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2"/>
        <w:gridCol w:w="2996"/>
      </w:tblGrid>
      <w:tr w:rsidR="00361948" w:rsidRPr="00A115BF" w:rsidTr="00636719">
        <w:trPr>
          <w:trHeight w:val="319"/>
        </w:trPr>
        <w:tc>
          <w:tcPr>
            <w:tcW w:w="10598" w:type="dxa"/>
            <w:gridSpan w:val="2"/>
            <w:shd w:val="clear" w:color="auto" w:fill="B8CCE4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6. Обслуживание международных контрактов</w:t>
            </w:r>
          </w:p>
        </w:tc>
      </w:tr>
      <w:tr w:rsidR="00361948" w:rsidRPr="00A115BF" w:rsidTr="00636719">
        <w:trPr>
          <w:trHeight w:val="319"/>
        </w:trPr>
        <w:tc>
          <w:tcPr>
            <w:tcW w:w="10598" w:type="dxa"/>
            <w:gridSpan w:val="2"/>
            <w:shd w:val="clear" w:color="auto" w:fill="C6D9F1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6.1. Ведение счетов в иностранной валюте</w:t>
            </w:r>
          </w:p>
        </w:tc>
      </w:tr>
      <w:tr w:rsidR="00361948" w:rsidRPr="00A115BF" w:rsidTr="00636719">
        <w:trPr>
          <w:trHeight w:val="319"/>
        </w:trPr>
        <w:tc>
          <w:tcPr>
            <w:tcW w:w="7602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6.1.1 Ведение счетов юридических и физических лиц, открытых в иностранной валюте                                </w:t>
            </w:r>
          </w:p>
        </w:tc>
        <w:tc>
          <w:tcPr>
            <w:tcW w:w="2996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бесплатно</w:t>
            </w:r>
          </w:p>
        </w:tc>
      </w:tr>
      <w:tr w:rsidR="00361948" w:rsidRPr="00A115BF" w:rsidTr="00636719">
        <w:trPr>
          <w:trHeight w:val="319"/>
        </w:trPr>
        <w:tc>
          <w:tcPr>
            <w:tcW w:w="7602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6.1.2. Конверсия одной иностранной валюты со счета клиента в другую иностранную валюту</w:t>
            </w:r>
          </w:p>
        </w:tc>
        <w:tc>
          <w:tcPr>
            <w:tcW w:w="2996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по курсу, установленному банком</w:t>
            </w:r>
          </w:p>
        </w:tc>
      </w:tr>
      <w:tr w:rsidR="00361948" w:rsidRPr="00A115BF" w:rsidTr="00636719">
        <w:trPr>
          <w:trHeight w:val="319"/>
        </w:trPr>
        <w:tc>
          <w:tcPr>
            <w:tcW w:w="10598" w:type="dxa"/>
            <w:gridSpan w:val="2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6.1.3. Зачисление поступлений на счета Клиентов по контрактам экспорта товаров, по кредитным договорам (займам), заключенным с нерезидентами, и внешнеторговым договорам на выполнение работ, оказание услуг, передачу информации и результатов интеллектуальной деятельности</w:t>
            </w:r>
          </w:p>
        </w:tc>
      </w:tr>
      <w:tr w:rsidR="00361948" w:rsidRPr="00A115BF" w:rsidTr="00636719">
        <w:trPr>
          <w:trHeight w:val="319"/>
        </w:trPr>
        <w:tc>
          <w:tcPr>
            <w:tcW w:w="7602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</w:t>
            </w: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Российские рубли </w:t>
            </w:r>
          </w:p>
        </w:tc>
        <w:tc>
          <w:tcPr>
            <w:tcW w:w="2996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- 0,1% в валюте платежа </w:t>
            </w:r>
          </w:p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proofErr w:type="spell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5 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у.е.</w:t>
            </w:r>
          </w:p>
        </w:tc>
      </w:tr>
      <w:tr w:rsidR="00361948" w:rsidRPr="00FB7809" w:rsidTr="00636719">
        <w:trPr>
          <w:trHeight w:val="319"/>
        </w:trPr>
        <w:tc>
          <w:tcPr>
            <w:tcW w:w="7602" w:type="dxa"/>
          </w:tcPr>
          <w:p w:rsidR="00361948" w:rsidRPr="00FB7809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</w:pPr>
            <w:r w:rsidRPr="00FB7809"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  <w:t>- китайские юани</w:t>
            </w:r>
          </w:p>
        </w:tc>
        <w:tc>
          <w:tcPr>
            <w:tcW w:w="2996" w:type="dxa"/>
          </w:tcPr>
          <w:p w:rsidR="00361948" w:rsidRPr="00FB7809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</w:pPr>
            <w:r w:rsidRPr="00FB7809"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  <w:t xml:space="preserve">- 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  <w:t>бесплатно</w:t>
            </w:r>
          </w:p>
          <w:p w:rsidR="00361948" w:rsidRPr="00FB7809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61948" w:rsidRPr="001D38F3" w:rsidTr="00636719">
        <w:trPr>
          <w:trHeight w:val="319"/>
        </w:trPr>
        <w:tc>
          <w:tcPr>
            <w:tcW w:w="7602" w:type="dxa"/>
          </w:tcPr>
          <w:p w:rsidR="00361948" w:rsidRPr="001D38F3" w:rsidRDefault="00361948" w:rsidP="00636719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38F3">
              <w:rPr>
                <w:rFonts w:ascii="Times New Roman" w:hAnsi="Times New Roman"/>
                <w:sz w:val="20"/>
                <w:szCs w:val="20"/>
              </w:rPr>
              <w:t>- белорусских рубли, казахстанские тенге, армянские драмы, киргизских сомы и т</w:t>
            </w:r>
            <w:r w:rsidRPr="001D38F3">
              <w:rPr>
                <w:rFonts w:ascii="Times New Roman" w:hAnsi="Times New Roman"/>
                <w:sz w:val="20"/>
                <w:szCs w:val="20"/>
              </w:rPr>
              <w:t>а</w:t>
            </w:r>
            <w:r w:rsidRPr="001D38F3">
              <w:rPr>
                <w:rFonts w:ascii="Times New Roman" w:hAnsi="Times New Roman"/>
                <w:sz w:val="20"/>
                <w:szCs w:val="20"/>
              </w:rPr>
              <w:t xml:space="preserve">джикские </w:t>
            </w:r>
            <w:proofErr w:type="spellStart"/>
            <w:r w:rsidRPr="001D38F3">
              <w:rPr>
                <w:rFonts w:ascii="Times New Roman" w:hAnsi="Times New Roman"/>
                <w:sz w:val="20"/>
                <w:szCs w:val="20"/>
              </w:rPr>
              <w:t>сомони</w:t>
            </w:r>
            <w:proofErr w:type="spellEnd"/>
          </w:p>
        </w:tc>
        <w:tc>
          <w:tcPr>
            <w:tcW w:w="2996" w:type="dxa"/>
          </w:tcPr>
          <w:p w:rsidR="00361948" w:rsidRPr="001D38F3" w:rsidRDefault="00361948" w:rsidP="00636719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38F3">
              <w:rPr>
                <w:rFonts w:ascii="Times New Roman" w:hAnsi="Times New Roman"/>
                <w:sz w:val="20"/>
                <w:szCs w:val="20"/>
              </w:rPr>
              <w:t>- 0,1% от суммы платежа в пересчёте в ру</w:t>
            </w:r>
            <w:r w:rsidRPr="001D38F3">
              <w:rPr>
                <w:rFonts w:ascii="Times New Roman" w:hAnsi="Times New Roman"/>
                <w:sz w:val="20"/>
                <w:szCs w:val="20"/>
              </w:rPr>
              <w:t>б</w:t>
            </w:r>
            <w:r w:rsidRPr="001D38F3">
              <w:rPr>
                <w:rFonts w:ascii="Times New Roman" w:hAnsi="Times New Roman"/>
                <w:sz w:val="20"/>
                <w:szCs w:val="20"/>
              </w:rPr>
              <w:t xml:space="preserve">лёвый эквивалент по курсу ЦБРФ, </w:t>
            </w:r>
            <w:proofErr w:type="spellStart"/>
            <w:r w:rsidRPr="001D38F3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1D38F3">
              <w:rPr>
                <w:rFonts w:ascii="Times New Roman" w:hAnsi="Times New Roman"/>
                <w:sz w:val="20"/>
                <w:szCs w:val="20"/>
              </w:rPr>
              <w:t xml:space="preserve"> 400 </w:t>
            </w:r>
            <w:r w:rsidRPr="00F3175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₽</w:t>
            </w:r>
          </w:p>
        </w:tc>
      </w:tr>
      <w:tr w:rsidR="00361948" w:rsidRPr="000452BC" w:rsidTr="00636719">
        <w:trPr>
          <w:trHeight w:val="319"/>
        </w:trPr>
        <w:tc>
          <w:tcPr>
            <w:tcW w:w="10598" w:type="dxa"/>
            <w:gridSpan w:val="2"/>
          </w:tcPr>
          <w:p w:rsidR="00361948" w:rsidRPr="000452BC" w:rsidRDefault="00361948" w:rsidP="006367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6.1.4. Списание средств со счетов Клиентов по контрактам импорта товаров, по кредитным договорам (займам), заключенным с нерезидентами, и внешнеторговым договорам на выполнение работ, оказание услуг, передачу информации и результатов интеллектуальной деятельности</w:t>
            </w:r>
          </w:p>
        </w:tc>
      </w:tr>
      <w:tr w:rsidR="00361948" w:rsidRPr="000452BC" w:rsidTr="00636719">
        <w:trPr>
          <w:trHeight w:val="319"/>
        </w:trPr>
        <w:tc>
          <w:tcPr>
            <w:tcW w:w="7602" w:type="dxa"/>
          </w:tcPr>
          <w:p w:rsidR="00361948" w:rsidRPr="000452BC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</w:t>
            </w: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Российские рубли</w:t>
            </w:r>
          </w:p>
        </w:tc>
        <w:tc>
          <w:tcPr>
            <w:tcW w:w="2996" w:type="dxa"/>
          </w:tcPr>
          <w:p w:rsidR="00361948" w:rsidRPr="000452BC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 0,1% в валюте платежа</w:t>
            </w:r>
          </w:p>
          <w:p w:rsidR="00361948" w:rsidRPr="000452BC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</w:t>
            </w:r>
            <w:proofErr w:type="gramStart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.е</w:t>
            </w:r>
            <w:proofErr w:type="spellEnd"/>
            <w:proofErr w:type="gramEnd"/>
          </w:p>
        </w:tc>
      </w:tr>
      <w:tr w:rsidR="00361948" w:rsidRPr="00FB7809" w:rsidTr="00636719">
        <w:trPr>
          <w:trHeight w:val="319"/>
        </w:trPr>
        <w:tc>
          <w:tcPr>
            <w:tcW w:w="7602" w:type="dxa"/>
          </w:tcPr>
          <w:p w:rsidR="00361948" w:rsidRPr="00FB7809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FB7809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китайские юани</w:t>
            </w:r>
          </w:p>
        </w:tc>
        <w:tc>
          <w:tcPr>
            <w:tcW w:w="2996" w:type="dxa"/>
          </w:tcPr>
          <w:p w:rsidR="00361948" w:rsidRPr="00FB7809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FB7809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- 0,1</w:t>
            </w:r>
            <w:r w:rsidRPr="0036194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  <w:r w:rsidRPr="00FB7809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% валюте платежа,</w:t>
            </w:r>
          </w:p>
          <w:p w:rsidR="00361948" w:rsidRPr="00FB7809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proofErr w:type="spellStart"/>
            <w:r w:rsidRPr="00FB7809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FB7809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35 китайских юаней</w:t>
            </w:r>
          </w:p>
        </w:tc>
      </w:tr>
      <w:tr w:rsidR="00361948" w:rsidRPr="001D38F3" w:rsidTr="00636719">
        <w:trPr>
          <w:trHeight w:val="319"/>
        </w:trPr>
        <w:tc>
          <w:tcPr>
            <w:tcW w:w="7602" w:type="dxa"/>
          </w:tcPr>
          <w:p w:rsidR="00361948" w:rsidRPr="001D38F3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D38F3">
              <w:rPr>
                <w:rFonts w:ascii="Times New Roman" w:hAnsi="Times New Roman"/>
                <w:sz w:val="20"/>
                <w:szCs w:val="20"/>
              </w:rPr>
              <w:t>- белорусских рубли, казахстанские тенге, армянские драмы, киргизских сомы и т</w:t>
            </w:r>
            <w:r w:rsidRPr="001D38F3">
              <w:rPr>
                <w:rFonts w:ascii="Times New Roman" w:hAnsi="Times New Roman"/>
                <w:sz w:val="20"/>
                <w:szCs w:val="20"/>
              </w:rPr>
              <w:t>а</w:t>
            </w:r>
            <w:r w:rsidRPr="001D38F3">
              <w:rPr>
                <w:rFonts w:ascii="Times New Roman" w:hAnsi="Times New Roman"/>
                <w:sz w:val="20"/>
                <w:szCs w:val="20"/>
              </w:rPr>
              <w:t xml:space="preserve">джикские </w:t>
            </w:r>
            <w:proofErr w:type="spellStart"/>
            <w:r w:rsidRPr="001D38F3">
              <w:rPr>
                <w:rFonts w:ascii="Times New Roman" w:hAnsi="Times New Roman"/>
                <w:sz w:val="20"/>
                <w:szCs w:val="20"/>
              </w:rPr>
              <w:t>сомони</w:t>
            </w:r>
            <w:proofErr w:type="spellEnd"/>
          </w:p>
        </w:tc>
        <w:tc>
          <w:tcPr>
            <w:tcW w:w="2996" w:type="dxa"/>
          </w:tcPr>
          <w:p w:rsidR="00361948" w:rsidRPr="001D38F3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D38F3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- 0,1% от суммы платежа в пересчёте в рублёвый эквивалент по курсу ЦБРФ, </w:t>
            </w:r>
            <w:proofErr w:type="spellStart"/>
            <w:r w:rsidRPr="001D38F3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1D38F3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400 </w:t>
            </w:r>
            <w:r w:rsidRPr="00F3175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₽</w:t>
            </w:r>
          </w:p>
        </w:tc>
      </w:tr>
      <w:tr w:rsidR="00361948" w:rsidRPr="000452BC" w:rsidTr="00636719">
        <w:trPr>
          <w:trHeight w:val="319"/>
        </w:trPr>
        <w:tc>
          <w:tcPr>
            <w:tcW w:w="10598" w:type="dxa"/>
            <w:gridSpan w:val="2"/>
          </w:tcPr>
          <w:p w:rsidR="00361948" w:rsidRPr="000452BC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6.1.5. Перевод юридического лица и индивидуального предпринимателя в пользу:</w:t>
            </w:r>
          </w:p>
        </w:tc>
      </w:tr>
      <w:tr w:rsidR="00361948" w:rsidRPr="000452BC" w:rsidTr="00636719">
        <w:trPr>
          <w:trHeight w:val="319"/>
        </w:trPr>
        <w:tc>
          <w:tcPr>
            <w:tcW w:w="7602" w:type="dxa"/>
          </w:tcPr>
          <w:p w:rsidR="00361948" w:rsidRPr="000452BC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клиента, имеющего счет в банке  </w:t>
            </w:r>
          </w:p>
        </w:tc>
        <w:tc>
          <w:tcPr>
            <w:tcW w:w="2996" w:type="dxa"/>
          </w:tcPr>
          <w:p w:rsidR="00361948" w:rsidRPr="000452BC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бесплатно</w:t>
            </w:r>
          </w:p>
        </w:tc>
      </w:tr>
      <w:tr w:rsidR="00361948" w:rsidRPr="00A115BF" w:rsidTr="00636719">
        <w:trPr>
          <w:trHeight w:val="319"/>
        </w:trPr>
        <w:tc>
          <w:tcPr>
            <w:tcW w:w="10598" w:type="dxa"/>
            <w:gridSpan w:val="2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клиента другого банка с платежными инструкциями об отнесении банковских комиссий за счет перевододателя:</w:t>
            </w:r>
          </w:p>
        </w:tc>
      </w:tr>
      <w:tr w:rsidR="00361948" w:rsidRPr="00FB7809" w:rsidTr="00636719">
        <w:trPr>
          <w:trHeight w:val="319"/>
        </w:trPr>
        <w:tc>
          <w:tcPr>
            <w:tcW w:w="7602" w:type="dxa"/>
          </w:tcPr>
          <w:p w:rsidR="00361948" w:rsidRPr="00FB7809" w:rsidRDefault="00361948" w:rsidP="00636719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FB7809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китайские юани</w:t>
            </w:r>
          </w:p>
        </w:tc>
        <w:tc>
          <w:tcPr>
            <w:tcW w:w="2996" w:type="dxa"/>
          </w:tcPr>
          <w:p w:rsidR="00361948" w:rsidRPr="00FB7809" w:rsidRDefault="00361948" w:rsidP="00636719">
            <w:pPr>
              <w:autoSpaceDE w:val="0"/>
              <w:autoSpaceDN w:val="0"/>
              <w:spacing w:after="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B7809">
              <w:rPr>
                <w:rFonts w:ascii="Times New Roman" w:eastAsia="Arial Unicode MS" w:hAnsi="Times New Roman"/>
                <w:sz w:val="20"/>
                <w:szCs w:val="20"/>
              </w:rPr>
              <w:t>от 0,12% от суммы в валюте платежа (в зависимости от ба</w:t>
            </w:r>
            <w:r w:rsidRPr="00FB7809">
              <w:rPr>
                <w:rFonts w:ascii="Times New Roman" w:eastAsia="Arial Unicode MS" w:hAnsi="Times New Roman"/>
                <w:sz w:val="20"/>
                <w:szCs w:val="20"/>
              </w:rPr>
              <w:t>н</w:t>
            </w:r>
            <w:r w:rsidRPr="00FB7809">
              <w:rPr>
                <w:rFonts w:ascii="Times New Roman" w:eastAsia="Arial Unicode MS" w:hAnsi="Times New Roman"/>
                <w:sz w:val="20"/>
                <w:szCs w:val="20"/>
              </w:rPr>
              <w:t xml:space="preserve">ка-корреспондента, </w:t>
            </w:r>
            <w:proofErr w:type="gramStart"/>
            <w:r w:rsidRPr="00FB7809">
              <w:rPr>
                <w:rFonts w:ascii="Times New Roman" w:eastAsia="Arial Unicode MS" w:hAnsi="Times New Roman"/>
                <w:sz w:val="20"/>
                <w:szCs w:val="20"/>
              </w:rPr>
              <w:t>осу-</w:t>
            </w:r>
            <w:proofErr w:type="spellStart"/>
            <w:r w:rsidRPr="00FB7809">
              <w:rPr>
                <w:rFonts w:ascii="Times New Roman" w:eastAsia="Arial Unicode MS" w:hAnsi="Times New Roman"/>
                <w:sz w:val="20"/>
                <w:szCs w:val="20"/>
              </w:rPr>
              <w:t>ществляющего</w:t>
            </w:r>
            <w:proofErr w:type="spellEnd"/>
            <w:proofErr w:type="gramEnd"/>
            <w:r w:rsidRPr="00FB7809">
              <w:rPr>
                <w:rFonts w:ascii="Times New Roman" w:eastAsia="Arial Unicode MS" w:hAnsi="Times New Roman"/>
                <w:sz w:val="20"/>
                <w:szCs w:val="20"/>
              </w:rPr>
              <w:t xml:space="preserve"> перевод),</w:t>
            </w:r>
          </w:p>
          <w:p w:rsidR="00361948" w:rsidRPr="00FB7809" w:rsidRDefault="00361948" w:rsidP="00636719">
            <w:pPr>
              <w:autoSpaceDE w:val="0"/>
              <w:autoSpaceDN w:val="0"/>
              <w:spacing w:after="0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FB7809">
              <w:rPr>
                <w:rFonts w:ascii="Times New Roman" w:eastAsia="Arial Unicode MS" w:hAnsi="Times New Roman"/>
                <w:sz w:val="20"/>
                <w:szCs w:val="20"/>
              </w:rPr>
              <w:t>min</w:t>
            </w:r>
            <w:proofErr w:type="spellEnd"/>
            <w:r w:rsidRPr="00FB7809">
              <w:rPr>
                <w:rFonts w:ascii="Times New Roman" w:eastAsia="Arial Unicode MS" w:hAnsi="Times New Roman"/>
                <w:sz w:val="20"/>
                <w:szCs w:val="20"/>
              </w:rPr>
              <w:t xml:space="preserve"> 350 китайских юаней</w:t>
            </w:r>
          </w:p>
          <w:p w:rsidR="00361948" w:rsidRPr="00FB7809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proofErr w:type="spellStart"/>
            <w:r w:rsidRPr="00FB7809">
              <w:rPr>
                <w:rFonts w:ascii="Times New Roman" w:eastAsia="Arial Unicode MS" w:hAnsi="Times New Roman"/>
                <w:sz w:val="20"/>
                <w:szCs w:val="20"/>
              </w:rPr>
              <w:t>max</w:t>
            </w:r>
            <w:proofErr w:type="spellEnd"/>
            <w:r w:rsidRPr="00FB7809">
              <w:rPr>
                <w:rFonts w:ascii="Times New Roman" w:eastAsia="Arial Unicode MS" w:hAnsi="Times New Roman"/>
                <w:sz w:val="20"/>
                <w:szCs w:val="20"/>
              </w:rPr>
              <w:t xml:space="preserve"> 2000 китайских юаней  </w:t>
            </w:r>
          </w:p>
        </w:tc>
      </w:tr>
      <w:tr w:rsidR="00361948" w:rsidRPr="00F5655C" w:rsidTr="00636719">
        <w:trPr>
          <w:trHeight w:val="1200"/>
        </w:trPr>
        <w:tc>
          <w:tcPr>
            <w:tcW w:w="7602" w:type="dxa"/>
          </w:tcPr>
          <w:p w:rsidR="00361948" w:rsidRPr="000452BC" w:rsidRDefault="00361948" w:rsidP="00636719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белорусс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ких рубли, казахстанские тенге</w:t>
            </w:r>
          </w:p>
        </w:tc>
        <w:tc>
          <w:tcPr>
            <w:tcW w:w="2996" w:type="dxa"/>
          </w:tcPr>
          <w:p w:rsidR="00361948" w:rsidRPr="00F5655C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- 0,2% от суммы платежа в пересчёте в рублёвый эквивалент по курсу ЦБРФ, но </w:t>
            </w:r>
            <w:proofErr w:type="spellStart"/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5 000 ₽,</w:t>
            </w:r>
          </w:p>
          <w:p w:rsidR="00361948" w:rsidRPr="00F5655C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proofErr w:type="spellStart"/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10</w:t>
            </w:r>
            <w:r w:rsidRPr="00F5655C">
              <w:rPr>
                <w:rFonts w:ascii="Times New Roman" w:eastAsia="Arial Unicode MS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000 ₽</w:t>
            </w:r>
          </w:p>
        </w:tc>
      </w:tr>
      <w:tr w:rsidR="00361948" w:rsidRPr="00F5655C" w:rsidTr="00636719">
        <w:trPr>
          <w:trHeight w:val="1320"/>
        </w:trPr>
        <w:tc>
          <w:tcPr>
            <w:tcW w:w="7602" w:type="dxa"/>
          </w:tcPr>
          <w:p w:rsidR="00361948" w:rsidRPr="000452BC" w:rsidRDefault="00361948" w:rsidP="00636719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армянские драмы, </w:t>
            </w:r>
            <w:proofErr w:type="gramStart"/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киргизских</w:t>
            </w:r>
            <w:proofErr w:type="gramEnd"/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сомы и таджикские </w:t>
            </w:r>
            <w:proofErr w:type="spellStart"/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сомони</w:t>
            </w:r>
            <w:proofErr w:type="spellEnd"/>
          </w:p>
        </w:tc>
        <w:tc>
          <w:tcPr>
            <w:tcW w:w="2996" w:type="dxa"/>
          </w:tcPr>
          <w:p w:rsidR="00361948" w:rsidRPr="00F5655C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- 0,2% от суммы платежа в пересчёте в рублёвый эквивалент по курсу ЦБРФ, но </w:t>
            </w:r>
            <w:proofErr w:type="spellStart"/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2 000 ₽,</w:t>
            </w:r>
          </w:p>
          <w:p w:rsidR="00361948" w:rsidRPr="00F5655C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proofErr w:type="spellStart"/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10</w:t>
            </w:r>
            <w:r w:rsidRPr="00F5655C">
              <w:rPr>
                <w:rFonts w:ascii="Times New Roman" w:eastAsia="Arial Unicode MS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000 ₽</w:t>
            </w:r>
          </w:p>
        </w:tc>
      </w:tr>
      <w:tr w:rsidR="00361948" w:rsidRPr="00F5655C" w:rsidTr="00636719">
        <w:trPr>
          <w:trHeight w:val="319"/>
        </w:trPr>
        <w:tc>
          <w:tcPr>
            <w:tcW w:w="7602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клиента другого банка с платежными инструкциями об отнесении банковских комиссий за счет бенефициара:</w:t>
            </w:r>
          </w:p>
        </w:tc>
        <w:tc>
          <w:tcPr>
            <w:tcW w:w="2996" w:type="dxa"/>
          </w:tcPr>
          <w:p w:rsidR="00361948" w:rsidRPr="00F5655C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361948" w:rsidRPr="00F5655C" w:rsidTr="00636719">
        <w:trPr>
          <w:trHeight w:val="319"/>
        </w:trPr>
        <w:tc>
          <w:tcPr>
            <w:tcW w:w="7602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китайские юани </w:t>
            </w:r>
          </w:p>
        </w:tc>
        <w:tc>
          <w:tcPr>
            <w:tcW w:w="2996" w:type="dxa"/>
          </w:tcPr>
          <w:p w:rsidR="00361948" w:rsidRPr="00F5655C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F5655C">
              <w:rPr>
                <w:rFonts w:ascii="Times New Roman" w:eastAsia="Arial Unicode MS" w:hAnsi="Times New Roman"/>
                <w:sz w:val="20"/>
                <w:szCs w:val="20"/>
              </w:rPr>
              <w:t>из суммы платежа вычитается комиссия, определяемая банками-корреспондентами</w:t>
            </w:r>
          </w:p>
        </w:tc>
      </w:tr>
      <w:tr w:rsidR="00361948" w:rsidRPr="00F5655C" w:rsidTr="00636719">
        <w:trPr>
          <w:trHeight w:val="319"/>
        </w:trPr>
        <w:tc>
          <w:tcPr>
            <w:tcW w:w="7602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белорусских рубли, казахстанские тенге, армянские драмы, киргизских сомы и таджикские </w:t>
            </w:r>
            <w:proofErr w:type="spell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сомони</w:t>
            </w:r>
            <w:proofErr w:type="spellEnd"/>
          </w:p>
        </w:tc>
        <w:tc>
          <w:tcPr>
            <w:tcW w:w="2996" w:type="dxa"/>
          </w:tcPr>
          <w:p w:rsidR="00361948" w:rsidRPr="00F5655C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из суммы платежа вычитается комиссия, определяемая банками-корреспондентами</w:t>
            </w:r>
          </w:p>
        </w:tc>
      </w:tr>
      <w:tr w:rsidR="00361948" w:rsidRPr="00F5655C" w:rsidTr="00636719">
        <w:trPr>
          <w:trHeight w:val="319"/>
        </w:trPr>
        <w:tc>
          <w:tcPr>
            <w:tcW w:w="7602" w:type="dxa"/>
          </w:tcPr>
          <w:p w:rsidR="00361948" w:rsidRPr="00361948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6.1.6</w:t>
            </w: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*Изменение / уточнение условий платежа, отмена/возврат платежа    </w:t>
            </w:r>
          </w:p>
          <w:p w:rsidR="00361948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36194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китайские юани;</w:t>
            </w:r>
          </w:p>
          <w:p w:rsidR="00361948" w:rsidRPr="00FB7809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иные валюты, в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 российские валюты</w:t>
            </w:r>
          </w:p>
        </w:tc>
        <w:tc>
          <w:tcPr>
            <w:tcW w:w="2996" w:type="dxa"/>
          </w:tcPr>
          <w:p w:rsidR="00361948" w:rsidRPr="00FB7809" w:rsidRDefault="00361948" w:rsidP="00636719">
            <w:pPr>
              <w:autoSpaceDE w:val="0"/>
              <w:autoSpaceDN w:val="0"/>
              <w:spacing w:after="0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361948" w:rsidRPr="00F5655C" w:rsidRDefault="00361948" w:rsidP="00636719">
            <w:pPr>
              <w:autoSpaceDE w:val="0"/>
              <w:autoSpaceDN w:val="0"/>
              <w:spacing w:after="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5655C">
              <w:rPr>
                <w:rFonts w:ascii="Times New Roman" w:eastAsia="Arial Unicode MS" w:hAnsi="Times New Roman"/>
                <w:sz w:val="20"/>
                <w:szCs w:val="20"/>
              </w:rPr>
              <w:t>- 300 юаней</w:t>
            </w:r>
          </w:p>
          <w:p w:rsidR="00361948" w:rsidRPr="00F5655C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en-US" w:eastAsia="ru-RU"/>
              </w:rPr>
            </w:pPr>
            <w:r w:rsidRPr="00F5655C">
              <w:rPr>
                <w:rFonts w:ascii="Times New Roman" w:eastAsia="Arial Unicode MS" w:hAnsi="Times New Roman"/>
                <w:sz w:val="20"/>
                <w:szCs w:val="20"/>
              </w:rPr>
              <w:t>- 2 000</w:t>
            </w:r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₽</w:t>
            </w:r>
          </w:p>
        </w:tc>
      </w:tr>
      <w:tr w:rsidR="00361948" w:rsidRPr="00F5655C" w:rsidTr="00636719">
        <w:trPr>
          <w:trHeight w:val="319"/>
        </w:trPr>
        <w:tc>
          <w:tcPr>
            <w:tcW w:w="7602" w:type="dxa"/>
          </w:tcPr>
          <w:p w:rsidR="00361948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lastRenderedPageBreak/>
              <w:t>6.1.7</w:t>
            </w: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 *Запрос о платеже   по просьбе клиента</w:t>
            </w:r>
          </w:p>
          <w:p w:rsidR="00361948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FB7809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китайские юани;</w:t>
            </w:r>
          </w:p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иные валюты, в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 российские валюты</w:t>
            </w:r>
          </w:p>
        </w:tc>
        <w:tc>
          <w:tcPr>
            <w:tcW w:w="2996" w:type="dxa"/>
          </w:tcPr>
          <w:p w:rsidR="00361948" w:rsidRDefault="00361948" w:rsidP="00636719">
            <w:pPr>
              <w:autoSpaceDE w:val="0"/>
              <w:autoSpaceDN w:val="0"/>
              <w:spacing w:after="0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361948" w:rsidRPr="00F5655C" w:rsidRDefault="00361948" w:rsidP="00636719">
            <w:pPr>
              <w:autoSpaceDE w:val="0"/>
              <w:autoSpaceDN w:val="0"/>
              <w:spacing w:after="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5655C">
              <w:rPr>
                <w:rFonts w:ascii="Times New Roman" w:eastAsia="Arial Unicode MS" w:hAnsi="Times New Roman"/>
                <w:sz w:val="20"/>
                <w:szCs w:val="20"/>
              </w:rPr>
              <w:t>- 100 юаней</w:t>
            </w:r>
          </w:p>
          <w:p w:rsidR="00361948" w:rsidRPr="00F5655C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en-US" w:eastAsia="ru-RU"/>
              </w:rPr>
            </w:pPr>
            <w:r w:rsidRPr="00F5655C">
              <w:rPr>
                <w:rFonts w:ascii="Times New Roman" w:eastAsia="Arial Unicode MS" w:hAnsi="Times New Roman"/>
                <w:sz w:val="20"/>
                <w:szCs w:val="20"/>
              </w:rPr>
              <w:t>- 1 000</w:t>
            </w:r>
            <w:r w:rsidRPr="00F5655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₽</w:t>
            </w:r>
          </w:p>
        </w:tc>
      </w:tr>
      <w:tr w:rsidR="00361948" w:rsidRPr="00A115BF" w:rsidTr="00636719">
        <w:trPr>
          <w:trHeight w:val="319"/>
        </w:trPr>
        <w:tc>
          <w:tcPr>
            <w:tcW w:w="10598" w:type="dxa"/>
            <w:gridSpan w:val="2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i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i/>
                <w:sz w:val="16"/>
                <w:szCs w:val="16"/>
                <w:lang w:eastAsia="ru-RU"/>
              </w:rPr>
              <w:t xml:space="preserve">  </w:t>
            </w:r>
            <w:r w:rsidRPr="00A115BF">
              <w:rPr>
                <w:rFonts w:ascii="Times New Roman" w:eastAsia="Arial Unicode MS" w:hAnsi="Times New Roman"/>
                <w:i/>
                <w:sz w:val="20"/>
                <w:szCs w:val="20"/>
                <w:lang w:eastAsia="ru-RU"/>
              </w:rPr>
              <w:t>* Комиссии, взимаемые банками - корреспондентами и почтово-телеграфные расходы (SWIFT) компенсируются банку дополнительно.</w:t>
            </w:r>
          </w:p>
        </w:tc>
      </w:tr>
      <w:tr w:rsidR="00361948" w:rsidRPr="00A115BF" w:rsidTr="00636719">
        <w:trPr>
          <w:trHeight w:val="319"/>
        </w:trPr>
        <w:tc>
          <w:tcPr>
            <w:tcW w:w="10598" w:type="dxa"/>
            <w:gridSpan w:val="2"/>
            <w:shd w:val="clear" w:color="auto" w:fill="C6D9F1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6.2. Операции по покупке и продаже безналичной валюты на внутреннем валютном рынке</w:t>
            </w:r>
          </w:p>
        </w:tc>
      </w:tr>
      <w:tr w:rsidR="00361948" w:rsidRPr="00A115BF" w:rsidTr="00636719">
        <w:trPr>
          <w:trHeight w:val="319"/>
        </w:trPr>
        <w:tc>
          <w:tcPr>
            <w:tcW w:w="10598" w:type="dxa"/>
            <w:gridSpan w:val="2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6.2.1. Продажа валютных сре</w:t>
            </w:r>
            <w:proofErr w:type="gram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дств кл</w:t>
            </w:r>
            <w:proofErr w:type="gramEnd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иентов (согласно заявке клиента, на продажу) по курсу биржи: </w:t>
            </w:r>
          </w:p>
        </w:tc>
      </w:tr>
      <w:tr w:rsidR="00361948" w:rsidRPr="00A115BF" w:rsidTr="00636719">
        <w:trPr>
          <w:trHeight w:val="319"/>
        </w:trPr>
        <w:tc>
          <w:tcPr>
            <w:tcW w:w="7602" w:type="dxa"/>
          </w:tcPr>
          <w:p w:rsidR="00361948" w:rsidRPr="000452BC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доллары США </w:t>
            </w:r>
          </w:p>
        </w:tc>
        <w:tc>
          <w:tcPr>
            <w:tcW w:w="2996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- 0,3% от суммы,</w:t>
            </w:r>
          </w:p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proofErr w:type="spell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5 долларов США</w:t>
            </w:r>
          </w:p>
        </w:tc>
      </w:tr>
      <w:tr w:rsidR="00361948" w:rsidRPr="00FB7809" w:rsidTr="00636719">
        <w:trPr>
          <w:trHeight w:val="319"/>
        </w:trPr>
        <w:tc>
          <w:tcPr>
            <w:tcW w:w="7602" w:type="dxa"/>
          </w:tcPr>
          <w:p w:rsidR="00361948" w:rsidRPr="0084017C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</w:pPr>
            <w:r w:rsidRPr="0084017C"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  <w:t>- китайски</w:t>
            </w:r>
            <w:bookmarkStart w:id="0" w:name="_GoBack"/>
            <w:bookmarkEnd w:id="0"/>
            <w:r w:rsidRPr="0084017C"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  <w:t>е юани</w:t>
            </w:r>
          </w:p>
        </w:tc>
        <w:tc>
          <w:tcPr>
            <w:tcW w:w="2996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- 0,3 % валюте платежа,</w:t>
            </w:r>
          </w:p>
          <w:p w:rsidR="00361948" w:rsidRDefault="00361948" w:rsidP="00636719">
            <w:pPr>
              <w:autoSpaceDE w:val="0"/>
              <w:autoSpaceDN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proofErr w:type="spell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35 китайских юаней</w:t>
            </w:r>
          </w:p>
          <w:p w:rsidR="00361948" w:rsidRDefault="00361948" w:rsidP="00636719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или</w:t>
            </w:r>
          </w:p>
          <w:p w:rsidR="00361948" w:rsidRPr="00FB7809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</w:pPr>
            <w:r w:rsidRPr="00FB7809"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  <w:t xml:space="preserve">- 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  <w:t>бесплатно</w:t>
            </w:r>
            <w:r w:rsidRPr="00FB7809"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  <w:t xml:space="preserve"> при продаже денежных средств, поступивших по контрактам экспорта товаров/услуг на счет в ЮГ-</w:t>
            </w:r>
            <w:proofErr w:type="spellStart"/>
            <w:r w:rsidRPr="00FB7809"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  <w:t>Инвестбанк</w:t>
            </w:r>
            <w:proofErr w:type="spellEnd"/>
            <w:r w:rsidRPr="00FB7809"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  <w:t xml:space="preserve"> (ПАО)</w:t>
            </w:r>
          </w:p>
        </w:tc>
      </w:tr>
      <w:tr w:rsidR="00361948" w:rsidRPr="00A115BF" w:rsidTr="00636719">
        <w:trPr>
          <w:trHeight w:val="319"/>
        </w:trPr>
        <w:tc>
          <w:tcPr>
            <w:tcW w:w="7602" w:type="dxa"/>
          </w:tcPr>
          <w:p w:rsidR="00361948" w:rsidRPr="000452BC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белорусских рубли, казахстанские тенге, армянские драмы, киргизских сомы и таджикские </w:t>
            </w:r>
            <w:proofErr w:type="spellStart"/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сомони</w:t>
            </w:r>
            <w:proofErr w:type="spellEnd"/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96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- 0,3% от суммы,</w:t>
            </w:r>
          </w:p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400 </w:t>
            </w:r>
            <w:r w:rsidRPr="00F3175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₽</w:t>
            </w:r>
          </w:p>
        </w:tc>
      </w:tr>
      <w:tr w:rsidR="00361948" w:rsidRPr="00A115BF" w:rsidTr="00636719">
        <w:trPr>
          <w:trHeight w:val="319"/>
        </w:trPr>
        <w:tc>
          <w:tcPr>
            <w:tcW w:w="7602" w:type="dxa"/>
          </w:tcPr>
          <w:p w:rsidR="00361948" w:rsidRPr="000452BC" w:rsidRDefault="00361948" w:rsidP="00636719">
            <w:pPr>
              <w:rPr>
                <w:rFonts w:ascii="Times New Roman" w:eastAsia="Arial Unicode MS" w:hAnsi="Times New Roman"/>
              </w:rPr>
            </w:pPr>
            <w:r w:rsidRPr="000452BC">
              <w:rPr>
                <w:rFonts w:ascii="Times New Roman" w:eastAsia="Arial Unicode MS" w:hAnsi="Times New Roman"/>
              </w:rPr>
              <w:t>- турецкие лиры</w:t>
            </w:r>
          </w:p>
        </w:tc>
        <w:tc>
          <w:tcPr>
            <w:tcW w:w="2996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- 0,3% от суммы,</w:t>
            </w:r>
          </w:p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400 </w:t>
            </w:r>
            <w:r w:rsidRPr="00F3175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₽</w:t>
            </w:r>
          </w:p>
        </w:tc>
      </w:tr>
      <w:tr w:rsidR="00361948" w:rsidRPr="00A115BF" w:rsidTr="00636719">
        <w:trPr>
          <w:trHeight w:val="319"/>
        </w:trPr>
        <w:tc>
          <w:tcPr>
            <w:tcW w:w="10598" w:type="dxa"/>
            <w:gridSpan w:val="2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6.2.2. Покупка валютных сре</w:t>
            </w:r>
            <w:proofErr w:type="gram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дств кл</w:t>
            </w:r>
            <w:proofErr w:type="gramEnd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иентами (согласно заявке клиента   на покупку иностранной валюты) по курсу биржи:</w:t>
            </w:r>
          </w:p>
        </w:tc>
      </w:tr>
      <w:tr w:rsidR="00361948" w:rsidRPr="00A115BF" w:rsidTr="00636719">
        <w:trPr>
          <w:trHeight w:val="319"/>
        </w:trPr>
        <w:tc>
          <w:tcPr>
            <w:tcW w:w="7602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доллары США </w:t>
            </w:r>
          </w:p>
        </w:tc>
        <w:tc>
          <w:tcPr>
            <w:tcW w:w="2996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- 0,5% в рублях от суммы, уплачиваемой за ин</w:t>
            </w:r>
            <w:proofErr w:type="gram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алюту, </w:t>
            </w:r>
            <w:proofErr w:type="spell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150 ₽</w:t>
            </w:r>
          </w:p>
        </w:tc>
      </w:tr>
      <w:tr w:rsidR="00361948" w:rsidRPr="00A115BF" w:rsidTr="00636719">
        <w:trPr>
          <w:trHeight w:val="319"/>
        </w:trPr>
        <w:tc>
          <w:tcPr>
            <w:tcW w:w="7602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китайские юани</w:t>
            </w:r>
          </w:p>
        </w:tc>
        <w:tc>
          <w:tcPr>
            <w:tcW w:w="2996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- 0,</w:t>
            </w:r>
            <w:r w:rsidRPr="0036194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% в рублях от суммы, </w:t>
            </w:r>
          </w:p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уплачиваемой за ин</w:t>
            </w:r>
            <w:proofErr w:type="gram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алюту, </w:t>
            </w:r>
            <w:proofErr w:type="spell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150₽</w:t>
            </w:r>
          </w:p>
        </w:tc>
      </w:tr>
      <w:tr w:rsidR="00361948" w:rsidRPr="000452BC" w:rsidTr="00636719">
        <w:trPr>
          <w:trHeight w:val="319"/>
        </w:trPr>
        <w:tc>
          <w:tcPr>
            <w:tcW w:w="7602" w:type="dxa"/>
          </w:tcPr>
          <w:p w:rsidR="00361948" w:rsidRPr="000452BC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белорусски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е</w:t>
            </w: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рубли, казахстанские тенге, армянские драмы, киргизски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е</w:t>
            </w: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сомы и таджикские </w:t>
            </w:r>
            <w:proofErr w:type="spellStart"/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сомони</w:t>
            </w:r>
            <w:proofErr w:type="spellEnd"/>
          </w:p>
        </w:tc>
        <w:tc>
          <w:tcPr>
            <w:tcW w:w="2996" w:type="dxa"/>
          </w:tcPr>
          <w:p w:rsidR="00361948" w:rsidRPr="000452BC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- 0,5% в рублях от суммы, уплачиваемой за ин</w:t>
            </w:r>
            <w:proofErr w:type="gramStart"/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алюту, </w:t>
            </w:r>
            <w:proofErr w:type="spellStart"/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0452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150 ₽</w:t>
            </w:r>
          </w:p>
        </w:tc>
      </w:tr>
      <w:tr w:rsidR="00361948" w:rsidRPr="00A115BF" w:rsidTr="00636719">
        <w:trPr>
          <w:trHeight w:val="319"/>
        </w:trPr>
        <w:tc>
          <w:tcPr>
            <w:tcW w:w="10598" w:type="dxa"/>
            <w:gridSpan w:val="2"/>
            <w:shd w:val="clear" w:color="auto" w:fill="C6D9F1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6.3. Валютный контроль  </w:t>
            </w:r>
          </w:p>
        </w:tc>
      </w:tr>
      <w:tr w:rsidR="00361948" w:rsidRPr="00A115BF" w:rsidTr="00636719">
        <w:trPr>
          <w:trHeight w:val="319"/>
        </w:trPr>
        <w:tc>
          <w:tcPr>
            <w:tcW w:w="7602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6.3.1. Постановка контракта (договора займа) на учёт, изменение сведений о контракте (договоре займа), принятом на учёт</w:t>
            </w:r>
          </w:p>
        </w:tc>
        <w:tc>
          <w:tcPr>
            <w:tcW w:w="2996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- 500 ₽, в </w:t>
            </w:r>
            <w:proofErr w:type="spell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 НДС</w:t>
            </w:r>
          </w:p>
        </w:tc>
      </w:tr>
      <w:tr w:rsidR="00361948" w:rsidRPr="00FB7809" w:rsidTr="00636719">
        <w:trPr>
          <w:trHeight w:val="319"/>
        </w:trPr>
        <w:tc>
          <w:tcPr>
            <w:tcW w:w="7602" w:type="dxa"/>
          </w:tcPr>
          <w:p w:rsidR="00361948" w:rsidRPr="00FB7809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</w:pPr>
            <w:r w:rsidRPr="00FB7809">
              <w:rPr>
                <w:rFonts w:ascii="Times New Roman" w:eastAsia="Arial Unicode MS" w:hAnsi="Times New Roman"/>
                <w:sz w:val="20"/>
                <w:szCs w:val="20"/>
                <w:highlight w:val="yellow"/>
              </w:rPr>
              <w:t>6.3.1.1 Постановка договора экспорта товаров/услуг на учёт, изменение сведений о договоре экспорта товаров/услуг, принятом на учёт, расчеты по которым осуществляются в китайских юанях</w:t>
            </w:r>
          </w:p>
        </w:tc>
        <w:tc>
          <w:tcPr>
            <w:tcW w:w="2996" w:type="dxa"/>
          </w:tcPr>
          <w:p w:rsidR="00361948" w:rsidRPr="00FB7809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</w:pPr>
            <w:r w:rsidRPr="00FB7809"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  <w:t>- бесплатно</w:t>
            </w:r>
          </w:p>
          <w:p w:rsidR="00361948" w:rsidRPr="00FB7809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61948" w:rsidRPr="00A115BF" w:rsidTr="00636719">
        <w:trPr>
          <w:trHeight w:val="319"/>
        </w:trPr>
        <w:tc>
          <w:tcPr>
            <w:tcW w:w="7602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6.3.2. Оформление банковских документов по валютным операциям по просьбе клиентов  </w:t>
            </w:r>
          </w:p>
        </w:tc>
        <w:tc>
          <w:tcPr>
            <w:tcW w:w="2996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- 200 ₽, в </w:t>
            </w:r>
            <w:proofErr w:type="spell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 НДС</w:t>
            </w:r>
          </w:p>
        </w:tc>
      </w:tr>
      <w:tr w:rsidR="00361948" w:rsidRPr="00A115BF" w:rsidTr="00636719">
        <w:trPr>
          <w:trHeight w:val="319"/>
        </w:trPr>
        <w:tc>
          <w:tcPr>
            <w:tcW w:w="7602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6.3.3. Предоставление ведомости банковского контроля по контрактам экспорта-импорта товаров, внешнеторговым договорам на выполнение работ и оказание услуг, а также договорам займа по запросу клиента -  на бумажном носителе  </w:t>
            </w:r>
          </w:p>
        </w:tc>
        <w:tc>
          <w:tcPr>
            <w:tcW w:w="2996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- 200 ₽, в </w:t>
            </w:r>
            <w:proofErr w:type="spell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 НДС</w:t>
            </w:r>
          </w:p>
        </w:tc>
      </w:tr>
      <w:tr w:rsidR="00361948" w:rsidRPr="00A115BF" w:rsidTr="00636719">
        <w:trPr>
          <w:trHeight w:val="630"/>
        </w:trPr>
        <w:tc>
          <w:tcPr>
            <w:tcW w:w="7602" w:type="dxa"/>
          </w:tcPr>
          <w:p w:rsidR="00361948" w:rsidRPr="00361948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6.3.4.  Подготовка документов и информации по переводу учтённого контракта (договора займа) на обслуживание в другой уполномоченный банк</w:t>
            </w:r>
          </w:p>
        </w:tc>
        <w:tc>
          <w:tcPr>
            <w:tcW w:w="2996" w:type="dxa"/>
          </w:tcPr>
          <w:p w:rsidR="00361948" w:rsidRPr="00A115BF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- 5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000 ₽, в </w:t>
            </w:r>
            <w:proofErr w:type="spellStart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115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 НДС</w:t>
            </w:r>
          </w:p>
        </w:tc>
      </w:tr>
      <w:tr w:rsidR="00361948" w:rsidRPr="00470F02" w:rsidTr="00636719">
        <w:trPr>
          <w:trHeight w:val="505"/>
        </w:trPr>
        <w:tc>
          <w:tcPr>
            <w:tcW w:w="7602" w:type="dxa"/>
          </w:tcPr>
          <w:p w:rsidR="00361948" w:rsidRPr="00470F02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70F0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6.3.5 Осуществление валютного контроля по контрактам с УНК, расчеты по которым осуществляются в иных уполномоченных банках</w:t>
            </w:r>
          </w:p>
        </w:tc>
        <w:tc>
          <w:tcPr>
            <w:tcW w:w="2996" w:type="dxa"/>
          </w:tcPr>
          <w:p w:rsidR="00361948" w:rsidRPr="00470F02" w:rsidRDefault="00361948" w:rsidP="00636719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70F0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- 1 000 ₽ в месяц при внесении любых операций в ведомость банковского контроля, в </w:t>
            </w:r>
            <w:proofErr w:type="spellStart"/>
            <w:r w:rsidRPr="00470F0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470F0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 НДС</w:t>
            </w:r>
          </w:p>
        </w:tc>
      </w:tr>
    </w:tbl>
    <w:p w:rsidR="00633889" w:rsidRDefault="00633889"/>
    <w:sectPr w:rsidR="00633889" w:rsidSect="00361948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F7"/>
    <w:rsid w:val="00361948"/>
    <w:rsid w:val="00633889"/>
    <w:rsid w:val="00B1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2025-08-07T11:07:00Z</dcterms:created>
  <dcterms:modified xsi:type="dcterms:W3CDTF">2025-08-07T11:09:00Z</dcterms:modified>
</cp:coreProperties>
</file>