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FDB66" w14:textId="77777777" w:rsidR="00FD163D" w:rsidRPr="00B67863" w:rsidRDefault="00974C3D" w:rsidP="00BD1148">
      <w:pPr>
        <w:jc w:val="center"/>
        <w:rPr>
          <w:b/>
          <w:noProof/>
        </w:rPr>
      </w:pPr>
      <w:r w:rsidRPr="00B67863">
        <w:rPr>
          <w:b/>
          <w:noProof/>
        </w:rPr>
        <w:t xml:space="preserve"> </w:t>
      </w:r>
      <w:bookmarkStart w:id="0" w:name="_MON_1165295854"/>
      <w:bookmarkEnd w:id="0"/>
      <w:r w:rsidR="00431B52">
        <w:rPr>
          <w:b/>
          <w:noProof/>
        </w:rPr>
        <w:object w:dxaOrig="789" w:dyaOrig="789" w14:anchorId="63231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47.75pt" o:ole="" fillcolor="window">
            <v:imagedata r:id="rId9" o:title=""/>
          </v:shape>
          <o:OLEObject Type="Embed" ProgID="Word.Picture.8" ShapeID="_x0000_i1025" DrawAspect="Content" ObjectID="_1785314822" r:id="rId10"/>
        </w:object>
      </w:r>
    </w:p>
    <w:p w14:paraId="1790CF45" w14:textId="11243A13" w:rsidR="00BD1148" w:rsidRPr="00C91FB6" w:rsidRDefault="00C91FB6" w:rsidP="00C91FB6">
      <w:pPr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C91FB6">
        <w:rPr>
          <w:rFonts w:ascii="Times New Roman" w:hAnsi="Times New Roman" w:cs="Times New Roman"/>
          <w:bCs/>
          <w:noProof/>
          <w:sz w:val="24"/>
          <w:szCs w:val="24"/>
        </w:rPr>
        <w:t xml:space="preserve">Редакция </w:t>
      </w:r>
      <w:r w:rsidR="005F7650" w:rsidRPr="00F002A2">
        <w:rPr>
          <w:rFonts w:ascii="Times New Roman" w:hAnsi="Times New Roman" w:cs="Times New Roman"/>
          <w:bCs/>
          <w:noProof/>
          <w:sz w:val="24"/>
          <w:szCs w:val="24"/>
        </w:rPr>
        <w:t>31</w:t>
      </w:r>
      <w:r w:rsidR="00156C4E" w:rsidRPr="00DE257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5F7650">
        <w:rPr>
          <w:rFonts w:ascii="Times New Roman" w:hAnsi="Times New Roman" w:cs="Times New Roman"/>
          <w:bCs/>
          <w:noProof/>
          <w:sz w:val="24"/>
          <w:szCs w:val="24"/>
        </w:rPr>
        <w:t>июля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202</w:t>
      </w:r>
      <w:r w:rsidR="00E919D8">
        <w:rPr>
          <w:rFonts w:ascii="Times New Roman" w:hAnsi="Times New Roman" w:cs="Times New Roman"/>
          <w:bCs/>
          <w:noProof/>
          <w:sz w:val="24"/>
          <w:szCs w:val="24"/>
        </w:rPr>
        <w:t>3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года</w:t>
      </w:r>
    </w:p>
    <w:p w14:paraId="296C3D2B" w14:textId="77777777" w:rsidR="002D164F" w:rsidRPr="002D164F" w:rsidRDefault="002D164F" w:rsidP="002D164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D164F">
        <w:rPr>
          <w:rFonts w:ascii="Times New Roman" w:hAnsi="Times New Roman" w:cs="Times New Roman"/>
          <w:noProof/>
          <w:sz w:val="24"/>
          <w:szCs w:val="24"/>
        </w:rPr>
        <w:t>Утверждено</w:t>
      </w:r>
    </w:p>
    <w:p w14:paraId="38736FD1" w14:textId="77777777" w:rsidR="002D164F" w:rsidRPr="002D164F" w:rsidRDefault="002D164F" w:rsidP="002D164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D164F">
        <w:rPr>
          <w:rFonts w:ascii="Times New Roman" w:hAnsi="Times New Roman" w:cs="Times New Roman"/>
          <w:noProof/>
          <w:sz w:val="24"/>
          <w:szCs w:val="24"/>
        </w:rPr>
        <w:t xml:space="preserve">Член </w:t>
      </w:r>
      <w:r w:rsidR="00B12218">
        <w:rPr>
          <w:rFonts w:ascii="Times New Roman" w:hAnsi="Times New Roman" w:cs="Times New Roman"/>
          <w:noProof/>
          <w:sz w:val="24"/>
          <w:szCs w:val="24"/>
        </w:rPr>
        <w:t>П</w:t>
      </w:r>
      <w:r w:rsidRPr="002D164F">
        <w:rPr>
          <w:rFonts w:ascii="Times New Roman" w:hAnsi="Times New Roman" w:cs="Times New Roman"/>
          <w:noProof/>
          <w:sz w:val="24"/>
          <w:szCs w:val="24"/>
        </w:rPr>
        <w:t>равления ЮГ-Инвестбанк (ПАО)</w:t>
      </w:r>
    </w:p>
    <w:p w14:paraId="3F956C8F" w14:textId="77777777" w:rsidR="002D164F" w:rsidRPr="002D164F" w:rsidRDefault="002D164F" w:rsidP="002D164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272764D" w14:textId="77777777" w:rsidR="002D164F" w:rsidRPr="000A087C" w:rsidRDefault="002D164F" w:rsidP="002D164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D164F">
        <w:rPr>
          <w:rFonts w:ascii="Times New Roman" w:hAnsi="Times New Roman" w:cs="Times New Roman"/>
          <w:noProof/>
          <w:sz w:val="24"/>
          <w:szCs w:val="24"/>
        </w:rPr>
        <w:t>_____________________ О.Е. Ценов</w:t>
      </w:r>
      <w:r w:rsidR="000A087C">
        <w:rPr>
          <w:rFonts w:ascii="Times New Roman" w:hAnsi="Times New Roman" w:cs="Times New Roman"/>
          <w:noProof/>
          <w:sz w:val="24"/>
          <w:szCs w:val="24"/>
        </w:rPr>
        <w:t>а</w:t>
      </w:r>
    </w:p>
    <w:p w14:paraId="5C314555" w14:textId="7866C3D5" w:rsidR="002D164F" w:rsidRPr="002D164F" w:rsidRDefault="002D164F" w:rsidP="002D164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D1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7650">
        <w:rPr>
          <w:rFonts w:ascii="Times New Roman" w:hAnsi="Times New Roman" w:cs="Times New Roman"/>
          <w:noProof/>
          <w:sz w:val="24"/>
          <w:szCs w:val="24"/>
        </w:rPr>
        <w:t>31</w:t>
      </w:r>
      <w:r w:rsidR="00156C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7650">
        <w:rPr>
          <w:rFonts w:ascii="Times New Roman" w:hAnsi="Times New Roman" w:cs="Times New Roman"/>
          <w:noProof/>
          <w:sz w:val="24"/>
          <w:szCs w:val="24"/>
        </w:rPr>
        <w:t>июля</w:t>
      </w:r>
      <w:r w:rsidRPr="002D164F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31377B" w:rsidRPr="00D003FC">
        <w:rPr>
          <w:rFonts w:ascii="Times New Roman" w:hAnsi="Times New Roman" w:cs="Times New Roman"/>
          <w:noProof/>
          <w:sz w:val="24"/>
          <w:szCs w:val="24"/>
        </w:rPr>
        <w:t>3</w:t>
      </w:r>
      <w:r w:rsidRPr="002D164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693DB427" w14:textId="77777777" w:rsidR="002D164F" w:rsidRPr="002D164F" w:rsidRDefault="002D164F" w:rsidP="002D164F">
      <w:pPr>
        <w:jc w:val="right"/>
        <w:rPr>
          <w:rFonts w:ascii="Times New Roman" w:hAnsi="Times New Roman" w:cs="Times New Roman"/>
          <w:b/>
          <w:noProof/>
        </w:rPr>
      </w:pPr>
    </w:p>
    <w:p w14:paraId="7F353A0B" w14:textId="77777777" w:rsidR="002D164F" w:rsidRDefault="002D164F" w:rsidP="00BD1148">
      <w:pPr>
        <w:jc w:val="center"/>
        <w:rPr>
          <w:b/>
          <w:noProof/>
        </w:rPr>
      </w:pPr>
    </w:p>
    <w:p w14:paraId="3800BE32" w14:textId="77777777" w:rsidR="00431B52" w:rsidRDefault="00431B52" w:rsidP="00BD1148">
      <w:pPr>
        <w:jc w:val="center"/>
        <w:rPr>
          <w:b/>
          <w:noProof/>
        </w:rPr>
      </w:pPr>
    </w:p>
    <w:p w14:paraId="0F8D43EE" w14:textId="77777777" w:rsidR="002D164F" w:rsidRDefault="002D164F" w:rsidP="00BD1148">
      <w:pPr>
        <w:jc w:val="center"/>
        <w:rPr>
          <w:b/>
          <w:noProof/>
        </w:rPr>
      </w:pPr>
    </w:p>
    <w:p w14:paraId="3973CB0B" w14:textId="77777777" w:rsidR="00BD1148" w:rsidRPr="002D164F" w:rsidRDefault="00BD1148" w:rsidP="002D164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D164F">
        <w:rPr>
          <w:rFonts w:ascii="Times New Roman" w:hAnsi="Times New Roman" w:cs="Times New Roman"/>
          <w:b/>
          <w:noProof/>
          <w:sz w:val="28"/>
          <w:szCs w:val="28"/>
        </w:rPr>
        <w:t xml:space="preserve">ДОГОВОР </w:t>
      </w:r>
    </w:p>
    <w:p w14:paraId="2A4126B6" w14:textId="77777777" w:rsidR="00BD1148" w:rsidRPr="002D164F" w:rsidRDefault="00BD1148" w:rsidP="002D1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4F">
        <w:rPr>
          <w:rFonts w:ascii="Times New Roman" w:hAnsi="Times New Roman" w:cs="Times New Roman"/>
          <w:b/>
          <w:sz w:val="28"/>
          <w:szCs w:val="28"/>
        </w:rPr>
        <w:t>КОМПЛЕКСНОГО БАНКОВСКОГО ОБСЛУЖИВАНИЯ</w:t>
      </w:r>
    </w:p>
    <w:p w14:paraId="2076D30F" w14:textId="77777777" w:rsidR="00BD1148" w:rsidRDefault="00BD1148" w:rsidP="002D1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4F"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 w:rsidR="00B1221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D164F">
        <w:rPr>
          <w:rFonts w:ascii="Times New Roman" w:hAnsi="Times New Roman" w:cs="Times New Roman"/>
          <w:b/>
          <w:sz w:val="28"/>
          <w:szCs w:val="28"/>
        </w:rPr>
        <w:t xml:space="preserve">ЮГ-Инвестбанк (ПАО) </w:t>
      </w:r>
    </w:p>
    <w:p w14:paraId="098BB01B" w14:textId="77777777" w:rsidR="00B12218" w:rsidRPr="002D164F" w:rsidRDefault="00B12218" w:rsidP="002D1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FC47D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51D097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BC213F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545969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F6DDB9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A4CE1C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83E215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853EA3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C0A233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1B2DBB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B64968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2AF8F7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9E01EF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BCFE5F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776676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A2C90F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081897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A45862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DF876F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5B9360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31B2DA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A71B08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C4C079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18AF23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0388A4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9DB486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235451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6686E3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5175AD" w14:textId="7B06E87B" w:rsidR="002D164F" w:rsidRPr="00431B52" w:rsidRDefault="00431B52" w:rsidP="00BD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52">
        <w:rPr>
          <w:rFonts w:ascii="Times New Roman" w:hAnsi="Times New Roman" w:cs="Times New Roman"/>
          <w:b/>
          <w:sz w:val="24"/>
          <w:szCs w:val="24"/>
        </w:rPr>
        <w:t>Краснодар</w:t>
      </w:r>
      <w:r w:rsidR="00E278D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377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1B1C4511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926123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A54BE3" w14:textId="77777777" w:rsidR="002D164F" w:rsidRDefault="00431B52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14:paraId="585D2AF1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2D164F" w14:paraId="766EC306" w14:textId="77777777" w:rsidTr="000F083B">
        <w:tc>
          <w:tcPr>
            <w:tcW w:w="8897" w:type="dxa"/>
          </w:tcPr>
          <w:p w14:paraId="09453379" w14:textId="6D416417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Термины" w:history="1">
              <w:r w:rsidR="00431B52" w:rsidRPr="001C6256">
                <w:rPr>
                  <w:rStyle w:val="a9"/>
                  <w:rFonts w:ascii="Times New Roman" w:hAnsi="Times New Roman" w:cs="Times New Roman"/>
                  <w:b/>
                </w:rPr>
                <w:t>ТЕРМИНЫ, ПРИМЕНЯЕМЫЕ В ДОГОВОРЕ</w:t>
              </w:r>
            </w:hyperlink>
            <w:r w:rsidR="00E82243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674" w:type="dxa"/>
          </w:tcPr>
          <w:p w14:paraId="3ED46D38" w14:textId="77777777" w:rsidR="002D164F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164F" w14:paraId="5703C0D8" w14:textId="77777777" w:rsidTr="000F083B">
        <w:tc>
          <w:tcPr>
            <w:tcW w:w="8897" w:type="dxa"/>
          </w:tcPr>
          <w:p w14:paraId="123CBA8A" w14:textId="015D124D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Предмет" w:history="1">
              <w:r w:rsidR="00431B52" w:rsidRPr="001C6256">
                <w:rPr>
                  <w:rStyle w:val="a9"/>
                  <w:rFonts w:ascii="Times New Roman" w:hAnsi="Times New Roman" w:cs="Times New Roman"/>
                  <w:b/>
                </w:rPr>
                <w:t>ПРЕДМЕТ ДОГОВОРА</w:t>
              </w:r>
            </w:hyperlink>
            <w:r w:rsidR="00E82243">
              <w:rPr>
                <w:rFonts w:ascii="Times New Roman" w:hAnsi="Times New Roman" w:cs="Times New Roman"/>
                <w:b/>
              </w:rPr>
              <w:t>………………………………………………………………………</w:t>
            </w:r>
          </w:p>
        </w:tc>
        <w:tc>
          <w:tcPr>
            <w:tcW w:w="674" w:type="dxa"/>
          </w:tcPr>
          <w:p w14:paraId="3ECCEF43" w14:textId="77777777" w:rsidR="002D164F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D164F" w14:paraId="3CBA29A8" w14:textId="77777777" w:rsidTr="000F083B">
        <w:tc>
          <w:tcPr>
            <w:tcW w:w="8897" w:type="dxa"/>
          </w:tcPr>
          <w:p w14:paraId="460A00B3" w14:textId="40BDBAE1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Общие" w:history="1">
              <w:r w:rsidR="00431B52" w:rsidRPr="001C6256">
                <w:rPr>
                  <w:rStyle w:val="a9"/>
                  <w:rFonts w:ascii="Times New Roman" w:hAnsi="Times New Roman" w:cs="Times New Roman"/>
                  <w:b/>
                </w:rPr>
                <w:t>ОБЩИЕ ПОЛОЖЕННИЯ</w:t>
              </w:r>
            </w:hyperlink>
            <w:r w:rsidR="00E82243">
              <w:rPr>
                <w:rFonts w:ascii="Times New Roman" w:hAnsi="Times New Roman" w:cs="Times New Roman"/>
                <w:b/>
              </w:rPr>
              <w:t>……………………………………………………………………</w:t>
            </w:r>
          </w:p>
        </w:tc>
        <w:tc>
          <w:tcPr>
            <w:tcW w:w="674" w:type="dxa"/>
          </w:tcPr>
          <w:p w14:paraId="08C9B1E4" w14:textId="77777777" w:rsidR="002D164F" w:rsidRDefault="00E3555D" w:rsidP="00E35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D164F" w14:paraId="08601FAB" w14:textId="77777777" w:rsidTr="000F083B">
        <w:tc>
          <w:tcPr>
            <w:tcW w:w="8897" w:type="dxa"/>
          </w:tcPr>
          <w:p w14:paraId="4CDCE3DA" w14:textId="76CA04B7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Порядок" w:history="1">
              <w:r w:rsidR="00444E8A" w:rsidRPr="001C6256">
                <w:rPr>
                  <w:rStyle w:val="a9"/>
                  <w:rFonts w:ascii="Times New Roman" w:hAnsi="Times New Roman" w:cs="Times New Roman"/>
                  <w:b/>
                </w:rPr>
                <w:t>ПОРЯДОК СОВЕРШЕНИЯ ОПЕРАЦИЙ ПО СЧЕТУ</w:t>
              </w:r>
            </w:hyperlink>
            <w:r w:rsidR="00444E8A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  <w:tc>
          <w:tcPr>
            <w:tcW w:w="674" w:type="dxa"/>
          </w:tcPr>
          <w:p w14:paraId="511E0985" w14:textId="5071CF70" w:rsidR="002D164F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5A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164F" w14:paraId="70EE1F76" w14:textId="77777777" w:rsidTr="000F083B">
        <w:tc>
          <w:tcPr>
            <w:tcW w:w="8897" w:type="dxa"/>
          </w:tcPr>
          <w:p w14:paraId="6AAB8942" w14:textId="3F23E76D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Права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ПРАВА И ОБЯЗАННОСТИ СТОРОН</w:t>
              </w:r>
            </w:hyperlink>
            <w:r w:rsidR="005B5183"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  <w:tc>
          <w:tcPr>
            <w:tcW w:w="674" w:type="dxa"/>
          </w:tcPr>
          <w:p w14:paraId="51BD9446" w14:textId="77777777" w:rsidR="002D164F" w:rsidRDefault="00177D87" w:rsidP="00E35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355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64F" w14:paraId="7EB7F71E" w14:textId="77777777" w:rsidTr="000F083B">
        <w:tc>
          <w:tcPr>
            <w:tcW w:w="8897" w:type="dxa"/>
          </w:tcPr>
          <w:p w14:paraId="7A39F07E" w14:textId="14C0F329" w:rsidR="002D164F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Отвественность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ОТВЕСТВЕНОСТЬ СТОРОН</w:t>
              </w:r>
            </w:hyperlink>
            <w:r w:rsidR="005B5183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</w:tc>
        <w:tc>
          <w:tcPr>
            <w:tcW w:w="674" w:type="dxa"/>
          </w:tcPr>
          <w:p w14:paraId="1BCC1114" w14:textId="77777777" w:rsidR="002D164F" w:rsidRDefault="00177D87" w:rsidP="00E35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355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64F" w14:paraId="4D328964" w14:textId="77777777" w:rsidTr="000F083B">
        <w:tc>
          <w:tcPr>
            <w:tcW w:w="8897" w:type="dxa"/>
          </w:tcPr>
          <w:p w14:paraId="72902558" w14:textId="4B19D7F7" w:rsidR="002D164F" w:rsidRDefault="00102956" w:rsidP="00177D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Срок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 xml:space="preserve">СРОК ДЕЙСТВИЯ </w:t>
              </w:r>
              <w:r w:rsidR="00177D87" w:rsidRPr="001C6256">
                <w:rPr>
                  <w:rStyle w:val="a9"/>
                  <w:rFonts w:ascii="Times New Roman" w:hAnsi="Times New Roman" w:cs="Times New Roman"/>
                  <w:b/>
                </w:rPr>
                <w:t xml:space="preserve">И ПОРЯДОК РАСТОРЖЕНИЯ </w:t>
              </w:r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ДОГОВОРА</w:t>
              </w:r>
            </w:hyperlink>
            <w:r w:rsidR="00177D87">
              <w:rPr>
                <w:rFonts w:ascii="Times New Roman" w:hAnsi="Times New Roman" w:cs="Times New Roman"/>
                <w:b/>
              </w:rPr>
              <w:t>....</w:t>
            </w:r>
            <w:r w:rsidR="005B5183">
              <w:rPr>
                <w:rFonts w:ascii="Times New Roman" w:hAnsi="Times New Roman" w:cs="Times New Roman"/>
                <w:b/>
              </w:rPr>
              <w:t>…………………</w:t>
            </w:r>
          </w:p>
        </w:tc>
        <w:tc>
          <w:tcPr>
            <w:tcW w:w="674" w:type="dxa"/>
          </w:tcPr>
          <w:p w14:paraId="1EF58D18" w14:textId="77777777" w:rsidR="002D164F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B5183" w14:paraId="292070EF" w14:textId="77777777" w:rsidTr="000F083B">
        <w:tc>
          <w:tcPr>
            <w:tcW w:w="8897" w:type="dxa"/>
          </w:tcPr>
          <w:p w14:paraId="26CD9998" w14:textId="12BE3137" w:rsidR="005B5183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Заключительные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ЗАКЛЮЧИТЕЛЬНЫЕ ПОЛОЖЕНИЯ</w:t>
              </w:r>
            </w:hyperlink>
            <w:r w:rsidR="005B5183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</w:tc>
        <w:tc>
          <w:tcPr>
            <w:tcW w:w="674" w:type="dxa"/>
          </w:tcPr>
          <w:p w14:paraId="388A3502" w14:textId="054CF471" w:rsidR="005B5183" w:rsidRDefault="00B15A79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B5183" w14:paraId="397EB2C7" w14:textId="77777777" w:rsidTr="000F083B">
        <w:tc>
          <w:tcPr>
            <w:tcW w:w="8897" w:type="dxa"/>
          </w:tcPr>
          <w:p w14:paraId="5C99472E" w14:textId="4C12C934" w:rsidR="005B5183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Информация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ИНФОРМАЦИЯ О БАНКЕ</w:t>
              </w:r>
            </w:hyperlink>
            <w:r w:rsidR="005B5183">
              <w:rPr>
                <w:rFonts w:ascii="Times New Roman" w:hAnsi="Times New Roman" w:cs="Times New Roman"/>
                <w:b/>
              </w:rPr>
              <w:t>……………………………………………………………………</w:t>
            </w:r>
          </w:p>
        </w:tc>
        <w:tc>
          <w:tcPr>
            <w:tcW w:w="674" w:type="dxa"/>
          </w:tcPr>
          <w:p w14:paraId="7F4C9F0D" w14:textId="77777777" w:rsidR="005B5183" w:rsidRDefault="00177D87" w:rsidP="008A6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A6D1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B5183" w14:paraId="65E0329A" w14:textId="77777777" w:rsidTr="000F083B">
        <w:tc>
          <w:tcPr>
            <w:tcW w:w="8897" w:type="dxa"/>
          </w:tcPr>
          <w:p w14:paraId="4C9D5C47" w14:textId="51012200" w:rsidR="005B5183" w:rsidRDefault="00102956" w:rsidP="00E822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w:anchor="Приложения" w:history="1">
              <w:r w:rsidR="005B5183" w:rsidRPr="001C6256">
                <w:rPr>
                  <w:rStyle w:val="a9"/>
                  <w:rFonts w:ascii="Times New Roman" w:hAnsi="Times New Roman" w:cs="Times New Roman"/>
                  <w:b/>
                </w:rPr>
                <w:t>ПРИЛОЖЕНИЯ К ДОГОВОРУ</w:t>
              </w:r>
            </w:hyperlink>
            <w:r w:rsidR="005B5183">
              <w:rPr>
                <w:rFonts w:ascii="Times New Roman" w:hAnsi="Times New Roman" w:cs="Times New Roman"/>
                <w:b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14:paraId="4BE9DD6B" w14:textId="77777777" w:rsidR="005B5183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5B5183" w14:paraId="3B3E3B3B" w14:textId="77777777" w:rsidTr="000F083B">
        <w:tc>
          <w:tcPr>
            <w:tcW w:w="8897" w:type="dxa"/>
          </w:tcPr>
          <w:p w14:paraId="65022AE4" w14:textId="5040B0C6" w:rsidR="005B5183" w:rsidRPr="00AA43AA" w:rsidRDefault="00AA43AA" w:rsidP="00A10A8D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"Приложение1"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B5183" w:rsidRPr="00AA43AA">
              <w:rPr>
                <w:rStyle w:val="a9"/>
                <w:rFonts w:ascii="Times New Roman" w:hAnsi="Times New Roman" w:cs="Times New Roman"/>
                <w:b/>
              </w:rPr>
              <w:t>ПРИЛОЖЕНИЕ 1</w:t>
            </w:r>
          </w:p>
          <w:p w14:paraId="1F344AB7" w14:textId="09D9FB23" w:rsidR="005B5183" w:rsidRDefault="00AA43AA" w:rsidP="00A10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5B5183">
              <w:rPr>
                <w:rFonts w:ascii="Times New Roman" w:hAnsi="Times New Roman" w:cs="Times New Roman"/>
                <w:b/>
              </w:rPr>
              <w:t>Правила открытия и обслуживания банковск</w:t>
            </w:r>
            <w:r w:rsidR="00953C0C">
              <w:rPr>
                <w:rFonts w:ascii="Times New Roman" w:hAnsi="Times New Roman" w:cs="Times New Roman"/>
                <w:b/>
              </w:rPr>
              <w:t>их</w:t>
            </w:r>
            <w:r w:rsidR="005B5183">
              <w:rPr>
                <w:rFonts w:ascii="Times New Roman" w:hAnsi="Times New Roman" w:cs="Times New Roman"/>
                <w:b/>
              </w:rPr>
              <w:t xml:space="preserve"> (текущ</w:t>
            </w:r>
            <w:r w:rsidR="00953C0C">
              <w:rPr>
                <w:rFonts w:ascii="Times New Roman" w:hAnsi="Times New Roman" w:cs="Times New Roman"/>
                <w:b/>
              </w:rPr>
              <w:t>их</w:t>
            </w:r>
            <w:r w:rsidR="005B5183">
              <w:rPr>
                <w:rFonts w:ascii="Times New Roman" w:hAnsi="Times New Roman" w:cs="Times New Roman"/>
                <w:b/>
              </w:rPr>
              <w:t>) счет</w:t>
            </w:r>
            <w:r w:rsidR="00953C0C">
              <w:rPr>
                <w:rFonts w:ascii="Times New Roman" w:hAnsi="Times New Roman" w:cs="Times New Roman"/>
                <w:b/>
              </w:rPr>
              <w:t xml:space="preserve">ов в                                     ЮГ-Инвестбанк </w:t>
            </w:r>
            <w:r w:rsidR="009235DF">
              <w:rPr>
                <w:rFonts w:ascii="Times New Roman" w:hAnsi="Times New Roman" w:cs="Times New Roman"/>
                <w:b/>
              </w:rPr>
              <w:t>(</w:t>
            </w:r>
            <w:r w:rsidR="00953C0C">
              <w:rPr>
                <w:rFonts w:ascii="Times New Roman" w:hAnsi="Times New Roman" w:cs="Times New Roman"/>
                <w:b/>
              </w:rPr>
              <w:t>ПАО)</w:t>
            </w:r>
            <w:r w:rsidR="008607DF">
              <w:rPr>
                <w:rFonts w:ascii="Times New Roman" w:hAnsi="Times New Roman" w:cs="Times New Roman"/>
                <w:b/>
              </w:rPr>
              <w:t>………………………………………………………………………</w:t>
            </w:r>
          </w:p>
          <w:p w14:paraId="342318CF" w14:textId="77777777" w:rsidR="008607DF" w:rsidRDefault="008607DF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417B9E3B" w14:textId="77777777" w:rsidR="00B83092" w:rsidRDefault="00B83092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21FE4" w14:textId="5F24AA5D" w:rsidR="005B5183" w:rsidRDefault="00177D87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15A7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B5183" w14:paraId="3F855E4E" w14:textId="77777777" w:rsidTr="000F083B">
        <w:tc>
          <w:tcPr>
            <w:tcW w:w="8897" w:type="dxa"/>
          </w:tcPr>
          <w:p w14:paraId="5D731242" w14:textId="748C18A4" w:rsidR="005B5183" w:rsidRPr="00AA43AA" w:rsidRDefault="00AA43AA" w:rsidP="00A10A8D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"Приложение2"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B5183" w:rsidRPr="00AA43AA">
              <w:rPr>
                <w:rStyle w:val="a9"/>
                <w:rFonts w:ascii="Times New Roman" w:hAnsi="Times New Roman" w:cs="Times New Roman"/>
                <w:b/>
              </w:rPr>
              <w:t>ПРИЛОЖЕНИЕ 2</w:t>
            </w:r>
          </w:p>
          <w:p w14:paraId="2290674A" w14:textId="578BBD23" w:rsidR="005B5183" w:rsidRDefault="00AA43AA" w:rsidP="00A10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953C0C">
              <w:rPr>
                <w:rFonts w:ascii="Times New Roman" w:hAnsi="Times New Roman" w:cs="Times New Roman"/>
                <w:b/>
              </w:rPr>
              <w:t>Правила выпуска, обслуживания и использования карт ЮГ-Инвестбанк (ПАО)</w:t>
            </w:r>
            <w:r w:rsidR="008607DF">
              <w:rPr>
                <w:rFonts w:ascii="Times New Roman" w:hAnsi="Times New Roman" w:cs="Times New Roman"/>
                <w:b/>
              </w:rPr>
              <w:t>……</w:t>
            </w:r>
          </w:p>
          <w:p w14:paraId="18D73849" w14:textId="77777777" w:rsidR="008607DF" w:rsidRDefault="008607DF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1396F70E" w14:textId="77777777" w:rsidR="00B83092" w:rsidRDefault="00B83092" w:rsidP="00B830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907FD9" w14:textId="08F00B94" w:rsidR="005B5183" w:rsidRDefault="00957FE2" w:rsidP="00B830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15A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5183" w14:paraId="46A1E854" w14:textId="77777777" w:rsidTr="000F083B">
        <w:tc>
          <w:tcPr>
            <w:tcW w:w="8897" w:type="dxa"/>
          </w:tcPr>
          <w:p w14:paraId="7A7FB232" w14:textId="473802BF" w:rsidR="005B5183" w:rsidRPr="00AA43AA" w:rsidRDefault="00AA43AA" w:rsidP="00A10A8D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"Приложение3"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53C0C" w:rsidRPr="00AA43AA">
              <w:rPr>
                <w:rStyle w:val="a9"/>
                <w:rFonts w:ascii="Times New Roman" w:hAnsi="Times New Roman" w:cs="Times New Roman"/>
                <w:b/>
              </w:rPr>
              <w:t>ПРИЛОЖЕНИЕ 3</w:t>
            </w:r>
          </w:p>
          <w:p w14:paraId="0FE41C88" w14:textId="27789D6E" w:rsidR="00953C0C" w:rsidRDefault="00AA43AA" w:rsidP="00A10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953C0C">
              <w:rPr>
                <w:rFonts w:ascii="Times New Roman" w:hAnsi="Times New Roman" w:cs="Times New Roman"/>
                <w:b/>
              </w:rPr>
              <w:t xml:space="preserve">Правила дистанционного банковского обслуживания физических лиц </w:t>
            </w:r>
            <w:r w:rsidR="00953C0C" w:rsidRPr="00AC72BB">
              <w:rPr>
                <w:rFonts w:ascii="Times New Roman" w:hAnsi="Times New Roman" w:cs="Times New Roman"/>
                <w:b/>
              </w:rPr>
              <w:t xml:space="preserve">с использованием </w:t>
            </w:r>
            <w:r w:rsidR="00792C3B">
              <w:rPr>
                <w:rFonts w:ascii="Times New Roman" w:hAnsi="Times New Roman" w:cs="Times New Roman"/>
                <w:b/>
              </w:rPr>
              <w:t xml:space="preserve">Интернет-банка и </w:t>
            </w:r>
            <w:r w:rsidR="00953C0C" w:rsidRPr="00AC72BB">
              <w:rPr>
                <w:rFonts w:ascii="Times New Roman" w:hAnsi="Times New Roman" w:cs="Times New Roman"/>
                <w:b/>
              </w:rPr>
              <w:t>Мобильного банка</w:t>
            </w:r>
            <w:r w:rsidR="00A10A8D">
              <w:rPr>
                <w:rFonts w:ascii="Times New Roman" w:hAnsi="Times New Roman" w:cs="Times New Roman"/>
                <w:b/>
              </w:rPr>
              <w:t xml:space="preserve"> для частных клиентов               «</w:t>
            </w:r>
            <w:r w:rsidR="00953C0C">
              <w:rPr>
                <w:rFonts w:ascii="Times New Roman" w:hAnsi="Times New Roman" w:cs="Times New Roman"/>
                <w:b/>
              </w:rPr>
              <w:t>ЮГ-Инвестбанк</w:t>
            </w:r>
            <w:r w:rsidR="00A10A8D">
              <w:rPr>
                <w:rFonts w:ascii="Times New Roman" w:hAnsi="Times New Roman" w:cs="Times New Roman"/>
                <w:b/>
              </w:rPr>
              <w:t>»</w:t>
            </w:r>
            <w:r w:rsidR="008607DF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14:paraId="3D274454" w14:textId="77777777" w:rsidR="008607DF" w:rsidRDefault="008607DF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267529D4" w14:textId="77777777" w:rsidR="009E6E25" w:rsidRDefault="009E6E25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25F49" w14:textId="77777777" w:rsidR="009E6E25" w:rsidRDefault="009E6E25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E7957" w14:textId="13A31483" w:rsidR="009E6E25" w:rsidRDefault="009E6E25" w:rsidP="009E6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15A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C1381" w14:paraId="49E6EC1F" w14:textId="77777777" w:rsidTr="000F083B">
        <w:tc>
          <w:tcPr>
            <w:tcW w:w="8897" w:type="dxa"/>
          </w:tcPr>
          <w:p w14:paraId="4C5AC3AB" w14:textId="31F921B4" w:rsidR="00EC1381" w:rsidRPr="00AA43AA" w:rsidRDefault="00AA43AA" w:rsidP="00EC1381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"Приложение4"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C1381" w:rsidRPr="00AA43AA">
              <w:rPr>
                <w:rStyle w:val="a9"/>
                <w:rFonts w:ascii="Times New Roman" w:hAnsi="Times New Roman" w:cs="Times New Roman"/>
                <w:b/>
              </w:rPr>
              <w:t>ПРИЛОЖЕНИЕ 4</w:t>
            </w:r>
          </w:p>
          <w:p w14:paraId="51115934" w14:textId="75BEA379" w:rsidR="00EC1381" w:rsidRDefault="00AA43AA" w:rsidP="00EC13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EC1381">
              <w:rPr>
                <w:rFonts w:ascii="Times New Roman" w:hAnsi="Times New Roman" w:cs="Times New Roman"/>
                <w:b/>
              </w:rPr>
              <w:t>Порядок верификац</w:t>
            </w:r>
            <w:proofErr w:type="gramStart"/>
            <w:r w:rsidR="00EC1381">
              <w:rPr>
                <w:rFonts w:ascii="Times New Roman" w:hAnsi="Times New Roman" w:cs="Times New Roman"/>
                <w:b/>
              </w:rPr>
              <w:t>ии и ау</w:t>
            </w:r>
            <w:proofErr w:type="gramEnd"/>
            <w:r w:rsidR="00EC1381">
              <w:rPr>
                <w:rFonts w:ascii="Times New Roman" w:hAnsi="Times New Roman" w:cs="Times New Roman"/>
                <w:b/>
              </w:rPr>
              <w:t>тентификации…………………………………………………</w:t>
            </w:r>
          </w:p>
          <w:p w14:paraId="2197F0D1" w14:textId="77777777" w:rsidR="00EC1381" w:rsidRDefault="00EC1381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5CFE3BFE" w14:textId="77777777" w:rsidR="004D3049" w:rsidRDefault="004D3049" w:rsidP="004D30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5076B6" w14:textId="004EE670" w:rsidR="00EC1381" w:rsidRDefault="004D3049" w:rsidP="004D3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5A7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1381" w14:paraId="0F7823A5" w14:textId="77777777" w:rsidTr="000F083B">
        <w:tc>
          <w:tcPr>
            <w:tcW w:w="8897" w:type="dxa"/>
          </w:tcPr>
          <w:p w14:paraId="3AFD5075" w14:textId="78C52DB5" w:rsidR="00EC1381" w:rsidRPr="008C01F6" w:rsidRDefault="008C01F6" w:rsidP="00EC1381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"Приложение5"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C1381" w:rsidRPr="008C01F6">
              <w:rPr>
                <w:rStyle w:val="a9"/>
                <w:rFonts w:ascii="Times New Roman" w:hAnsi="Times New Roman" w:cs="Times New Roman"/>
                <w:b/>
              </w:rPr>
              <w:t>ПРИЛОЖЕНИЕ 5</w:t>
            </w:r>
          </w:p>
          <w:p w14:paraId="23046143" w14:textId="353DD3AF" w:rsidR="00EC1381" w:rsidRDefault="008C01F6" w:rsidP="00EC13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EC1381">
              <w:rPr>
                <w:rFonts w:ascii="Times New Roman" w:hAnsi="Times New Roman" w:cs="Times New Roman"/>
                <w:b/>
              </w:rPr>
              <w:t>Правила  электронного документооборота между Банком и Клиентом в целях получения услуг Банка и заключения договоров с Банком в электронном виде с использованием простой электронной подписи…………………………...………………..</w:t>
            </w:r>
          </w:p>
          <w:p w14:paraId="7A140920" w14:textId="77777777" w:rsidR="00EC1381" w:rsidRDefault="00EC1381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6DAEFCE5" w14:textId="77777777" w:rsidR="00AA1D4F" w:rsidRPr="00D107F5" w:rsidRDefault="00AA1D4F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28C929" w14:textId="77777777" w:rsidR="00AA1D4F" w:rsidRPr="00D107F5" w:rsidRDefault="00AA1D4F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BA205B" w14:textId="6B1A5423" w:rsidR="00EC1381" w:rsidRPr="00AA1D4F" w:rsidRDefault="00AA1D4F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B15A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5183" w14:paraId="335F1C64" w14:textId="77777777" w:rsidTr="000F083B">
        <w:tc>
          <w:tcPr>
            <w:tcW w:w="8897" w:type="dxa"/>
          </w:tcPr>
          <w:p w14:paraId="0EFC2997" w14:textId="51B88F12" w:rsidR="005B5183" w:rsidRPr="008C01F6" w:rsidRDefault="008C01F6" w:rsidP="00A10A8D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"Приложение6"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6C1B39" w:rsidRPr="008C01F6">
              <w:rPr>
                <w:rStyle w:val="a9"/>
                <w:rFonts w:ascii="Times New Roman" w:hAnsi="Times New Roman" w:cs="Times New Roman"/>
                <w:b/>
              </w:rPr>
              <w:t xml:space="preserve">ПРИЛОЖЕНИЕ </w:t>
            </w:r>
            <w:r w:rsidR="00EC1381" w:rsidRPr="008C01F6">
              <w:rPr>
                <w:rStyle w:val="a9"/>
                <w:rFonts w:ascii="Times New Roman" w:hAnsi="Times New Roman" w:cs="Times New Roman"/>
                <w:b/>
              </w:rPr>
              <w:t>6</w:t>
            </w:r>
          </w:p>
          <w:p w14:paraId="7AD4459E" w14:textId="7C12607E" w:rsidR="008607DF" w:rsidRDefault="008C01F6" w:rsidP="00A10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="006C1B39">
              <w:rPr>
                <w:rFonts w:ascii="Times New Roman" w:hAnsi="Times New Roman" w:cs="Times New Roman"/>
                <w:b/>
              </w:rPr>
              <w:t xml:space="preserve">Правила </w:t>
            </w:r>
            <w:r w:rsidR="00D66B99">
              <w:rPr>
                <w:rFonts w:ascii="Times New Roman" w:hAnsi="Times New Roman" w:cs="Times New Roman"/>
                <w:b/>
              </w:rPr>
              <w:t xml:space="preserve"> размещения</w:t>
            </w:r>
            <w:r w:rsidR="000C5867">
              <w:rPr>
                <w:rFonts w:ascii="Times New Roman" w:hAnsi="Times New Roman" w:cs="Times New Roman"/>
                <w:b/>
              </w:rPr>
              <w:t xml:space="preserve"> банковских вкладов в ЮГ-Инвестбанк (ПАО)</w:t>
            </w:r>
            <w:r w:rsidR="00D66B99">
              <w:rPr>
                <w:rFonts w:ascii="Times New Roman" w:hAnsi="Times New Roman" w:cs="Times New Roman"/>
                <w:b/>
              </w:rPr>
              <w:t>………………..</w:t>
            </w:r>
            <w:r w:rsidR="008607DF">
              <w:rPr>
                <w:rFonts w:ascii="Times New Roman" w:hAnsi="Times New Roman" w:cs="Times New Roman"/>
                <w:b/>
              </w:rPr>
              <w:t>...</w:t>
            </w:r>
          </w:p>
          <w:p w14:paraId="3C7FAE58" w14:textId="77777777" w:rsidR="006C1B39" w:rsidRDefault="006C1B39" w:rsidP="00A10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674" w:type="dxa"/>
          </w:tcPr>
          <w:p w14:paraId="095027D6" w14:textId="77777777" w:rsidR="00AA1D4F" w:rsidRPr="00D107F5" w:rsidRDefault="00AA1D4F" w:rsidP="00AA1D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14E341" w14:textId="5997C469" w:rsidR="005B5183" w:rsidRPr="00AA1D4F" w:rsidRDefault="00AA1D4F" w:rsidP="00AA1D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B15A7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A1A11" w14:paraId="4B314E4D" w14:textId="77777777" w:rsidTr="000F083B">
        <w:tc>
          <w:tcPr>
            <w:tcW w:w="8897" w:type="dxa"/>
          </w:tcPr>
          <w:p w14:paraId="62D0F1C2" w14:textId="328245FC" w:rsidR="00BA1A11" w:rsidRPr="008C01F6" w:rsidRDefault="008C01F6" w:rsidP="00A10A8D">
            <w:pPr>
              <w:rPr>
                <w:rStyle w:val="a9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 \l "Приложение7"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A1A11" w:rsidRPr="008C01F6">
              <w:rPr>
                <w:rStyle w:val="a9"/>
                <w:rFonts w:ascii="Times New Roman" w:hAnsi="Times New Roman" w:cs="Times New Roman"/>
                <w:b/>
              </w:rPr>
              <w:t xml:space="preserve">ПРИЛОЖЕНИЕ </w:t>
            </w:r>
            <w:r w:rsidR="00EC1381" w:rsidRPr="008C01F6">
              <w:rPr>
                <w:rStyle w:val="a9"/>
                <w:rFonts w:ascii="Times New Roman" w:hAnsi="Times New Roman" w:cs="Times New Roman"/>
                <w:b/>
              </w:rPr>
              <w:t>7</w:t>
            </w:r>
          </w:p>
          <w:p w14:paraId="6AA598BB" w14:textId="16F77922" w:rsidR="009235DF" w:rsidRDefault="008C01F6" w:rsidP="00BA1A1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fldChar w:fldCharType="end"/>
            </w:r>
            <w:r w:rsidR="00BA1A11" w:rsidRPr="000937B4">
              <w:rPr>
                <w:b/>
                <w:bCs/>
                <w:sz w:val="22"/>
                <w:szCs w:val="22"/>
              </w:rPr>
              <w:t>Правила обслуживания переводов денежных сре</w:t>
            </w:r>
            <w:proofErr w:type="gramStart"/>
            <w:r w:rsidR="00BA1A11" w:rsidRPr="000937B4">
              <w:rPr>
                <w:b/>
                <w:bCs/>
                <w:sz w:val="22"/>
                <w:szCs w:val="22"/>
              </w:rPr>
              <w:t>дств в р</w:t>
            </w:r>
            <w:proofErr w:type="gramEnd"/>
            <w:r w:rsidR="00BA1A11" w:rsidRPr="000937B4">
              <w:rPr>
                <w:b/>
                <w:bCs/>
                <w:sz w:val="22"/>
                <w:szCs w:val="22"/>
              </w:rPr>
              <w:t>амках С</w:t>
            </w:r>
            <w:r w:rsidR="003F7494" w:rsidRPr="000937B4">
              <w:rPr>
                <w:b/>
                <w:bCs/>
                <w:sz w:val="22"/>
                <w:szCs w:val="22"/>
              </w:rPr>
              <w:t>истемы</w:t>
            </w:r>
            <w:r w:rsidR="00BA1A11" w:rsidRPr="000937B4">
              <w:rPr>
                <w:b/>
                <w:bCs/>
                <w:sz w:val="22"/>
                <w:szCs w:val="22"/>
              </w:rPr>
              <w:t xml:space="preserve"> быстрых платежей</w:t>
            </w:r>
            <w:r w:rsidR="00947274" w:rsidRPr="000937B4">
              <w:rPr>
                <w:b/>
                <w:bCs/>
                <w:sz w:val="22"/>
                <w:szCs w:val="22"/>
              </w:rPr>
              <w:t xml:space="preserve"> (СБП)……………………….</w:t>
            </w:r>
            <w:r w:rsidR="000937B4">
              <w:rPr>
                <w:b/>
                <w:bCs/>
                <w:sz w:val="22"/>
                <w:szCs w:val="22"/>
              </w:rPr>
              <w:t>……………………………………………………</w:t>
            </w:r>
            <w:r w:rsidR="003F7494" w:rsidRPr="000937B4">
              <w:rPr>
                <w:b/>
                <w:bCs/>
                <w:sz w:val="22"/>
                <w:szCs w:val="22"/>
              </w:rPr>
              <w:t>……</w:t>
            </w:r>
          </w:p>
          <w:p w14:paraId="71E09B80" w14:textId="77777777" w:rsidR="009235DF" w:rsidRDefault="009235DF" w:rsidP="00BA1A1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750DC4E" w14:textId="632166CC" w:rsidR="009235DF" w:rsidRPr="009235DF" w:rsidRDefault="00102956" w:rsidP="00BA1A1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hyperlink w:anchor="Приложение8" w:history="1">
              <w:r w:rsidR="009235DF" w:rsidRPr="00F2124D">
                <w:rPr>
                  <w:rStyle w:val="a9"/>
                  <w:b/>
                  <w:bCs/>
                  <w:sz w:val="22"/>
                  <w:szCs w:val="22"/>
                </w:rPr>
                <w:t>ПРИЛОЖЕНИЕ 8</w:t>
              </w:r>
            </w:hyperlink>
          </w:p>
          <w:p w14:paraId="20E2470C" w14:textId="289C5E14" w:rsidR="009235DF" w:rsidRPr="009235DF" w:rsidRDefault="009235DF" w:rsidP="00BA1A1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235DF">
              <w:rPr>
                <w:b/>
                <w:sz w:val="22"/>
                <w:szCs w:val="22"/>
              </w:rPr>
              <w:t>Правила открытия и обслуживания банковских счетов в</w:t>
            </w:r>
            <w:r>
              <w:rPr>
                <w:b/>
                <w:sz w:val="22"/>
                <w:szCs w:val="22"/>
              </w:rPr>
              <w:t xml:space="preserve"> драгоценных металлах</w:t>
            </w:r>
            <w:r w:rsidRPr="009235DF">
              <w:rPr>
                <w:b/>
                <w:sz w:val="22"/>
                <w:szCs w:val="22"/>
              </w:rPr>
              <w:t xml:space="preserve">                                     ЮГ-Инвестбанк (ПАО)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…………………………………………………………………………</w:t>
            </w:r>
          </w:p>
          <w:p w14:paraId="04D7799F" w14:textId="6D789DF6" w:rsidR="00BA1A11" w:rsidRPr="000937B4" w:rsidRDefault="009235DF" w:rsidP="00BA1A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A1A11" w:rsidRPr="000937B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9616994" w14:textId="77777777" w:rsidR="00BA1A11" w:rsidRDefault="00BA1A11" w:rsidP="00A10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14:paraId="091C420A" w14:textId="77777777" w:rsidR="000F083B" w:rsidRDefault="000F083B" w:rsidP="00E82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DD73C6F" w14:textId="53F9C9EC" w:rsidR="00BA1A11" w:rsidRDefault="000F083B" w:rsidP="000F0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15A79">
              <w:rPr>
                <w:rFonts w:ascii="Times New Roman" w:hAnsi="Times New Roman" w:cs="Times New Roman"/>
                <w:b/>
              </w:rPr>
              <w:t>6</w:t>
            </w:r>
          </w:p>
          <w:p w14:paraId="6A64F401" w14:textId="3DF1A7A6" w:rsidR="009235DF" w:rsidRDefault="009235DF" w:rsidP="000F0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B96A9C" w14:textId="363BE4AC" w:rsidR="009235DF" w:rsidRDefault="009235DF" w:rsidP="000F0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07A05" w14:textId="77777777" w:rsidR="009235DF" w:rsidRDefault="009235DF" w:rsidP="000F0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E22FF" w14:textId="67A6F196" w:rsidR="009235DF" w:rsidRDefault="00B15A79" w:rsidP="000F0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8607DF" w14:paraId="4706DB21" w14:textId="77777777" w:rsidTr="000F083B">
        <w:tc>
          <w:tcPr>
            <w:tcW w:w="8897" w:type="dxa"/>
          </w:tcPr>
          <w:p w14:paraId="3D95CC9F" w14:textId="15A2043C" w:rsidR="008607DF" w:rsidRPr="000937B4" w:rsidRDefault="00102956" w:rsidP="00A10A8D">
            <w:pPr>
              <w:rPr>
                <w:rFonts w:ascii="Times New Roman" w:hAnsi="Times New Roman" w:cs="Times New Roman"/>
                <w:b/>
              </w:rPr>
            </w:pPr>
            <w:hyperlink w:anchor="История" w:history="1">
              <w:r w:rsidR="008607DF" w:rsidRPr="00A47A2E">
                <w:rPr>
                  <w:rStyle w:val="a9"/>
                  <w:rFonts w:ascii="Times New Roman" w:hAnsi="Times New Roman" w:cs="Times New Roman"/>
                  <w:b/>
                </w:rPr>
                <w:t xml:space="preserve">История изменений Договора комплексного банковского обслуживания физических лиц в ЮГ-Инвестбанк </w:t>
              </w:r>
              <w:r w:rsidR="00947274" w:rsidRPr="00A47A2E">
                <w:rPr>
                  <w:rStyle w:val="a9"/>
                  <w:rFonts w:ascii="Times New Roman" w:hAnsi="Times New Roman" w:cs="Times New Roman"/>
                  <w:b/>
                </w:rPr>
                <w:t>(ПА</w:t>
              </w:r>
              <w:r w:rsidR="008607DF" w:rsidRPr="00A47A2E">
                <w:rPr>
                  <w:rStyle w:val="a9"/>
                  <w:rFonts w:ascii="Times New Roman" w:hAnsi="Times New Roman" w:cs="Times New Roman"/>
                  <w:b/>
                </w:rPr>
                <w:t>О)</w:t>
              </w:r>
            </w:hyperlink>
            <w:r w:rsidR="00EC1381" w:rsidRPr="000937B4">
              <w:rPr>
                <w:rFonts w:ascii="Times New Roman" w:hAnsi="Times New Roman" w:cs="Times New Roman"/>
                <w:b/>
              </w:rPr>
              <w:t>..........................</w:t>
            </w:r>
            <w:r w:rsidR="00B93993">
              <w:rPr>
                <w:rFonts w:ascii="Times New Roman" w:hAnsi="Times New Roman" w:cs="Times New Roman"/>
                <w:b/>
              </w:rPr>
              <w:t>................</w:t>
            </w:r>
            <w:r w:rsidR="00EC1381" w:rsidRPr="000937B4">
              <w:rPr>
                <w:rFonts w:ascii="Times New Roman" w:hAnsi="Times New Roman" w:cs="Times New Roman"/>
                <w:b/>
              </w:rPr>
              <w:t>..........................................................</w:t>
            </w:r>
          </w:p>
          <w:p w14:paraId="36D7B1C6" w14:textId="77777777" w:rsidR="008607DF" w:rsidRPr="008607DF" w:rsidRDefault="008607DF" w:rsidP="00A10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0BCBD3BF" w14:textId="77777777" w:rsidR="00A205C4" w:rsidRPr="00D107F5" w:rsidRDefault="00A205C4" w:rsidP="00A20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86FF8F" w14:textId="296114BF" w:rsidR="00A205C4" w:rsidRPr="00A205C4" w:rsidRDefault="00820ECD" w:rsidP="008D70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15A7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6D115415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D39454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E272A" w14:textId="77777777" w:rsidR="002D164F" w:rsidRDefault="002D164F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616F7E" w14:textId="77777777" w:rsidR="00142CA3" w:rsidRDefault="00142CA3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C0D19F" w14:textId="77777777" w:rsidR="00142CA3" w:rsidRPr="001916A5" w:rsidRDefault="00142CA3" w:rsidP="00142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16A5">
        <w:rPr>
          <w:rFonts w:ascii="Times New Roman" w:hAnsi="Times New Roman" w:cs="Times New Roman"/>
          <w:b/>
          <w:sz w:val="20"/>
          <w:szCs w:val="20"/>
        </w:rPr>
        <w:lastRenderedPageBreak/>
        <w:t>Публичное акционерное общество «ЮГ-Инвестбанк», именуемое в дальнейшем Банк, с одной стороны</w:t>
      </w:r>
      <w:r w:rsidR="00B12218" w:rsidRPr="001916A5">
        <w:rPr>
          <w:rFonts w:ascii="Times New Roman" w:hAnsi="Times New Roman" w:cs="Times New Roman"/>
          <w:b/>
          <w:sz w:val="20"/>
          <w:szCs w:val="20"/>
        </w:rPr>
        <w:t xml:space="preserve">, и Клиент, с другой стороны, при совместном упоминании в дальнейшем именуемые Стороны, заключили настоящий Договор комплексного банковского обслуживания физических лиц (далее – Договор) о нижеследующем: </w:t>
      </w:r>
      <w:r w:rsidRPr="001916A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36AC49" w14:textId="77777777" w:rsidR="00142CA3" w:rsidRDefault="00142CA3" w:rsidP="00BD1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7C392D" w14:textId="77777777" w:rsidR="00142CA3" w:rsidRPr="001916A5" w:rsidRDefault="00177D87" w:rsidP="00177D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Термины"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A92FBE" w:rsidRPr="001916A5">
        <w:rPr>
          <w:rFonts w:ascii="Times New Roman" w:hAnsi="Times New Roman" w:cs="Times New Roman"/>
          <w:b/>
          <w:sz w:val="20"/>
          <w:szCs w:val="20"/>
        </w:rPr>
        <w:t>ТЕРМИНЫ, ПРИМЕНЯЕМЫЕ В ДОГОВОРЕ</w:t>
      </w:r>
    </w:p>
    <w:p w14:paraId="13AA1FDC" w14:textId="77777777" w:rsidR="00A92FBE" w:rsidRDefault="00A92FBE" w:rsidP="00A92F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94EA5B" w14:textId="77777777" w:rsidR="00C85C18" w:rsidRDefault="00C85C18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C18">
        <w:rPr>
          <w:rFonts w:ascii="Times New Roman" w:hAnsi="Times New Roman" w:cs="Times New Roman"/>
          <w:b/>
          <w:bCs/>
          <w:sz w:val="20"/>
          <w:szCs w:val="20"/>
        </w:rPr>
        <w:t xml:space="preserve">Авторизация – </w:t>
      </w:r>
      <w:r w:rsidRPr="00C85C18">
        <w:rPr>
          <w:rFonts w:ascii="Times New Roman" w:hAnsi="Times New Roman" w:cs="Times New Roman"/>
          <w:sz w:val="20"/>
          <w:szCs w:val="20"/>
        </w:rPr>
        <w:t>получение банком, выдающим наличные денежные средства, или ТСП от Банка или международной платежной системы/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85C18">
        <w:rPr>
          <w:rFonts w:ascii="Times New Roman" w:hAnsi="Times New Roman" w:cs="Times New Roman"/>
          <w:sz w:val="20"/>
          <w:szCs w:val="20"/>
        </w:rPr>
        <w:t xml:space="preserve">латежной системы Мир разрешения на проведение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C85C18">
        <w:rPr>
          <w:rFonts w:ascii="Times New Roman" w:hAnsi="Times New Roman" w:cs="Times New Roman"/>
          <w:sz w:val="20"/>
          <w:szCs w:val="20"/>
        </w:rPr>
        <w:t>асходной операции.</w:t>
      </w:r>
    </w:p>
    <w:p w14:paraId="6BEF57B5" w14:textId="0D0E5B27" w:rsidR="00114032" w:rsidRPr="00114032" w:rsidRDefault="00114032" w:rsidP="00A92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6EEC">
        <w:rPr>
          <w:rFonts w:ascii="Times New Roman" w:hAnsi="Times New Roman" w:cs="Times New Roman"/>
          <w:b/>
          <w:bCs/>
          <w:sz w:val="20"/>
          <w:szCs w:val="20"/>
        </w:rPr>
        <w:t>Автоплатеж</w:t>
      </w:r>
      <w:proofErr w:type="spellEnd"/>
      <w:r w:rsidRPr="009E6EE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9E6EEC">
        <w:rPr>
          <w:rFonts w:ascii="Times New Roman" w:hAnsi="Times New Roman" w:cs="Times New Roman"/>
          <w:sz w:val="20"/>
          <w:szCs w:val="20"/>
        </w:rPr>
        <w:t xml:space="preserve">операция перевода денежных средств с использованием набора реквизитов и условий платежа, созданного Клиентом в заявлении на </w:t>
      </w:r>
      <w:proofErr w:type="spellStart"/>
      <w:r w:rsidRPr="009E6EEC">
        <w:rPr>
          <w:rFonts w:ascii="Times New Roman" w:hAnsi="Times New Roman" w:cs="Times New Roman"/>
          <w:sz w:val="20"/>
          <w:szCs w:val="20"/>
        </w:rPr>
        <w:t>автоплатеж</w:t>
      </w:r>
      <w:proofErr w:type="spellEnd"/>
      <w:r w:rsidRPr="009E6EEC">
        <w:rPr>
          <w:rFonts w:ascii="Times New Roman" w:hAnsi="Times New Roman" w:cs="Times New Roman"/>
          <w:sz w:val="20"/>
          <w:szCs w:val="20"/>
        </w:rPr>
        <w:t xml:space="preserve"> посредством Интернет-банка для частных клиентов «ЮГ-Инвестбанк» или посредством услуги Мобильный банк для частных клиентов</w:t>
      </w:r>
      <w:r w:rsidR="00BD3CA7" w:rsidRPr="00BD3CA7">
        <w:rPr>
          <w:rFonts w:ascii="Times New Roman" w:hAnsi="Times New Roman" w:cs="Times New Roman"/>
          <w:sz w:val="20"/>
          <w:szCs w:val="20"/>
        </w:rPr>
        <w:t xml:space="preserve"> </w:t>
      </w:r>
      <w:r w:rsidRPr="009E6EEC">
        <w:rPr>
          <w:rFonts w:ascii="Times New Roman" w:hAnsi="Times New Roman" w:cs="Times New Roman"/>
          <w:sz w:val="20"/>
          <w:szCs w:val="20"/>
        </w:rPr>
        <w:t>«ЮГ-Инвестбанк», хранящегося в Банке и используемого Клиентом для периодического перевода денежных сре</w:t>
      </w:r>
      <w:proofErr w:type="gramStart"/>
      <w:r w:rsidRPr="009E6EEC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9E6EEC">
        <w:rPr>
          <w:rFonts w:ascii="Times New Roman" w:hAnsi="Times New Roman" w:cs="Times New Roman"/>
          <w:sz w:val="20"/>
          <w:szCs w:val="20"/>
        </w:rPr>
        <w:t>и наступлении заданных этим распоряжением условий.</w:t>
      </w:r>
    </w:p>
    <w:p w14:paraId="5804B2DD" w14:textId="77777777" w:rsidR="00F0366F" w:rsidRPr="00F0366F" w:rsidRDefault="00F0366F" w:rsidP="00A92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366F">
        <w:rPr>
          <w:rFonts w:ascii="Times New Roman" w:hAnsi="Times New Roman" w:cs="Times New Roman"/>
          <w:b/>
          <w:bCs/>
          <w:sz w:val="20"/>
          <w:szCs w:val="20"/>
        </w:rPr>
        <w:t xml:space="preserve">Активация </w:t>
      </w:r>
      <w:r w:rsidRPr="00F0366F">
        <w:rPr>
          <w:rFonts w:ascii="Times New Roman" w:hAnsi="Times New Roman" w:cs="Times New Roman"/>
          <w:b/>
          <w:sz w:val="20"/>
          <w:szCs w:val="20"/>
        </w:rPr>
        <w:t>–</w:t>
      </w:r>
      <w:r w:rsidRPr="00F0366F">
        <w:rPr>
          <w:rFonts w:ascii="Times New Roman" w:hAnsi="Times New Roman" w:cs="Times New Roman"/>
          <w:sz w:val="20"/>
          <w:szCs w:val="20"/>
        </w:rPr>
        <w:t xml:space="preserve"> присвоение Банком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0366F">
        <w:rPr>
          <w:rFonts w:ascii="Times New Roman" w:hAnsi="Times New Roman" w:cs="Times New Roman"/>
          <w:sz w:val="20"/>
          <w:szCs w:val="20"/>
        </w:rPr>
        <w:t>арте статуса, позволяющего проводить операции в полном объеме в соответствии с условиями Договора.</w:t>
      </w:r>
    </w:p>
    <w:p w14:paraId="474EB442" w14:textId="77777777" w:rsidR="00211969" w:rsidRDefault="00211969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969">
        <w:rPr>
          <w:rFonts w:ascii="Times New Roman" w:hAnsi="Times New Roman" w:cs="Times New Roman"/>
          <w:b/>
          <w:bCs/>
          <w:sz w:val="20"/>
          <w:szCs w:val="20"/>
        </w:rPr>
        <w:t xml:space="preserve">Аутентификация </w:t>
      </w:r>
      <w:r w:rsidRPr="00F91ECD">
        <w:rPr>
          <w:rFonts w:ascii="Times New Roman" w:hAnsi="Times New Roman" w:cs="Times New Roman"/>
          <w:b/>
          <w:sz w:val="20"/>
          <w:szCs w:val="20"/>
        </w:rPr>
        <w:t>–</w:t>
      </w:r>
      <w:r w:rsidRPr="00211969">
        <w:rPr>
          <w:rFonts w:ascii="Times New Roman" w:hAnsi="Times New Roman" w:cs="Times New Roman"/>
          <w:sz w:val="20"/>
          <w:szCs w:val="20"/>
        </w:rPr>
        <w:t xml:space="preserve"> удостоверение правомочности обращения Клиента в Банк для совершения банковских операций и других действий в рамках Договора, и/или получения информации по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211969">
        <w:rPr>
          <w:rFonts w:ascii="Times New Roman" w:hAnsi="Times New Roman" w:cs="Times New Roman"/>
          <w:sz w:val="20"/>
          <w:szCs w:val="20"/>
        </w:rPr>
        <w:t>чету, в порядке, предусмотренном Договором.</w:t>
      </w:r>
    </w:p>
    <w:p w14:paraId="31661800" w14:textId="77777777" w:rsidR="003266A5" w:rsidRPr="003266A5" w:rsidRDefault="003266A5" w:rsidP="0032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53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База данных Банка </w:t>
      </w:r>
      <w:r w:rsidRPr="0011538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11538B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программно-аппаратный комплекс Банка, обеспечивающий проведение Клиентом операций по счету и содержащий информацию о Клиенте, достаточную для его верификац</w:t>
      </w:r>
      <w:proofErr w:type="gramStart"/>
      <w:r w:rsidRPr="0011538B">
        <w:rPr>
          <w:rFonts w:ascii="Times New Roman" w:hAnsi="Times New Roman" w:cs="Times New Roman"/>
          <w:color w:val="000000"/>
          <w:sz w:val="20"/>
          <w:szCs w:val="20"/>
        </w:rPr>
        <w:t>ии и ау</w:t>
      </w:r>
      <w:proofErr w:type="gramEnd"/>
      <w:r w:rsidRPr="0011538B">
        <w:rPr>
          <w:rFonts w:ascii="Times New Roman" w:hAnsi="Times New Roman" w:cs="Times New Roman"/>
          <w:color w:val="000000"/>
          <w:sz w:val="20"/>
          <w:szCs w:val="20"/>
        </w:rPr>
        <w:t>тентификации в соответствии с Договором.</w:t>
      </w:r>
      <w:r w:rsidRPr="003266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B3918A" w14:textId="77777777" w:rsidR="00976B73" w:rsidRDefault="004737BF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A5">
        <w:rPr>
          <w:rFonts w:ascii="Times New Roman" w:hAnsi="Times New Roman" w:cs="Times New Roman"/>
          <w:b/>
          <w:sz w:val="20"/>
          <w:szCs w:val="20"/>
        </w:rPr>
        <w:t>Б</w:t>
      </w:r>
      <w:r w:rsidR="001916A5" w:rsidRPr="001916A5">
        <w:rPr>
          <w:rFonts w:ascii="Times New Roman" w:hAnsi="Times New Roman" w:cs="Times New Roman"/>
          <w:b/>
          <w:sz w:val="20"/>
          <w:szCs w:val="20"/>
        </w:rPr>
        <w:t>анк</w:t>
      </w:r>
      <w:r w:rsidRPr="001916A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1916A5">
        <w:rPr>
          <w:rFonts w:ascii="Times New Roman" w:hAnsi="Times New Roman" w:cs="Times New Roman"/>
          <w:sz w:val="20"/>
          <w:szCs w:val="20"/>
        </w:rPr>
        <w:t>Публичное акционерное общество «ЮГ-Инвестбанк»</w:t>
      </w:r>
      <w:r w:rsidR="000C3734">
        <w:rPr>
          <w:rFonts w:ascii="Times New Roman" w:hAnsi="Times New Roman" w:cs="Times New Roman"/>
          <w:sz w:val="20"/>
          <w:szCs w:val="20"/>
        </w:rPr>
        <w:t>/ ЮГ-Инвестбанк (ПАО)</w:t>
      </w:r>
      <w:r w:rsidR="001916A5" w:rsidRPr="001916A5">
        <w:rPr>
          <w:rFonts w:ascii="Times New Roman" w:hAnsi="Times New Roman" w:cs="Times New Roman"/>
          <w:sz w:val="20"/>
          <w:szCs w:val="20"/>
        </w:rPr>
        <w:t>.</w:t>
      </w:r>
    </w:p>
    <w:p w14:paraId="67E3374B" w14:textId="77777777" w:rsidR="008A1FDC" w:rsidRPr="006E3A21" w:rsidRDefault="006E3A21" w:rsidP="00A92F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Банкомат </w:t>
      </w:r>
      <w:r w:rsidR="008A1FDC">
        <w:rPr>
          <w:rFonts w:ascii="Times New Roman" w:hAnsi="Times New Roman" w:cs="Times New Roman"/>
          <w:b/>
          <w:sz w:val="20"/>
          <w:szCs w:val="20"/>
        </w:rPr>
        <w:t>Банка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1FDC" w:rsidRPr="008A1FDC">
        <w:rPr>
          <w:rFonts w:ascii="Times New Roman" w:hAnsi="Times New Roman" w:cs="Times New Roman"/>
          <w:sz w:val="20"/>
          <w:szCs w:val="20"/>
        </w:rPr>
        <w:t>многофункциональный электронный программно-технический комплекс Банка, предназначенный для совершения Клиентами без участия работника Банка</w:t>
      </w:r>
      <w:r w:rsidR="001D60C7">
        <w:rPr>
          <w:rFonts w:ascii="Times New Roman" w:hAnsi="Times New Roman" w:cs="Times New Roman"/>
          <w:sz w:val="20"/>
          <w:szCs w:val="20"/>
        </w:rPr>
        <w:t xml:space="preserve"> операций по выдаче (приему) наличных денежных средств</w:t>
      </w:r>
      <w:r w:rsidR="008A1FDC" w:rsidRPr="008A1FDC">
        <w:rPr>
          <w:rFonts w:ascii="Times New Roman" w:hAnsi="Times New Roman" w:cs="Times New Roman"/>
          <w:sz w:val="20"/>
          <w:szCs w:val="20"/>
        </w:rPr>
        <w:t>,</w:t>
      </w:r>
      <w:r w:rsidR="001D60C7">
        <w:rPr>
          <w:rFonts w:ascii="Times New Roman" w:hAnsi="Times New Roman" w:cs="Times New Roman"/>
          <w:sz w:val="20"/>
          <w:szCs w:val="20"/>
        </w:rPr>
        <w:t xml:space="preserve"> в том числе с использованием карт, передачи распоряжений Банку о перечислении денежных средств со счета карты, а также для составления документов, подтверждающих соответствующие операции, и предоставления информации по счету карты,</w:t>
      </w:r>
      <w:r w:rsidR="008A1FDC" w:rsidRPr="008A1FDC">
        <w:rPr>
          <w:rFonts w:ascii="Times New Roman" w:hAnsi="Times New Roman" w:cs="Times New Roman"/>
          <w:sz w:val="20"/>
          <w:szCs w:val="20"/>
        </w:rPr>
        <w:t xml:space="preserve"> при наличии у Банка технической возможности, в порядке</w:t>
      </w:r>
      <w:proofErr w:type="gramEnd"/>
      <w:r w:rsidR="008A1FDC" w:rsidRPr="008A1FDC">
        <w:rPr>
          <w:rFonts w:ascii="Times New Roman" w:hAnsi="Times New Roman" w:cs="Times New Roman"/>
          <w:sz w:val="20"/>
          <w:szCs w:val="20"/>
        </w:rPr>
        <w:t xml:space="preserve"> и на условиях, предусмотренных Договором. </w:t>
      </w:r>
    </w:p>
    <w:p w14:paraId="12CD221F" w14:textId="06D35003" w:rsidR="00F416BF" w:rsidRDefault="000B61BF" w:rsidP="000B61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Бенефициарный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владелец – </w:t>
      </w:r>
      <w:r w:rsidRPr="000B61BF">
        <w:rPr>
          <w:rFonts w:ascii="Times New Roman" w:hAnsi="Times New Roman" w:cs="Times New Roman"/>
          <w:sz w:val="20"/>
          <w:szCs w:val="20"/>
        </w:rPr>
        <w:t>физическое лицо, которое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61BF">
        <w:rPr>
          <w:rFonts w:ascii="Times New Roman" w:hAnsi="Times New Roman" w:cs="Times New Roman"/>
          <w:sz w:val="20"/>
          <w:szCs w:val="20"/>
        </w:rPr>
        <w:t>прямо или косвенно</w:t>
      </w:r>
      <w:r w:rsidR="000F42F8">
        <w:rPr>
          <w:rFonts w:ascii="Times New Roman" w:hAnsi="Times New Roman" w:cs="Times New Roman"/>
          <w:sz w:val="20"/>
          <w:szCs w:val="20"/>
        </w:rPr>
        <w:t xml:space="preserve"> (через третьих лиц)</w:t>
      </w:r>
      <w:r w:rsidRPr="000B61BF">
        <w:rPr>
          <w:rFonts w:ascii="Times New Roman" w:hAnsi="Times New Roman" w:cs="Times New Roman"/>
          <w:sz w:val="20"/>
          <w:szCs w:val="20"/>
        </w:rPr>
        <w:t xml:space="preserve"> контролирует де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B61BF">
        <w:rPr>
          <w:rFonts w:ascii="Times New Roman" w:hAnsi="Times New Roman" w:cs="Times New Roman"/>
          <w:sz w:val="20"/>
          <w:szCs w:val="20"/>
        </w:rPr>
        <w:t>ствия Клиента, в том числе может определять решения</w:t>
      </w:r>
      <w:r>
        <w:rPr>
          <w:rFonts w:ascii="Times New Roman" w:hAnsi="Times New Roman" w:cs="Times New Roman"/>
          <w:sz w:val="20"/>
          <w:szCs w:val="20"/>
        </w:rPr>
        <w:t xml:space="preserve">, принимаемые Клиентом. </w:t>
      </w:r>
      <w:proofErr w:type="spellStart"/>
      <w:r w:rsidR="000F42F8">
        <w:rPr>
          <w:rFonts w:ascii="Times New Roman" w:hAnsi="Times New Roman" w:cs="Times New Roman"/>
          <w:sz w:val="20"/>
          <w:szCs w:val="20"/>
        </w:rPr>
        <w:t>Бенефициарным</w:t>
      </w:r>
      <w:proofErr w:type="spellEnd"/>
      <w:r w:rsidR="000F42F8">
        <w:rPr>
          <w:rFonts w:ascii="Times New Roman" w:hAnsi="Times New Roman" w:cs="Times New Roman"/>
          <w:sz w:val="20"/>
          <w:szCs w:val="20"/>
        </w:rPr>
        <w:t xml:space="preserve"> владельцем Клиента – физического лица считается это лицо, за исключением случаев, если имеются основания полагать, что </w:t>
      </w:r>
      <w:proofErr w:type="spellStart"/>
      <w:r w:rsidR="00A16350">
        <w:rPr>
          <w:rFonts w:ascii="Times New Roman" w:hAnsi="Times New Roman" w:cs="Times New Roman"/>
          <w:sz w:val="20"/>
          <w:szCs w:val="20"/>
        </w:rPr>
        <w:t>бенефициарным</w:t>
      </w:r>
      <w:proofErr w:type="spellEnd"/>
      <w:r w:rsidR="00A16350">
        <w:rPr>
          <w:rFonts w:ascii="Times New Roman" w:hAnsi="Times New Roman" w:cs="Times New Roman"/>
          <w:sz w:val="20"/>
          <w:szCs w:val="20"/>
        </w:rPr>
        <w:t xml:space="preserve"> владельцем</w:t>
      </w:r>
      <w:r w:rsidR="00B3760A">
        <w:rPr>
          <w:rFonts w:ascii="Times New Roman" w:hAnsi="Times New Roman" w:cs="Times New Roman"/>
          <w:sz w:val="20"/>
          <w:szCs w:val="20"/>
        </w:rPr>
        <w:t xml:space="preserve"> является иное физическое лицо.</w:t>
      </w:r>
      <w:r w:rsidR="000F42F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1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CBFD" w14:textId="77777777" w:rsidR="000B61BF" w:rsidRPr="00F416BF" w:rsidRDefault="00F416BF" w:rsidP="000B61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6BF">
        <w:rPr>
          <w:rFonts w:ascii="Times New Roman" w:hAnsi="Times New Roman" w:cs="Times New Roman"/>
          <w:b/>
          <w:bCs/>
          <w:sz w:val="20"/>
          <w:szCs w:val="20"/>
        </w:rPr>
        <w:t xml:space="preserve">Бесконтактная оплата </w:t>
      </w:r>
      <w:r w:rsidRPr="00F416BF">
        <w:rPr>
          <w:rFonts w:ascii="Times New Roman" w:hAnsi="Times New Roman" w:cs="Times New Roman"/>
          <w:b/>
          <w:sz w:val="20"/>
          <w:szCs w:val="20"/>
        </w:rPr>
        <w:t>–</w:t>
      </w:r>
      <w:r w:rsidRPr="00F416BF">
        <w:rPr>
          <w:rFonts w:ascii="Times New Roman" w:hAnsi="Times New Roman" w:cs="Times New Roman"/>
          <w:sz w:val="20"/>
          <w:szCs w:val="20"/>
        </w:rPr>
        <w:t xml:space="preserve"> способ совершения платежа с использованием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416BF">
        <w:rPr>
          <w:rFonts w:ascii="Times New Roman" w:hAnsi="Times New Roman" w:cs="Times New Roman"/>
          <w:sz w:val="20"/>
          <w:szCs w:val="20"/>
        </w:rPr>
        <w:t>арты</w:t>
      </w:r>
      <w:r w:rsidR="00773947">
        <w:rPr>
          <w:rFonts w:ascii="Times New Roman" w:hAnsi="Times New Roman" w:cs="Times New Roman"/>
          <w:sz w:val="20"/>
          <w:szCs w:val="20"/>
        </w:rPr>
        <w:t xml:space="preserve"> и/или карточного </w:t>
      </w:r>
      <w:proofErr w:type="spellStart"/>
      <w:r w:rsidR="00773947">
        <w:rPr>
          <w:rFonts w:ascii="Times New Roman" w:hAnsi="Times New Roman" w:cs="Times New Roman"/>
          <w:sz w:val="20"/>
          <w:szCs w:val="20"/>
        </w:rPr>
        <w:t>токена</w:t>
      </w:r>
      <w:proofErr w:type="spellEnd"/>
      <w:r w:rsidRPr="00F416BF">
        <w:rPr>
          <w:rFonts w:ascii="Times New Roman" w:hAnsi="Times New Roman" w:cs="Times New Roman"/>
          <w:sz w:val="20"/>
          <w:szCs w:val="20"/>
        </w:rPr>
        <w:t xml:space="preserve"> путем близкого поднесения или прикосновения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416BF">
        <w:rPr>
          <w:rFonts w:ascii="Times New Roman" w:hAnsi="Times New Roman" w:cs="Times New Roman"/>
          <w:sz w:val="20"/>
          <w:szCs w:val="20"/>
        </w:rPr>
        <w:t>арты/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F416BF">
        <w:rPr>
          <w:rFonts w:ascii="Times New Roman" w:hAnsi="Times New Roman" w:cs="Times New Roman"/>
          <w:sz w:val="20"/>
          <w:szCs w:val="20"/>
        </w:rPr>
        <w:t xml:space="preserve">обильного устройства, поддерживающего технологию NFC, используемую для проведения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F416BF">
        <w:rPr>
          <w:rFonts w:ascii="Times New Roman" w:hAnsi="Times New Roman" w:cs="Times New Roman"/>
          <w:sz w:val="20"/>
          <w:szCs w:val="20"/>
        </w:rPr>
        <w:t xml:space="preserve">есконтактной оплаты, к считывающему платежному терминалу без физического контакта с указанным терминалом. </w:t>
      </w:r>
      <w:r w:rsidR="000B61BF" w:rsidRPr="00F416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7882C0" w14:textId="77777777" w:rsidR="00211969" w:rsidRDefault="00211969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969">
        <w:rPr>
          <w:rFonts w:ascii="Times New Roman" w:hAnsi="Times New Roman" w:cs="Times New Roman"/>
          <w:b/>
          <w:sz w:val="20"/>
          <w:szCs w:val="20"/>
        </w:rPr>
        <w:t>Верификация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ECD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969">
        <w:rPr>
          <w:rFonts w:ascii="Times New Roman" w:hAnsi="Times New Roman" w:cs="Times New Roman"/>
          <w:sz w:val="20"/>
          <w:szCs w:val="20"/>
        </w:rPr>
        <w:t xml:space="preserve">установление личности Клиента при его обращении в Банк для совершения банковских операций и других действий в рамках Договора, и/или получения информации по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211969">
        <w:rPr>
          <w:rFonts w:ascii="Times New Roman" w:hAnsi="Times New Roman" w:cs="Times New Roman"/>
          <w:sz w:val="20"/>
          <w:szCs w:val="20"/>
        </w:rPr>
        <w:t>чету, в порядке, предусмотренном Договором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3CD16D" w14:textId="77777777" w:rsidR="00E900E5" w:rsidRPr="00E900E5" w:rsidRDefault="00E900E5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00E5">
        <w:rPr>
          <w:rFonts w:ascii="Times New Roman" w:hAnsi="Times New Roman" w:cs="Times New Roman"/>
          <w:b/>
          <w:bCs/>
          <w:sz w:val="20"/>
          <w:szCs w:val="20"/>
        </w:rPr>
        <w:t>Виртуальный</w:t>
      </w:r>
      <w:proofErr w:type="gramEnd"/>
      <w:r w:rsidRPr="00E90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900E5">
        <w:rPr>
          <w:rFonts w:ascii="Times New Roman" w:hAnsi="Times New Roman" w:cs="Times New Roman"/>
          <w:b/>
          <w:bCs/>
          <w:sz w:val="20"/>
          <w:szCs w:val="20"/>
        </w:rPr>
        <w:t>токен</w:t>
      </w:r>
      <w:proofErr w:type="spellEnd"/>
      <w:r w:rsidRPr="00E90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00E5">
        <w:rPr>
          <w:rFonts w:ascii="Times New Roman" w:hAnsi="Times New Roman" w:cs="Times New Roman"/>
          <w:b/>
          <w:sz w:val="20"/>
          <w:szCs w:val="20"/>
        </w:rPr>
        <w:t>–</w:t>
      </w:r>
      <w:r w:rsidRPr="00E900E5">
        <w:rPr>
          <w:rFonts w:ascii="Times New Roman" w:hAnsi="Times New Roman" w:cs="Times New Roman"/>
          <w:sz w:val="20"/>
          <w:szCs w:val="20"/>
        </w:rPr>
        <w:t xml:space="preserve"> строка символов, автоматически генерируемая и направляемая Банком на </w:t>
      </w:r>
      <w:r w:rsidR="00FB2454">
        <w:rPr>
          <w:rFonts w:ascii="Times New Roman" w:hAnsi="Times New Roman" w:cs="Times New Roman"/>
          <w:sz w:val="20"/>
          <w:szCs w:val="20"/>
        </w:rPr>
        <w:t>м</w:t>
      </w:r>
      <w:r w:rsidRPr="00E900E5">
        <w:rPr>
          <w:rFonts w:ascii="Times New Roman" w:hAnsi="Times New Roman" w:cs="Times New Roman"/>
          <w:sz w:val="20"/>
          <w:szCs w:val="20"/>
        </w:rPr>
        <w:t xml:space="preserve">обильное устройство Клиента, используемая в порядке, установленном Договором. Срок действия </w:t>
      </w:r>
      <w:r w:rsidR="00FB2454">
        <w:rPr>
          <w:rFonts w:ascii="Times New Roman" w:hAnsi="Times New Roman" w:cs="Times New Roman"/>
          <w:sz w:val="20"/>
          <w:szCs w:val="20"/>
        </w:rPr>
        <w:t>в</w:t>
      </w:r>
      <w:r w:rsidRPr="00E900E5">
        <w:rPr>
          <w:rFonts w:ascii="Times New Roman" w:hAnsi="Times New Roman" w:cs="Times New Roman"/>
          <w:sz w:val="20"/>
          <w:szCs w:val="20"/>
        </w:rPr>
        <w:t xml:space="preserve">иртуального </w:t>
      </w:r>
      <w:proofErr w:type="spellStart"/>
      <w:r w:rsidRPr="00E900E5">
        <w:rPr>
          <w:rFonts w:ascii="Times New Roman" w:hAnsi="Times New Roman" w:cs="Times New Roman"/>
          <w:sz w:val="20"/>
          <w:szCs w:val="20"/>
        </w:rPr>
        <w:t>токена</w:t>
      </w:r>
      <w:proofErr w:type="spellEnd"/>
      <w:r w:rsidRPr="00E900E5">
        <w:rPr>
          <w:rFonts w:ascii="Times New Roman" w:hAnsi="Times New Roman" w:cs="Times New Roman"/>
          <w:sz w:val="20"/>
          <w:szCs w:val="20"/>
        </w:rPr>
        <w:t xml:space="preserve"> устанавливается Банком самостоятельно.</w:t>
      </w:r>
    </w:p>
    <w:p w14:paraId="643AF59F" w14:textId="77777777" w:rsidR="008668F2" w:rsidRDefault="005A5C69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C69">
        <w:rPr>
          <w:rFonts w:ascii="Times New Roman" w:hAnsi="Times New Roman" w:cs="Times New Roman"/>
          <w:b/>
          <w:sz w:val="20"/>
          <w:szCs w:val="20"/>
        </w:rPr>
        <w:t xml:space="preserve">Выгодоприобретатель </w:t>
      </w:r>
      <w:r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5A5C69">
        <w:rPr>
          <w:rFonts w:ascii="Times New Roman" w:hAnsi="Times New Roman" w:cs="Times New Roman"/>
          <w:sz w:val="20"/>
          <w:szCs w:val="20"/>
        </w:rPr>
        <w:t xml:space="preserve">лицо, </w:t>
      </w:r>
      <w:r>
        <w:rPr>
          <w:rFonts w:ascii="Times New Roman" w:hAnsi="Times New Roman" w:cs="Times New Roman"/>
          <w:sz w:val="20"/>
          <w:szCs w:val="20"/>
        </w:rPr>
        <w:t xml:space="preserve">не являющееся непосредственным участником операции, </w:t>
      </w:r>
      <w:r w:rsidRPr="005A5C69">
        <w:rPr>
          <w:rFonts w:ascii="Times New Roman" w:hAnsi="Times New Roman" w:cs="Times New Roman"/>
          <w:sz w:val="20"/>
          <w:szCs w:val="20"/>
        </w:rPr>
        <w:t>к выгоде которого</w:t>
      </w:r>
      <w:r>
        <w:rPr>
          <w:rFonts w:ascii="Times New Roman" w:hAnsi="Times New Roman" w:cs="Times New Roman"/>
          <w:sz w:val="20"/>
          <w:szCs w:val="20"/>
        </w:rPr>
        <w:t xml:space="preserve"> действует Клиент, в том числе на основании агентского договора, договора поручения, комиссии и доверительного управления, при проведении операций с денежными средствами и иным имуществом.</w:t>
      </w:r>
    </w:p>
    <w:p w14:paraId="44EDC95A" w14:textId="77777777" w:rsidR="00733FC5" w:rsidRDefault="008668F2" w:rsidP="00A92F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8F2">
        <w:rPr>
          <w:rFonts w:ascii="Times New Roman" w:hAnsi="Times New Roman" w:cs="Times New Roman"/>
          <w:b/>
          <w:bCs/>
          <w:sz w:val="20"/>
          <w:szCs w:val="20"/>
        </w:rPr>
        <w:t xml:space="preserve">Выписка </w:t>
      </w:r>
      <w:r w:rsidRPr="008668F2">
        <w:rPr>
          <w:rFonts w:ascii="Times New Roman" w:hAnsi="Times New Roman" w:cs="Times New Roman"/>
          <w:b/>
          <w:sz w:val="20"/>
          <w:szCs w:val="20"/>
        </w:rPr>
        <w:t>–</w:t>
      </w:r>
      <w:r w:rsidRPr="008668F2">
        <w:rPr>
          <w:rFonts w:ascii="Times New Roman" w:hAnsi="Times New Roman" w:cs="Times New Roman"/>
          <w:sz w:val="20"/>
          <w:szCs w:val="20"/>
        </w:rPr>
        <w:t xml:space="preserve"> отчет по операциям, проведенным по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8668F2">
        <w:rPr>
          <w:rFonts w:ascii="Times New Roman" w:hAnsi="Times New Roman" w:cs="Times New Roman"/>
          <w:sz w:val="20"/>
          <w:szCs w:val="20"/>
        </w:rPr>
        <w:t xml:space="preserve">чету за определенный период времени. </w:t>
      </w:r>
      <w:r w:rsidR="005A5C69" w:rsidRPr="008668F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524D72" w14:textId="77777777" w:rsidR="00DD3C3D" w:rsidRDefault="00733FC5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3FC5">
        <w:rPr>
          <w:rFonts w:ascii="Times New Roman" w:hAnsi="Times New Roman" w:cs="Times New Roman"/>
          <w:b/>
          <w:bCs/>
          <w:sz w:val="20"/>
          <w:szCs w:val="20"/>
        </w:rPr>
        <w:t xml:space="preserve">Денежный перевод </w:t>
      </w:r>
      <w:r w:rsidRPr="00733FC5">
        <w:rPr>
          <w:rFonts w:ascii="Times New Roman" w:hAnsi="Times New Roman" w:cs="Times New Roman"/>
          <w:b/>
          <w:sz w:val="20"/>
          <w:szCs w:val="20"/>
        </w:rPr>
        <w:t>–</w:t>
      </w:r>
      <w:r w:rsidRPr="00733FC5">
        <w:rPr>
          <w:rFonts w:ascii="Times New Roman" w:hAnsi="Times New Roman" w:cs="Times New Roman"/>
          <w:sz w:val="20"/>
          <w:szCs w:val="20"/>
        </w:rPr>
        <w:t xml:space="preserve"> операция перевода денежных средств на основании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733FC5">
        <w:rPr>
          <w:rFonts w:ascii="Times New Roman" w:hAnsi="Times New Roman" w:cs="Times New Roman"/>
          <w:sz w:val="20"/>
          <w:szCs w:val="20"/>
        </w:rPr>
        <w:t>аявления</w:t>
      </w:r>
      <w:r w:rsidR="00DA1B22">
        <w:rPr>
          <w:rFonts w:ascii="Times New Roman" w:hAnsi="Times New Roman" w:cs="Times New Roman"/>
          <w:sz w:val="20"/>
          <w:szCs w:val="20"/>
        </w:rPr>
        <w:t>/распоряжения</w:t>
      </w:r>
      <w:r>
        <w:rPr>
          <w:rFonts w:ascii="Times New Roman" w:hAnsi="Times New Roman" w:cs="Times New Roman"/>
          <w:sz w:val="20"/>
          <w:szCs w:val="20"/>
        </w:rPr>
        <w:t xml:space="preserve"> на перевод</w:t>
      </w:r>
      <w:r w:rsidRPr="00733FC5">
        <w:rPr>
          <w:rFonts w:ascii="Times New Roman" w:hAnsi="Times New Roman" w:cs="Times New Roman"/>
          <w:sz w:val="20"/>
          <w:szCs w:val="20"/>
        </w:rPr>
        <w:t xml:space="preserve"> между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33FC5">
        <w:rPr>
          <w:rFonts w:ascii="Times New Roman" w:hAnsi="Times New Roman" w:cs="Times New Roman"/>
          <w:sz w:val="20"/>
          <w:szCs w:val="20"/>
        </w:rPr>
        <w:t xml:space="preserve">четами Клиента либо со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33FC5">
        <w:rPr>
          <w:rFonts w:ascii="Times New Roman" w:hAnsi="Times New Roman" w:cs="Times New Roman"/>
          <w:sz w:val="20"/>
          <w:szCs w:val="20"/>
        </w:rPr>
        <w:t xml:space="preserve">чета Клиента на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33FC5">
        <w:rPr>
          <w:rFonts w:ascii="Times New Roman" w:hAnsi="Times New Roman" w:cs="Times New Roman"/>
          <w:sz w:val="20"/>
          <w:szCs w:val="20"/>
        </w:rPr>
        <w:t xml:space="preserve">чета иных клиентов Банка, либо на счета, открытые в других банках, </w:t>
      </w:r>
      <w:r w:rsidRPr="00B63489">
        <w:rPr>
          <w:rFonts w:ascii="Times New Roman" w:hAnsi="Times New Roman" w:cs="Times New Roman"/>
          <w:sz w:val="20"/>
          <w:szCs w:val="20"/>
        </w:rPr>
        <w:t>либо на счет платежной системы</w:t>
      </w:r>
      <w:r w:rsidRPr="00733FC5">
        <w:rPr>
          <w:rFonts w:ascii="Times New Roman" w:hAnsi="Times New Roman" w:cs="Times New Roman"/>
          <w:sz w:val="20"/>
          <w:szCs w:val="20"/>
        </w:rPr>
        <w:t xml:space="preserve"> с целью последующего перевода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33FC5">
        <w:rPr>
          <w:rFonts w:ascii="Times New Roman" w:hAnsi="Times New Roman" w:cs="Times New Roman"/>
          <w:sz w:val="20"/>
          <w:szCs w:val="20"/>
        </w:rPr>
        <w:t xml:space="preserve">латежной системой указанных денежных средств в пользу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33FC5">
        <w:rPr>
          <w:rFonts w:ascii="Times New Roman" w:hAnsi="Times New Roman" w:cs="Times New Roman"/>
          <w:sz w:val="20"/>
          <w:szCs w:val="20"/>
        </w:rPr>
        <w:t xml:space="preserve">рганизации-получателя или на иные счета. </w:t>
      </w:r>
      <w:proofErr w:type="gramEnd"/>
    </w:p>
    <w:p w14:paraId="7D7200C0" w14:textId="77777777" w:rsidR="008A5A6A" w:rsidRPr="00DD3C3D" w:rsidRDefault="00DD3C3D" w:rsidP="00A92F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C3D">
        <w:rPr>
          <w:rFonts w:ascii="Times New Roman" w:hAnsi="Times New Roman" w:cs="Times New Roman"/>
          <w:b/>
          <w:bCs/>
          <w:sz w:val="20"/>
          <w:szCs w:val="20"/>
        </w:rPr>
        <w:t xml:space="preserve">Денежный перевод через банкомат Банка </w:t>
      </w:r>
      <w:r w:rsidRPr="00DD3C3D">
        <w:rPr>
          <w:rFonts w:ascii="Times New Roman" w:hAnsi="Times New Roman" w:cs="Times New Roman"/>
          <w:b/>
          <w:sz w:val="20"/>
          <w:szCs w:val="20"/>
        </w:rPr>
        <w:t>–</w:t>
      </w:r>
      <w:r w:rsidRPr="00DD3C3D">
        <w:rPr>
          <w:rFonts w:ascii="Times New Roman" w:hAnsi="Times New Roman" w:cs="Times New Roman"/>
          <w:sz w:val="20"/>
          <w:szCs w:val="20"/>
        </w:rPr>
        <w:t xml:space="preserve"> операция перевода денежных средств со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DD3C3D">
        <w:rPr>
          <w:rFonts w:ascii="Times New Roman" w:hAnsi="Times New Roman" w:cs="Times New Roman"/>
          <w:sz w:val="20"/>
          <w:szCs w:val="20"/>
        </w:rPr>
        <w:t xml:space="preserve">чета карты в пользу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D3C3D">
        <w:rPr>
          <w:rFonts w:ascii="Times New Roman" w:hAnsi="Times New Roman" w:cs="Times New Roman"/>
          <w:sz w:val="20"/>
          <w:szCs w:val="20"/>
        </w:rPr>
        <w:t xml:space="preserve">рганизации-получателя, проводимая Клиентом с использованием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D3C3D">
        <w:rPr>
          <w:rFonts w:ascii="Times New Roman" w:hAnsi="Times New Roman" w:cs="Times New Roman"/>
          <w:sz w:val="20"/>
          <w:szCs w:val="20"/>
        </w:rPr>
        <w:t xml:space="preserve">арты посредством банкомата Банка. </w:t>
      </w:r>
      <w:r w:rsidR="005A5C69" w:rsidRPr="00DD3C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993CD26" w14:textId="77777777" w:rsidR="00F91ECD" w:rsidRDefault="00F91ECD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ECD">
        <w:rPr>
          <w:rFonts w:ascii="Times New Roman" w:hAnsi="Times New Roman" w:cs="Times New Roman"/>
          <w:b/>
          <w:bCs/>
          <w:sz w:val="20"/>
          <w:szCs w:val="20"/>
        </w:rPr>
        <w:t xml:space="preserve">Держатель </w:t>
      </w:r>
      <w:r w:rsidR="00952B4A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F91ECD">
        <w:rPr>
          <w:rFonts w:ascii="Times New Roman" w:hAnsi="Times New Roman" w:cs="Times New Roman"/>
          <w:b/>
          <w:bCs/>
          <w:sz w:val="20"/>
          <w:szCs w:val="20"/>
        </w:rPr>
        <w:t xml:space="preserve">арты </w:t>
      </w:r>
      <w:r w:rsidRPr="00F91ECD">
        <w:rPr>
          <w:rFonts w:ascii="Times New Roman" w:hAnsi="Times New Roman" w:cs="Times New Roman"/>
          <w:b/>
          <w:sz w:val="20"/>
          <w:szCs w:val="20"/>
        </w:rPr>
        <w:t>–</w:t>
      </w:r>
      <w:r w:rsidRPr="00F91ECD">
        <w:rPr>
          <w:rFonts w:ascii="Times New Roman" w:hAnsi="Times New Roman" w:cs="Times New Roman"/>
          <w:sz w:val="20"/>
          <w:szCs w:val="20"/>
        </w:rPr>
        <w:t xml:space="preserve"> физическое лицо, на имя которого Банк выпустил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91ECD">
        <w:rPr>
          <w:rFonts w:ascii="Times New Roman" w:hAnsi="Times New Roman" w:cs="Times New Roman"/>
          <w:sz w:val="20"/>
          <w:szCs w:val="20"/>
        </w:rPr>
        <w:t>арту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31E6F9" w14:textId="77777777" w:rsidR="00976B73" w:rsidRPr="00EC07F8" w:rsidRDefault="00976B73" w:rsidP="00976B73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 xml:space="preserve">Доверенное лицо – </w:t>
      </w:r>
      <w:r w:rsidRPr="00EC07F8">
        <w:rPr>
          <w:sz w:val="20"/>
          <w:szCs w:val="20"/>
        </w:rPr>
        <w:t xml:space="preserve">физическое лицо, действующее на основании доверенности. </w:t>
      </w:r>
    </w:p>
    <w:p w14:paraId="5376B2D3" w14:textId="6DBC0314" w:rsidR="000C3734" w:rsidRPr="00EC07F8" w:rsidRDefault="000C3734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t>Договор –</w:t>
      </w:r>
      <w:r w:rsidRPr="00EC07F8">
        <w:rPr>
          <w:rFonts w:ascii="Times New Roman" w:hAnsi="Times New Roman" w:cs="Times New Roman"/>
          <w:sz w:val="20"/>
          <w:szCs w:val="20"/>
        </w:rPr>
        <w:t xml:space="preserve"> настоящий Договор комплексного банковского обслуживания физических лиц в                                        ЮГ-Инвестбанк (ПАО). </w:t>
      </w:r>
    </w:p>
    <w:p w14:paraId="60CF0515" w14:textId="50B67B1F" w:rsidR="0031377B" w:rsidRPr="0031377B" w:rsidRDefault="0031377B" w:rsidP="0091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Драгоценные металлы </w:t>
      </w:r>
      <w:r w:rsidR="009D4EE7" w:rsidRPr="00EC07F8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C07F8">
        <w:rPr>
          <w:rFonts w:ascii="Times New Roman" w:hAnsi="Times New Roman" w:cs="Times New Roman"/>
          <w:sz w:val="20"/>
          <w:szCs w:val="20"/>
        </w:rPr>
        <w:t>золото</w:t>
      </w:r>
      <w:r w:rsidR="009D4EE7" w:rsidRPr="00EC07F8">
        <w:rPr>
          <w:rFonts w:ascii="Times New Roman" w:hAnsi="Times New Roman" w:cs="Times New Roman"/>
          <w:sz w:val="20"/>
          <w:szCs w:val="20"/>
        </w:rPr>
        <w:t>, серебро, платина, палладий</w:t>
      </w:r>
      <w:r w:rsidRPr="00EC07F8">
        <w:rPr>
          <w:rFonts w:ascii="Times New Roman" w:hAnsi="Times New Roman" w:cs="Times New Roman"/>
          <w:sz w:val="20"/>
          <w:szCs w:val="20"/>
        </w:rPr>
        <w:t>. Драгоценные металлы могут находиться в</w:t>
      </w:r>
      <w:r w:rsidR="00BB0E3C" w:rsidRPr="00EC07F8">
        <w:rPr>
          <w:rFonts w:ascii="Times New Roman" w:hAnsi="Times New Roman" w:cs="Times New Roman"/>
          <w:sz w:val="20"/>
          <w:szCs w:val="20"/>
        </w:rPr>
        <w:t xml:space="preserve"> аффинированном виде </w:t>
      </w:r>
      <w:r w:rsidR="009122B8" w:rsidRPr="00EC07F8">
        <w:rPr>
          <w:rFonts w:ascii="Times New Roman" w:hAnsi="Times New Roman" w:cs="Times New Roman"/>
          <w:sz w:val="20"/>
          <w:szCs w:val="20"/>
        </w:rPr>
        <w:t xml:space="preserve">в слитках </w:t>
      </w:r>
      <w:r w:rsidR="00BB0E3C" w:rsidRPr="00EC07F8">
        <w:rPr>
          <w:rFonts w:ascii="Times New Roman" w:hAnsi="Times New Roman" w:cs="Times New Roman"/>
          <w:sz w:val="20"/>
          <w:szCs w:val="20"/>
        </w:rPr>
        <w:t>или</w:t>
      </w:r>
      <w:r w:rsidR="009122B8" w:rsidRPr="00EC07F8">
        <w:rPr>
          <w:rFonts w:ascii="Times New Roman" w:hAnsi="Times New Roman" w:cs="Times New Roman"/>
          <w:sz w:val="20"/>
          <w:szCs w:val="20"/>
        </w:rPr>
        <w:t xml:space="preserve"> в обезличенном виде </w:t>
      </w:r>
      <w:r w:rsidR="00BB0E3C" w:rsidRPr="00EC07F8">
        <w:rPr>
          <w:rFonts w:ascii="Times New Roman" w:hAnsi="Times New Roman" w:cs="Times New Roman"/>
          <w:sz w:val="20"/>
          <w:szCs w:val="20"/>
        </w:rPr>
        <w:t>учитываемыми на банковских счетах в драгоценных металлах</w:t>
      </w:r>
      <w:r w:rsidR="009122B8" w:rsidRPr="00EC07F8">
        <w:rPr>
          <w:rFonts w:ascii="Times New Roman" w:hAnsi="Times New Roman" w:cs="Times New Roman"/>
          <w:sz w:val="20"/>
          <w:szCs w:val="20"/>
        </w:rPr>
        <w:t>.</w:t>
      </w:r>
      <w:r w:rsidR="00757C27" w:rsidRPr="00EC07F8">
        <w:rPr>
          <w:rFonts w:ascii="Times New Roman" w:hAnsi="Times New Roman" w:cs="Times New Roman"/>
          <w:sz w:val="20"/>
          <w:szCs w:val="20"/>
        </w:rPr>
        <w:t xml:space="preserve"> Банком о</w:t>
      </w:r>
      <w:r w:rsidR="009D4EE7" w:rsidRPr="00EC07F8">
        <w:rPr>
          <w:rFonts w:ascii="Times New Roman" w:hAnsi="Times New Roman" w:cs="Times New Roman"/>
          <w:sz w:val="20"/>
          <w:szCs w:val="20"/>
        </w:rPr>
        <w:t>перации по счету в драгоценных металлах осуществляются</w:t>
      </w:r>
      <w:r w:rsidR="00757C27" w:rsidRPr="00EC07F8">
        <w:rPr>
          <w:rFonts w:ascii="Times New Roman" w:hAnsi="Times New Roman" w:cs="Times New Roman"/>
          <w:sz w:val="20"/>
          <w:szCs w:val="20"/>
        </w:rPr>
        <w:t xml:space="preserve"> в золоте.</w:t>
      </w:r>
      <w:r w:rsidR="009D4E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B736BA" w14:textId="77777777" w:rsidR="00914D07" w:rsidRPr="00423459" w:rsidRDefault="00914D07" w:rsidP="00914D07">
      <w:pPr>
        <w:pStyle w:val="Default"/>
        <w:jc w:val="both"/>
        <w:rPr>
          <w:sz w:val="20"/>
          <w:szCs w:val="20"/>
        </w:rPr>
      </w:pPr>
      <w:r w:rsidRPr="00423459">
        <w:rPr>
          <w:b/>
          <w:bCs/>
          <w:sz w:val="20"/>
          <w:szCs w:val="20"/>
        </w:rPr>
        <w:lastRenderedPageBreak/>
        <w:t xml:space="preserve">ЕСИА </w:t>
      </w:r>
      <w:r w:rsidRPr="00914D07">
        <w:rPr>
          <w:bCs/>
          <w:sz w:val="20"/>
          <w:szCs w:val="20"/>
        </w:rPr>
        <w:t>-</w:t>
      </w:r>
      <w:r w:rsidRPr="00423459">
        <w:rPr>
          <w:sz w:val="20"/>
          <w:szCs w:val="20"/>
        </w:rPr>
        <w:t xml:space="preserve"> Федеральная государственная информационная система </w:t>
      </w:r>
      <w:r>
        <w:rPr>
          <w:sz w:val="20"/>
          <w:szCs w:val="20"/>
        </w:rPr>
        <w:t>«</w:t>
      </w:r>
      <w:r w:rsidRPr="00423459">
        <w:rPr>
          <w:sz w:val="20"/>
          <w:szCs w:val="20"/>
        </w:rPr>
        <w:t>Единая система идентификац</w:t>
      </w:r>
      <w:proofErr w:type="gramStart"/>
      <w:r w:rsidRPr="00423459">
        <w:rPr>
          <w:sz w:val="20"/>
          <w:szCs w:val="20"/>
        </w:rPr>
        <w:t>ии и ау</w:t>
      </w:r>
      <w:proofErr w:type="gramEnd"/>
      <w:r w:rsidRPr="00423459">
        <w:rPr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0"/>
          <w:szCs w:val="20"/>
        </w:rPr>
        <w:t>».</w:t>
      </w:r>
      <w:r w:rsidRPr="00423459">
        <w:rPr>
          <w:sz w:val="20"/>
          <w:szCs w:val="20"/>
        </w:rPr>
        <w:t xml:space="preserve"> </w:t>
      </w:r>
    </w:p>
    <w:p w14:paraId="0EBB2A88" w14:textId="77777777" w:rsidR="00422C44" w:rsidRPr="00704AE7" w:rsidRDefault="00422C44" w:rsidP="00422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Заявление-а</w:t>
      </w:r>
      <w:r w:rsidRPr="00704AE7">
        <w:rPr>
          <w:rFonts w:ascii="Times New Roman" w:hAnsi="Times New Roman" w:cs="Times New Roman"/>
          <w:b/>
          <w:bCs/>
          <w:sz w:val="20"/>
          <w:szCs w:val="20"/>
        </w:rPr>
        <w:t xml:space="preserve">нкета Клиента – </w:t>
      </w:r>
      <w:r w:rsidR="00B63489">
        <w:rPr>
          <w:rFonts w:ascii="Times New Roman" w:hAnsi="Times New Roman" w:cs="Times New Roman"/>
          <w:bCs/>
          <w:sz w:val="20"/>
          <w:szCs w:val="20"/>
        </w:rPr>
        <w:t>документ</w:t>
      </w:r>
      <w:r w:rsidRPr="00704AE7">
        <w:rPr>
          <w:rFonts w:ascii="Times New Roman" w:hAnsi="Times New Roman" w:cs="Times New Roman"/>
          <w:sz w:val="20"/>
          <w:szCs w:val="20"/>
        </w:rPr>
        <w:t xml:space="preserve">, заполняемая Клиентом по форме Банка при открытии первого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04AE7">
        <w:rPr>
          <w:rFonts w:ascii="Times New Roman" w:hAnsi="Times New Roman" w:cs="Times New Roman"/>
          <w:sz w:val="20"/>
          <w:szCs w:val="20"/>
        </w:rPr>
        <w:t xml:space="preserve">чета в Банке с целью получения любой услуги, предоставляемой Банком в соответствии с Договором. Достоверность данных в </w:t>
      </w:r>
      <w:r w:rsidR="00B63489">
        <w:rPr>
          <w:rFonts w:ascii="Times New Roman" w:hAnsi="Times New Roman" w:cs="Times New Roman"/>
          <w:sz w:val="20"/>
          <w:szCs w:val="20"/>
        </w:rPr>
        <w:t>заявлении-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04AE7">
        <w:rPr>
          <w:rFonts w:ascii="Times New Roman" w:hAnsi="Times New Roman" w:cs="Times New Roman"/>
          <w:sz w:val="20"/>
          <w:szCs w:val="20"/>
        </w:rPr>
        <w:t>нкете подтверждается подписью физического лица.</w:t>
      </w:r>
      <w:r w:rsidR="00AD217C">
        <w:rPr>
          <w:rFonts w:ascii="Times New Roman" w:hAnsi="Times New Roman" w:cs="Times New Roman"/>
          <w:sz w:val="20"/>
          <w:szCs w:val="20"/>
        </w:rPr>
        <w:t xml:space="preserve"> На основании заявления-анкеты Клиента осуществляется присоединение к Договору.</w:t>
      </w:r>
    </w:p>
    <w:p w14:paraId="3D5B5648" w14:textId="77777777" w:rsidR="00F0366F" w:rsidRPr="00F0366F" w:rsidRDefault="00F0366F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66F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на 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F0366F">
        <w:rPr>
          <w:rFonts w:ascii="Times New Roman" w:hAnsi="Times New Roman" w:cs="Times New Roman"/>
          <w:b/>
          <w:bCs/>
          <w:sz w:val="20"/>
          <w:szCs w:val="20"/>
        </w:rPr>
        <w:t xml:space="preserve">ктивацию </w:t>
      </w:r>
      <w:r w:rsidRPr="00F0366F">
        <w:rPr>
          <w:rFonts w:ascii="Times New Roman" w:hAnsi="Times New Roman" w:cs="Times New Roman"/>
          <w:b/>
          <w:sz w:val="20"/>
          <w:szCs w:val="20"/>
        </w:rPr>
        <w:t>–</w:t>
      </w:r>
      <w:r w:rsidRPr="00F0366F">
        <w:rPr>
          <w:rFonts w:ascii="Times New Roman" w:hAnsi="Times New Roman" w:cs="Times New Roman"/>
          <w:sz w:val="20"/>
          <w:szCs w:val="20"/>
        </w:rPr>
        <w:t xml:space="preserve"> заявление в Банк на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0366F">
        <w:rPr>
          <w:rFonts w:ascii="Times New Roman" w:hAnsi="Times New Roman" w:cs="Times New Roman"/>
          <w:sz w:val="20"/>
          <w:szCs w:val="20"/>
        </w:rPr>
        <w:t xml:space="preserve">ктивацию Карты, поступившее от Клиента или Держателя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0366F">
        <w:rPr>
          <w:rFonts w:ascii="Times New Roman" w:hAnsi="Times New Roman" w:cs="Times New Roman"/>
          <w:sz w:val="20"/>
          <w:szCs w:val="20"/>
        </w:rPr>
        <w:t xml:space="preserve">арты-третьего лица. Активация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F0366F">
        <w:rPr>
          <w:rFonts w:ascii="Times New Roman" w:hAnsi="Times New Roman" w:cs="Times New Roman"/>
          <w:sz w:val="20"/>
          <w:szCs w:val="20"/>
        </w:rPr>
        <w:t xml:space="preserve">арты Банком осуществляется в день подачи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F0366F">
        <w:rPr>
          <w:rFonts w:ascii="Times New Roman" w:hAnsi="Times New Roman" w:cs="Times New Roman"/>
          <w:sz w:val="20"/>
          <w:szCs w:val="20"/>
        </w:rPr>
        <w:t xml:space="preserve">аявления на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0366F">
        <w:rPr>
          <w:rFonts w:ascii="Times New Roman" w:hAnsi="Times New Roman" w:cs="Times New Roman"/>
          <w:sz w:val="20"/>
          <w:szCs w:val="20"/>
        </w:rPr>
        <w:t>ктивацию.</w:t>
      </w:r>
    </w:p>
    <w:p w14:paraId="7409EECE" w14:textId="713E4495" w:rsidR="00733FC5" w:rsidRPr="00EC07F8" w:rsidRDefault="00733FC5" w:rsidP="00733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на перевод </w:t>
      </w:r>
      <w:r w:rsidRPr="00EC07F8">
        <w:rPr>
          <w:rFonts w:ascii="Times New Roman" w:hAnsi="Times New Roman" w:cs="Times New Roman"/>
          <w:b/>
          <w:sz w:val="20"/>
          <w:szCs w:val="20"/>
        </w:rPr>
        <w:t>–</w:t>
      </w:r>
      <w:r w:rsidRPr="00EC07F8">
        <w:rPr>
          <w:rFonts w:ascii="Times New Roman" w:hAnsi="Times New Roman" w:cs="Times New Roman"/>
          <w:sz w:val="20"/>
          <w:szCs w:val="20"/>
        </w:rPr>
        <w:t xml:space="preserve"> заявление Клиента в Банк на перевод денежных средств со своего счета, поступившее в Банк посредством услуги </w:t>
      </w:r>
      <w:r w:rsidR="00E10E36" w:rsidRPr="00EC07F8">
        <w:rPr>
          <w:rFonts w:ascii="Times New Roman" w:hAnsi="Times New Roman" w:cs="Times New Roman"/>
          <w:sz w:val="20"/>
          <w:szCs w:val="20"/>
        </w:rPr>
        <w:t xml:space="preserve">Интернет-банк для частных клиентов «ЮГ-Инвестбанк», </w:t>
      </w:r>
      <w:r w:rsidRPr="00EC07F8">
        <w:rPr>
          <w:rFonts w:ascii="Times New Roman" w:hAnsi="Times New Roman" w:cs="Times New Roman"/>
          <w:sz w:val="20"/>
          <w:szCs w:val="20"/>
        </w:rPr>
        <w:t>Мобильный банк для частных клиентов «ЮГ-Инвестбанк», в том числе, заявление на перевод по QR-коду.</w:t>
      </w:r>
    </w:p>
    <w:p w14:paraId="3C1B4F32" w14:textId="5DAB4FB4" w:rsidR="00976B73" w:rsidRPr="00EC07F8" w:rsidRDefault="00976B73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t>Заявление о присоединении к Договору (</w:t>
      </w:r>
      <w:r w:rsidR="00F91ECD" w:rsidRPr="00EC07F8">
        <w:rPr>
          <w:rFonts w:ascii="Times New Roman" w:hAnsi="Times New Roman" w:cs="Times New Roman"/>
          <w:b/>
          <w:sz w:val="20"/>
          <w:szCs w:val="20"/>
        </w:rPr>
        <w:t>заявление</w:t>
      </w:r>
      <w:r w:rsidRPr="00EC07F8">
        <w:rPr>
          <w:rFonts w:ascii="Times New Roman" w:hAnsi="Times New Roman" w:cs="Times New Roman"/>
          <w:b/>
          <w:sz w:val="20"/>
          <w:szCs w:val="20"/>
        </w:rPr>
        <w:t>)</w:t>
      </w:r>
      <w:r w:rsidRPr="00EC07F8">
        <w:rPr>
          <w:rFonts w:ascii="Times New Roman" w:hAnsi="Times New Roman" w:cs="Times New Roman"/>
          <w:sz w:val="20"/>
          <w:szCs w:val="20"/>
        </w:rPr>
        <w:t xml:space="preserve"> </w:t>
      </w:r>
      <w:r w:rsidRPr="00EC07F8">
        <w:rPr>
          <w:rFonts w:ascii="Times New Roman" w:hAnsi="Times New Roman" w:cs="Times New Roman"/>
          <w:b/>
          <w:sz w:val="20"/>
          <w:szCs w:val="20"/>
        </w:rPr>
        <w:t>–</w:t>
      </w:r>
      <w:r w:rsidRPr="00EC07F8">
        <w:rPr>
          <w:rFonts w:ascii="Times New Roman" w:hAnsi="Times New Roman" w:cs="Times New Roman"/>
          <w:sz w:val="20"/>
          <w:szCs w:val="20"/>
        </w:rPr>
        <w:t xml:space="preserve"> заявление</w:t>
      </w:r>
      <w:r w:rsidR="00AD217C" w:rsidRPr="00EC07F8">
        <w:rPr>
          <w:rFonts w:ascii="Times New Roman" w:hAnsi="Times New Roman" w:cs="Times New Roman"/>
          <w:sz w:val="20"/>
          <w:szCs w:val="20"/>
        </w:rPr>
        <w:t>-анкета Клиента</w:t>
      </w:r>
      <w:r w:rsidRPr="00EC07F8">
        <w:rPr>
          <w:rFonts w:ascii="Times New Roman" w:hAnsi="Times New Roman" w:cs="Times New Roman"/>
          <w:sz w:val="20"/>
          <w:szCs w:val="20"/>
        </w:rPr>
        <w:t xml:space="preserve"> на предоставление </w:t>
      </w:r>
      <w:r w:rsidR="00A16350" w:rsidRPr="00EC07F8">
        <w:rPr>
          <w:rFonts w:ascii="Times New Roman" w:hAnsi="Times New Roman" w:cs="Times New Roman"/>
          <w:sz w:val="20"/>
          <w:szCs w:val="20"/>
        </w:rPr>
        <w:t>комплексного банковского обслуживания,</w:t>
      </w:r>
      <w:r w:rsidRPr="00EC07F8">
        <w:rPr>
          <w:rFonts w:ascii="Times New Roman" w:hAnsi="Times New Roman" w:cs="Times New Roman"/>
          <w:sz w:val="20"/>
          <w:szCs w:val="20"/>
        </w:rPr>
        <w:t xml:space="preserve"> предоставленное Клиентом в Банк с целью заключения настоящего Договора. Заявление является неотъемлемой частью Договора.</w:t>
      </w:r>
    </w:p>
    <w:p w14:paraId="0A66BB54" w14:textId="77777777" w:rsidR="0037522F" w:rsidRPr="00EC07F8" w:rsidRDefault="0037522F" w:rsidP="00375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sz w:val="20"/>
          <w:szCs w:val="20"/>
        </w:rPr>
        <w:t>В Договоре термины заявление-анкета Клиента и заявление о присоединении к Договору равнозначны.</w:t>
      </w:r>
    </w:p>
    <w:p w14:paraId="23FCEF27" w14:textId="5A4DA2FB" w:rsidR="00C13F02" w:rsidRPr="00EC07F8" w:rsidRDefault="00C13F02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Заявления по операциям по банковскому счету в драгоценных металлах </w:t>
      </w:r>
      <w:r w:rsidR="00214002" w:rsidRPr="00EC07F8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4002" w:rsidRPr="00EC07F8">
        <w:rPr>
          <w:rFonts w:ascii="Times New Roman" w:hAnsi="Times New Roman" w:cs="Times New Roman"/>
          <w:sz w:val="20"/>
          <w:szCs w:val="20"/>
        </w:rPr>
        <w:t>заявлени</w:t>
      </w:r>
      <w:r w:rsidR="00F11281" w:rsidRPr="00EC07F8">
        <w:rPr>
          <w:rFonts w:ascii="Times New Roman" w:hAnsi="Times New Roman" w:cs="Times New Roman"/>
          <w:sz w:val="20"/>
          <w:szCs w:val="20"/>
        </w:rPr>
        <w:t xml:space="preserve">я </w:t>
      </w:r>
      <w:r w:rsidR="00214002" w:rsidRPr="00EC07F8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F11281" w:rsidRPr="00EC07F8">
        <w:rPr>
          <w:rFonts w:ascii="Times New Roman" w:hAnsi="Times New Roman" w:cs="Times New Roman"/>
          <w:sz w:val="20"/>
          <w:szCs w:val="20"/>
        </w:rPr>
        <w:t>по форме</w:t>
      </w:r>
      <w:r w:rsidR="00DE5084" w:rsidRPr="00EC07F8">
        <w:rPr>
          <w:rFonts w:ascii="Times New Roman" w:hAnsi="Times New Roman" w:cs="Times New Roman"/>
          <w:sz w:val="20"/>
          <w:szCs w:val="20"/>
        </w:rPr>
        <w:t xml:space="preserve"> Банка</w:t>
      </w:r>
      <w:r w:rsidR="00F11281" w:rsidRPr="00EC07F8">
        <w:rPr>
          <w:rFonts w:ascii="Times New Roman" w:hAnsi="Times New Roman" w:cs="Times New Roman"/>
          <w:sz w:val="20"/>
          <w:szCs w:val="20"/>
        </w:rPr>
        <w:t xml:space="preserve">, передаваемые </w:t>
      </w:r>
      <w:r w:rsidR="00214002" w:rsidRPr="00EC07F8">
        <w:rPr>
          <w:rFonts w:ascii="Times New Roman" w:hAnsi="Times New Roman" w:cs="Times New Roman"/>
          <w:sz w:val="20"/>
          <w:szCs w:val="20"/>
        </w:rPr>
        <w:t>в Банк</w:t>
      </w:r>
      <w:r w:rsidR="00F11281" w:rsidRPr="00EC07F8">
        <w:rPr>
          <w:rFonts w:ascii="Times New Roman" w:hAnsi="Times New Roman" w:cs="Times New Roman"/>
          <w:sz w:val="20"/>
          <w:szCs w:val="20"/>
        </w:rPr>
        <w:t xml:space="preserve"> для осуществления операций на</w:t>
      </w:r>
      <w:r w:rsidR="0096114E" w:rsidRPr="00EC07F8">
        <w:rPr>
          <w:rFonts w:ascii="Times New Roman" w:hAnsi="Times New Roman" w:cs="Times New Roman"/>
          <w:sz w:val="20"/>
          <w:szCs w:val="20"/>
        </w:rPr>
        <w:t xml:space="preserve"> покупку/продажу</w:t>
      </w:r>
      <w:r w:rsidR="0078684A" w:rsidRPr="00EC07F8">
        <w:rPr>
          <w:rFonts w:ascii="Times New Roman" w:hAnsi="Times New Roman" w:cs="Times New Roman"/>
          <w:sz w:val="20"/>
          <w:szCs w:val="20"/>
        </w:rPr>
        <w:t xml:space="preserve"> </w:t>
      </w:r>
      <w:r w:rsidR="0096114E" w:rsidRPr="00EC07F8">
        <w:rPr>
          <w:rFonts w:ascii="Times New Roman" w:hAnsi="Times New Roman" w:cs="Times New Roman"/>
          <w:sz w:val="20"/>
          <w:szCs w:val="20"/>
        </w:rPr>
        <w:t xml:space="preserve">драгоценных металлов, </w:t>
      </w:r>
      <w:r w:rsidR="0037522F" w:rsidRPr="00EC07F8">
        <w:rPr>
          <w:rFonts w:ascii="Times New Roman" w:hAnsi="Times New Roman" w:cs="Times New Roman"/>
          <w:sz w:val="20"/>
          <w:szCs w:val="20"/>
        </w:rPr>
        <w:t>отмены действия ранее переданного в Банк заявления Клиента.</w:t>
      </w:r>
      <w:r w:rsidR="00F11281" w:rsidRPr="00EC07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75020" w14:textId="2A4E0EEF" w:rsidR="0032498F" w:rsidRPr="00EC07F8" w:rsidRDefault="0032498F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t xml:space="preserve">Идентификация </w:t>
      </w:r>
      <w:r w:rsidR="008A5A6A" w:rsidRPr="00EC07F8">
        <w:rPr>
          <w:rFonts w:ascii="Times New Roman" w:hAnsi="Times New Roman" w:cs="Times New Roman"/>
          <w:b/>
          <w:sz w:val="20"/>
          <w:szCs w:val="20"/>
        </w:rPr>
        <w:t>–</w:t>
      </w:r>
      <w:r w:rsidRPr="00EC07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5A6A" w:rsidRPr="00EC07F8">
        <w:rPr>
          <w:rFonts w:ascii="Times New Roman" w:hAnsi="Times New Roman" w:cs="Times New Roman"/>
          <w:sz w:val="20"/>
          <w:szCs w:val="20"/>
        </w:rPr>
        <w:t xml:space="preserve">совокупность мероприятий </w:t>
      </w:r>
      <w:r w:rsidR="00A16350" w:rsidRPr="00EC07F8">
        <w:rPr>
          <w:rFonts w:ascii="Times New Roman" w:hAnsi="Times New Roman" w:cs="Times New Roman"/>
          <w:sz w:val="20"/>
          <w:szCs w:val="20"/>
        </w:rPr>
        <w:t>по установлению,</w:t>
      </w:r>
      <w:r w:rsidR="008A5A6A" w:rsidRPr="00EC07F8">
        <w:rPr>
          <w:rFonts w:ascii="Times New Roman" w:hAnsi="Times New Roman" w:cs="Times New Roman"/>
          <w:sz w:val="20"/>
          <w:szCs w:val="20"/>
        </w:rPr>
        <w:t xml:space="preserve"> определенных законодательством Российской Федерации и внутренними документами Банка сведений о Клиентах, их доверенных лицах, выгодоприобретателях, бенефициарных владельцах, по подтверждению достоверности этих сведений с использованием оригиналов документов и/или надлежащим образом заверенных копий при обращении в Банк для заключения Договора.    </w:t>
      </w:r>
    </w:p>
    <w:p w14:paraId="5969AEDE" w14:textId="77777777" w:rsidR="00F91ECD" w:rsidRDefault="00F91ECD" w:rsidP="005C1CBF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Интернет</w:t>
      </w:r>
      <w:r w:rsidR="00001ECB" w:rsidRPr="00EC07F8">
        <w:rPr>
          <w:b/>
          <w:bCs/>
          <w:sz w:val="20"/>
          <w:szCs w:val="20"/>
        </w:rPr>
        <w:t>-б</w:t>
      </w:r>
      <w:r w:rsidRPr="00EC07F8">
        <w:rPr>
          <w:b/>
          <w:bCs/>
          <w:sz w:val="20"/>
          <w:szCs w:val="20"/>
        </w:rPr>
        <w:t xml:space="preserve">анк для частных клиентов «ЮГ-Инвестбанк» – </w:t>
      </w:r>
      <w:r w:rsidRPr="00EC07F8">
        <w:rPr>
          <w:sz w:val="20"/>
          <w:szCs w:val="20"/>
        </w:rPr>
        <w:t xml:space="preserve">услуга Банка, предоставляющая Клиенту по факту </w:t>
      </w:r>
      <w:r w:rsidR="001509C8" w:rsidRPr="00EC07F8">
        <w:rPr>
          <w:sz w:val="20"/>
          <w:szCs w:val="20"/>
        </w:rPr>
        <w:t>в</w:t>
      </w:r>
      <w:r w:rsidRPr="00EC07F8">
        <w:rPr>
          <w:sz w:val="20"/>
          <w:szCs w:val="20"/>
        </w:rPr>
        <w:t>ерификац</w:t>
      </w:r>
      <w:proofErr w:type="gramStart"/>
      <w:r w:rsidRPr="00EC07F8">
        <w:rPr>
          <w:sz w:val="20"/>
          <w:szCs w:val="20"/>
        </w:rPr>
        <w:t xml:space="preserve">ии и </w:t>
      </w:r>
      <w:r w:rsidR="001509C8" w:rsidRPr="00EC07F8">
        <w:rPr>
          <w:sz w:val="20"/>
          <w:szCs w:val="20"/>
        </w:rPr>
        <w:t>а</w:t>
      </w:r>
      <w:r w:rsidRPr="00EC07F8">
        <w:rPr>
          <w:sz w:val="20"/>
          <w:szCs w:val="20"/>
        </w:rPr>
        <w:t>у</w:t>
      </w:r>
      <w:proofErr w:type="gramEnd"/>
      <w:r w:rsidRPr="00EC07F8">
        <w:rPr>
          <w:sz w:val="20"/>
          <w:szCs w:val="20"/>
        </w:rPr>
        <w:t xml:space="preserve">тентификации, возможность дистанционно проводить банковские и иные операции, предусмотренные п. </w:t>
      </w:r>
      <w:r w:rsidR="00840BDB" w:rsidRPr="00EC07F8">
        <w:rPr>
          <w:sz w:val="20"/>
          <w:szCs w:val="20"/>
        </w:rPr>
        <w:t>1</w:t>
      </w:r>
      <w:r w:rsidRPr="00EC07F8">
        <w:rPr>
          <w:sz w:val="20"/>
          <w:szCs w:val="20"/>
        </w:rPr>
        <w:t xml:space="preserve">.5. </w:t>
      </w:r>
      <w:r w:rsidR="00840BDB" w:rsidRPr="00EC07F8">
        <w:rPr>
          <w:sz w:val="20"/>
          <w:szCs w:val="20"/>
        </w:rPr>
        <w:t>Приложения</w:t>
      </w:r>
      <w:r w:rsidR="009B4DB0" w:rsidRPr="00EC07F8">
        <w:rPr>
          <w:sz w:val="20"/>
          <w:szCs w:val="20"/>
        </w:rPr>
        <w:t xml:space="preserve"> №</w:t>
      </w:r>
      <w:r w:rsidR="00840BDB" w:rsidRPr="00EC07F8">
        <w:rPr>
          <w:sz w:val="20"/>
          <w:szCs w:val="20"/>
        </w:rPr>
        <w:t xml:space="preserve"> 3 </w:t>
      </w:r>
      <w:r w:rsidRPr="00EC07F8">
        <w:rPr>
          <w:sz w:val="20"/>
          <w:szCs w:val="20"/>
        </w:rPr>
        <w:t>Договора</w:t>
      </w:r>
      <w:r w:rsidR="005C1CBF" w:rsidRPr="00EC07F8">
        <w:rPr>
          <w:sz w:val="20"/>
          <w:szCs w:val="20"/>
        </w:rPr>
        <w:t>.</w:t>
      </w:r>
      <w:r w:rsidR="005C1CBF">
        <w:rPr>
          <w:sz w:val="20"/>
          <w:szCs w:val="20"/>
        </w:rPr>
        <w:t xml:space="preserve"> </w:t>
      </w:r>
    </w:p>
    <w:p w14:paraId="46667348" w14:textId="77777777" w:rsidR="00AD3BB5" w:rsidRPr="00C91FB6" w:rsidRDefault="00F91ECD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ECD">
        <w:rPr>
          <w:rFonts w:ascii="Times New Roman" w:hAnsi="Times New Roman" w:cs="Times New Roman"/>
          <w:b/>
          <w:bCs/>
          <w:sz w:val="20"/>
          <w:szCs w:val="20"/>
        </w:rPr>
        <w:t xml:space="preserve">Карта – </w:t>
      </w:r>
      <w:r w:rsidRPr="00F91ECD">
        <w:rPr>
          <w:rFonts w:ascii="Times New Roman" w:hAnsi="Times New Roman" w:cs="Times New Roman"/>
          <w:sz w:val="20"/>
          <w:szCs w:val="20"/>
        </w:rPr>
        <w:t>любая банковская карта, выпущенная Клиенту или лицу, указанн</w:t>
      </w:r>
      <w:r>
        <w:rPr>
          <w:rFonts w:ascii="Times New Roman" w:hAnsi="Times New Roman" w:cs="Times New Roman"/>
          <w:sz w:val="20"/>
          <w:szCs w:val="20"/>
        </w:rPr>
        <w:t>ому Клиентом, в рамках Договора.</w:t>
      </w:r>
      <w:r w:rsidRPr="00F91EC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2498F">
        <w:rPr>
          <w:rFonts w:ascii="Times New Roman" w:hAnsi="Times New Roman" w:cs="Times New Roman"/>
          <w:sz w:val="20"/>
          <w:szCs w:val="20"/>
        </w:rPr>
        <w:t xml:space="preserve">Карта </w:t>
      </w:r>
      <w:r w:rsidR="00AD3BB5">
        <w:rPr>
          <w:rFonts w:ascii="Times New Roman" w:hAnsi="Times New Roman" w:cs="Times New Roman"/>
          <w:sz w:val="20"/>
          <w:szCs w:val="20"/>
        </w:rPr>
        <w:t>как</w:t>
      </w:r>
      <w:r w:rsidR="0032498F">
        <w:rPr>
          <w:rFonts w:ascii="Times New Roman" w:hAnsi="Times New Roman" w:cs="Times New Roman"/>
          <w:sz w:val="20"/>
          <w:szCs w:val="20"/>
        </w:rPr>
        <w:t xml:space="preserve"> инструмент безналичных расчетов</w:t>
      </w:r>
      <w:r w:rsidR="00AD3BB5">
        <w:rPr>
          <w:rFonts w:ascii="Times New Roman" w:hAnsi="Times New Roman" w:cs="Times New Roman"/>
          <w:sz w:val="20"/>
          <w:szCs w:val="20"/>
        </w:rPr>
        <w:t xml:space="preserve"> является электронным средством платежа и доступа к счету карты и предназначена для составления расчетных и иных документов для оплаты товаров (работ, услуг) в торгово-сервисных организациях, для получения/взноса наличных денежных средств в </w:t>
      </w:r>
      <w:r w:rsidR="008A5A6A">
        <w:rPr>
          <w:rFonts w:ascii="Times New Roman" w:hAnsi="Times New Roman" w:cs="Times New Roman"/>
          <w:sz w:val="20"/>
          <w:szCs w:val="20"/>
        </w:rPr>
        <w:t>пунктах выдачи наличных и банкоматах, а также при совершении иных, не запрещенных законодательством Российской Федерации операций по поручению Клиента.</w:t>
      </w:r>
      <w:proofErr w:type="gramEnd"/>
    </w:p>
    <w:p w14:paraId="63617BED" w14:textId="77777777" w:rsidR="001C67EE" w:rsidRPr="00807A33" w:rsidRDefault="001C67EE" w:rsidP="000C3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A33">
        <w:rPr>
          <w:rFonts w:ascii="Times New Roman" w:hAnsi="Times New Roman" w:cs="Times New Roman"/>
          <w:b/>
          <w:bCs/>
          <w:sz w:val="20"/>
          <w:szCs w:val="20"/>
        </w:rPr>
        <w:t xml:space="preserve">Карточный </w:t>
      </w:r>
      <w:proofErr w:type="spellStart"/>
      <w:r w:rsidRPr="00807A33">
        <w:rPr>
          <w:rFonts w:ascii="Times New Roman" w:hAnsi="Times New Roman" w:cs="Times New Roman"/>
          <w:b/>
          <w:bCs/>
          <w:sz w:val="20"/>
          <w:szCs w:val="20"/>
        </w:rPr>
        <w:t>токен</w:t>
      </w:r>
      <w:proofErr w:type="spellEnd"/>
      <w:r w:rsidRPr="00807A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7A33">
        <w:rPr>
          <w:rFonts w:ascii="Times New Roman" w:hAnsi="Times New Roman" w:cs="Times New Roman"/>
          <w:sz w:val="20"/>
          <w:szCs w:val="20"/>
        </w:rPr>
        <w:t xml:space="preserve">– виртуальное представление </w:t>
      </w:r>
      <w:r w:rsidR="008A1E0C">
        <w:rPr>
          <w:rFonts w:ascii="Times New Roman" w:hAnsi="Times New Roman" w:cs="Times New Roman"/>
          <w:sz w:val="20"/>
          <w:szCs w:val="20"/>
        </w:rPr>
        <w:t>к</w:t>
      </w:r>
      <w:r w:rsidRPr="00807A33">
        <w:rPr>
          <w:rFonts w:ascii="Times New Roman" w:hAnsi="Times New Roman" w:cs="Times New Roman"/>
          <w:sz w:val="20"/>
          <w:szCs w:val="20"/>
        </w:rPr>
        <w:t xml:space="preserve">арты в </w:t>
      </w:r>
      <w:r w:rsidR="008A1E0C">
        <w:rPr>
          <w:rFonts w:ascii="Times New Roman" w:hAnsi="Times New Roman" w:cs="Times New Roman"/>
          <w:sz w:val="20"/>
          <w:szCs w:val="20"/>
        </w:rPr>
        <w:t>п</w:t>
      </w:r>
      <w:r w:rsidRPr="00807A33">
        <w:rPr>
          <w:rFonts w:ascii="Times New Roman" w:hAnsi="Times New Roman" w:cs="Times New Roman"/>
          <w:sz w:val="20"/>
          <w:szCs w:val="20"/>
        </w:rPr>
        <w:t xml:space="preserve">латежном мобильном сервисе, содержащее набор реквизитов </w:t>
      </w:r>
      <w:r w:rsidR="008A1E0C">
        <w:rPr>
          <w:rFonts w:ascii="Times New Roman" w:hAnsi="Times New Roman" w:cs="Times New Roman"/>
          <w:sz w:val="20"/>
          <w:szCs w:val="20"/>
        </w:rPr>
        <w:t>к</w:t>
      </w:r>
      <w:r w:rsidRPr="00807A33">
        <w:rPr>
          <w:rFonts w:ascii="Times New Roman" w:hAnsi="Times New Roman" w:cs="Times New Roman"/>
          <w:sz w:val="20"/>
          <w:szCs w:val="20"/>
        </w:rPr>
        <w:t xml:space="preserve">арты, хранящийся в </w:t>
      </w:r>
      <w:r w:rsidR="008A1E0C">
        <w:rPr>
          <w:rFonts w:ascii="Times New Roman" w:hAnsi="Times New Roman" w:cs="Times New Roman"/>
          <w:sz w:val="20"/>
          <w:szCs w:val="20"/>
        </w:rPr>
        <w:t>п</w:t>
      </w:r>
      <w:r w:rsidRPr="00807A33">
        <w:rPr>
          <w:rFonts w:ascii="Times New Roman" w:hAnsi="Times New Roman" w:cs="Times New Roman"/>
          <w:sz w:val="20"/>
          <w:szCs w:val="20"/>
        </w:rPr>
        <w:t xml:space="preserve">латежном мобильном сервисе, используемый при проведении </w:t>
      </w:r>
      <w:r w:rsidR="00773947">
        <w:rPr>
          <w:rFonts w:ascii="Times New Roman" w:hAnsi="Times New Roman" w:cs="Times New Roman"/>
          <w:sz w:val="20"/>
          <w:szCs w:val="20"/>
        </w:rPr>
        <w:t>о</w:t>
      </w:r>
      <w:r w:rsidRPr="00807A33">
        <w:rPr>
          <w:rFonts w:ascii="Times New Roman" w:hAnsi="Times New Roman" w:cs="Times New Roman"/>
          <w:sz w:val="20"/>
          <w:szCs w:val="20"/>
        </w:rPr>
        <w:t xml:space="preserve">платы </w:t>
      </w:r>
      <w:proofErr w:type="gramStart"/>
      <w:r w:rsidRPr="00807A33">
        <w:rPr>
          <w:rFonts w:ascii="Times New Roman" w:hAnsi="Times New Roman" w:cs="Times New Roman"/>
          <w:sz w:val="20"/>
          <w:szCs w:val="20"/>
        </w:rPr>
        <w:t>карточным</w:t>
      </w:r>
      <w:proofErr w:type="gramEnd"/>
      <w:r w:rsidRPr="00807A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7A33">
        <w:rPr>
          <w:rFonts w:ascii="Times New Roman" w:hAnsi="Times New Roman" w:cs="Times New Roman"/>
          <w:sz w:val="20"/>
          <w:szCs w:val="20"/>
        </w:rPr>
        <w:t>токеном</w:t>
      </w:r>
      <w:proofErr w:type="spellEnd"/>
      <w:r w:rsidRPr="00807A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DC2D15" w14:textId="77777777" w:rsidR="001916A5" w:rsidRDefault="001916A5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A5">
        <w:rPr>
          <w:rFonts w:ascii="Times New Roman" w:hAnsi="Times New Roman" w:cs="Times New Roman"/>
          <w:b/>
          <w:sz w:val="20"/>
          <w:szCs w:val="20"/>
        </w:rPr>
        <w:t xml:space="preserve">Клиент </w:t>
      </w:r>
      <w:r w:rsidRPr="00F91ECD">
        <w:rPr>
          <w:rFonts w:ascii="Times New Roman" w:hAnsi="Times New Roman" w:cs="Times New Roman"/>
          <w:b/>
          <w:sz w:val="20"/>
          <w:szCs w:val="20"/>
        </w:rPr>
        <w:t>–</w:t>
      </w:r>
      <w:r w:rsidRPr="001916A5">
        <w:rPr>
          <w:rFonts w:ascii="Times New Roman" w:hAnsi="Times New Roman" w:cs="Times New Roman"/>
          <w:sz w:val="20"/>
          <w:szCs w:val="20"/>
        </w:rPr>
        <w:t xml:space="preserve"> физическое лицо (резидент/нерезидент Российской Федерации), присоединившееся к Договору. Далее по тексту Договора, если не установлено иное, под Клиентом также понимается представитель Клиента (в том числе Доверенное лицо)</w:t>
      </w:r>
      <w:r w:rsidR="00B741A7">
        <w:rPr>
          <w:rFonts w:ascii="Times New Roman" w:hAnsi="Times New Roman" w:cs="Times New Roman"/>
          <w:sz w:val="20"/>
          <w:szCs w:val="20"/>
        </w:rPr>
        <w:t>.</w:t>
      </w:r>
      <w:r w:rsidRPr="001916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BA4D60" w14:textId="77777777" w:rsidR="009E75F4" w:rsidRDefault="009E75F4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5F4">
        <w:rPr>
          <w:rFonts w:ascii="Times New Roman" w:hAnsi="Times New Roman" w:cs="Times New Roman"/>
          <w:b/>
          <w:bCs/>
          <w:sz w:val="20"/>
          <w:szCs w:val="20"/>
        </w:rPr>
        <w:t xml:space="preserve">Кодовое слово </w:t>
      </w:r>
      <w:r w:rsidRPr="009E75F4">
        <w:rPr>
          <w:rFonts w:ascii="Times New Roman" w:hAnsi="Times New Roman" w:cs="Times New Roman"/>
          <w:b/>
          <w:sz w:val="20"/>
          <w:szCs w:val="20"/>
        </w:rPr>
        <w:t>–</w:t>
      </w:r>
      <w:r w:rsidRPr="009E75F4">
        <w:rPr>
          <w:rFonts w:ascii="Times New Roman" w:hAnsi="Times New Roman" w:cs="Times New Roman"/>
          <w:sz w:val="20"/>
          <w:szCs w:val="20"/>
        </w:rPr>
        <w:t xml:space="preserve"> последовательность буквенно-цифровых символов, указываемая Клиентом Банку, в том числе, в </w:t>
      </w:r>
      <w:r w:rsidR="00243BF4">
        <w:rPr>
          <w:rFonts w:ascii="Times New Roman" w:hAnsi="Times New Roman" w:cs="Times New Roman"/>
          <w:sz w:val="20"/>
          <w:szCs w:val="20"/>
        </w:rPr>
        <w:t>заявлении-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E75F4">
        <w:rPr>
          <w:rFonts w:ascii="Times New Roman" w:hAnsi="Times New Roman" w:cs="Times New Roman"/>
          <w:sz w:val="20"/>
          <w:szCs w:val="20"/>
        </w:rPr>
        <w:t xml:space="preserve">нкете Клиента, регистрируемая в базе данных Банка и используемая для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E75F4">
        <w:rPr>
          <w:rFonts w:ascii="Times New Roman" w:hAnsi="Times New Roman" w:cs="Times New Roman"/>
          <w:sz w:val="20"/>
          <w:szCs w:val="20"/>
        </w:rPr>
        <w:t xml:space="preserve">утентификации Клиента </w:t>
      </w:r>
      <w:r w:rsidR="001038A7">
        <w:rPr>
          <w:rFonts w:ascii="Times New Roman" w:hAnsi="Times New Roman" w:cs="Times New Roman"/>
          <w:sz w:val="20"/>
          <w:szCs w:val="20"/>
        </w:rPr>
        <w:t>при общении по телефону</w:t>
      </w:r>
      <w:r w:rsidRPr="009E75F4">
        <w:rPr>
          <w:rFonts w:ascii="Times New Roman" w:hAnsi="Times New Roman" w:cs="Times New Roman"/>
          <w:sz w:val="20"/>
          <w:szCs w:val="20"/>
        </w:rPr>
        <w:t xml:space="preserve">. Если до заключения Договора Клиентом было назначено </w:t>
      </w:r>
      <w:r w:rsidR="001038A7">
        <w:rPr>
          <w:rFonts w:ascii="Times New Roman" w:hAnsi="Times New Roman" w:cs="Times New Roman"/>
          <w:sz w:val="20"/>
          <w:szCs w:val="20"/>
        </w:rPr>
        <w:t>к</w:t>
      </w:r>
      <w:r w:rsidRPr="009E75F4">
        <w:rPr>
          <w:rFonts w:ascii="Times New Roman" w:hAnsi="Times New Roman" w:cs="Times New Roman"/>
          <w:sz w:val="20"/>
          <w:szCs w:val="20"/>
        </w:rPr>
        <w:t>одовое слово согласно отдельно заключенному с Банком Договору</w:t>
      </w:r>
      <w:r w:rsidR="001038A7">
        <w:rPr>
          <w:rFonts w:ascii="Times New Roman" w:hAnsi="Times New Roman" w:cs="Times New Roman"/>
          <w:sz w:val="20"/>
          <w:szCs w:val="20"/>
        </w:rPr>
        <w:t xml:space="preserve"> банковского счета с использованием международной банковской карты</w:t>
      </w:r>
      <w:r w:rsidRPr="009E75F4">
        <w:rPr>
          <w:rFonts w:ascii="Times New Roman" w:hAnsi="Times New Roman" w:cs="Times New Roman"/>
          <w:sz w:val="20"/>
          <w:szCs w:val="20"/>
        </w:rPr>
        <w:t xml:space="preserve">, то оно продолжает применяться в рамках Договора до его изменения Клиентом. Доверенное лицо не вправе изменять </w:t>
      </w:r>
      <w:r w:rsidR="001038A7">
        <w:rPr>
          <w:rFonts w:ascii="Times New Roman" w:hAnsi="Times New Roman" w:cs="Times New Roman"/>
          <w:sz w:val="20"/>
          <w:szCs w:val="20"/>
        </w:rPr>
        <w:t>к</w:t>
      </w:r>
      <w:r w:rsidRPr="009E75F4">
        <w:rPr>
          <w:rFonts w:ascii="Times New Roman" w:hAnsi="Times New Roman" w:cs="Times New Roman"/>
          <w:sz w:val="20"/>
          <w:szCs w:val="20"/>
        </w:rPr>
        <w:t>одовое слово.</w:t>
      </w:r>
    </w:p>
    <w:p w14:paraId="70375867" w14:textId="77777777" w:rsidR="00943533" w:rsidRPr="00943533" w:rsidRDefault="00943533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533">
        <w:rPr>
          <w:rFonts w:ascii="Times New Roman" w:hAnsi="Times New Roman" w:cs="Times New Roman"/>
          <w:b/>
          <w:bCs/>
          <w:sz w:val="20"/>
          <w:szCs w:val="20"/>
        </w:rPr>
        <w:t>Код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доступа Мобильного банка для частных клиентов</w:t>
      </w:r>
      <w:r w:rsidRPr="00943533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bCs/>
          <w:sz w:val="20"/>
          <w:szCs w:val="20"/>
        </w:rPr>
        <w:t>ЮГ-Инвестбанк</w:t>
      </w:r>
      <w:r w:rsidRPr="00943533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943533">
        <w:rPr>
          <w:rFonts w:ascii="Times New Roman" w:hAnsi="Times New Roman" w:cs="Times New Roman"/>
          <w:sz w:val="20"/>
          <w:szCs w:val="20"/>
        </w:rPr>
        <w:t xml:space="preserve">– известная только Клиенту/Держателю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943533">
        <w:rPr>
          <w:rFonts w:ascii="Times New Roman" w:hAnsi="Times New Roman" w:cs="Times New Roman"/>
          <w:sz w:val="20"/>
          <w:szCs w:val="20"/>
        </w:rPr>
        <w:t xml:space="preserve">ополнительной карты последовательность цифровых символов, связанная с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3533">
        <w:rPr>
          <w:rFonts w:ascii="Times New Roman" w:hAnsi="Times New Roman" w:cs="Times New Roman"/>
          <w:sz w:val="20"/>
          <w:szCs w:val="20"/>
        </w:rPr>
        <w:t xml:space="preserve">обильным устройством Клиента/Держателя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943533">
        <w:rPr>
          <w:rFonts w:ascii="Times New Roman" w:hAnsi="Times New Roman" w:cs="Times New Roman"/>
          <w:sz w:val="20"/>
          <w:szCs w:val="20"/>
        </w:rPr>
        <w:t xml:space="preserve">ополнительной карты (с использованием которого осуществляется доступ к данной услуге), позволяющая однозначно произвести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943533">
        <w:rPr>
          <w:rFonts w:ascii="Times New Roman" w:hAnsi="Times New Roman" w:cs="Times New Roman"/>
          <w:sz w:val="20"/>
          <w:szCs w:val="20"/>
        </w:rPr>
        <w:t xml:space="preserve">ерификацию 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43533">
        <w:rPr>
          <w:rFonts w:ascii="Times New Roman" w:hAnsi="Times New Roman" w:cs="Times New Roman"/>
          <w:sz w:val="20"/>
          <w:szCs w:val="20"/>
        </w:rPr>
        <w:t xml:space="preserve">утентификацию Клиента/Держателя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943533">
        <w:rPr>
          <w:rFonts w:ascii="Times New Roman" w:hAnsi="Times New Roman" w:cs="Times New Roman"/>
          <w:sz w:val="20"/>
          <w:szCs w:val="20"/>
        </w:rPr>
        <w:t>ополнительной карты при использовании Клиентом услуги</w:t>
      </w:r>
      <w:r>
        <w:rPr>
          <w:rFonts w:ascii="Times New Roman" w:hAnsi="Times New Roman" w:cs="Times New Roman"/>
          <w:sz w:val="20"/>
          <w:szCs w:val="20"/>
        </w:rPr>
        <w:t xml:space="preserve"> Мобильный банк для частных клиентов</w:t>
      </w:r>
      <w:r w:rsidRPr="00943533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ЮГ-Инвестбанк</w:t>
      </w:r>
      <w:r w:rsidRPr="00943533">
        <w:rPr>
          <w:rFonts w:ascii="Times New Roman" w:hAnsi="Times New Roman" w:cs="Times New Roman"/>
          <w:sz w:val="20"/>
          <w:szCs w:val="20"/>
        </w:rPr>
        <w:t>».</w:t>
      </w:r>
      <w:proofErr w:type="gramEnd"/>
      <w:r w:rsidRPr="00943533">
        <w:rPr>
          <w:rFonts w:ascii="Times New Roman" w:hAnsi="Times New Roman" w:cs="Times New Roman"/>
          <w:sz w:val="20"/>
          <w:szCs w:val="20"/>
        </w:rPr>
        <w:t xml:space="preserve"> Код</w:t>
      </w:r>
      <w:r>
        <w:rPr>
          <w:rFonts w:ascii="Times New Roman" w:hAnsi="Times New Roman" w:cs="Times New Roman"/>
          <w:sz w:val="20"/>
          <w:szCs w:val="20"/>
        </w:rPr>
        <w:t xml:space="preserve"> доступа Мобильного банка для частных клиентов</w:t>
      </w:r>
      <w:r w:rsidRPr="00943533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ЮГ-Инвестбанк</w:t>
      </w:r>
      <w:r w:rsidRPr="00943533">
        <w:rPr>
          <w:rFonts w:ascii="Times New Roman" w:hAnsi="Times New Roman" w:cs="Times New Roman"/>
          <w:sz w:val="20"/>
          <w:szCs w:val="20"/>
        </w:rPr>
        <w:t xml:space="preserve">» </w:t>
      </w:r>
      <w:r w:rsidR="00F65857">
        <w:rPr>
          <w:rFonts w:ascii="Times New Roman" w:hAnsi="Times New Roman" w:cs="Times New Roman"/>
          <w:sz w:val="20"/>
          <w:szCs w:val="20"/>
        </w:rPr>
        <w:t xml:space="preserve">(далее – код доступа) </w:t>
      </w:r>
      <w:r w:rsidRPr="00943533">
        <w:rPr>
          <w:rFonts w:ascii="Times New Roman" w:hAnsi="Times New Roman" w:cs="Times New Roman"/>
          <w:sz w:val="20"/>
          <w:szCs w:val="20"/>
        </w:rPr>
        <w:t xml:space="preserve">может быть использован на одном или нескольких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3533">
        <w:rPr>
          <w:rFonts w:ascii="Times New Roman" w:hAnsi="Times New Roman" w:cs="Times New Roman"/>
          <w:sz w:val="20"/>
          <w:szCs w:val="20"/>
        </w:rPr>
        <w:t>обильных устройствах.</w:t>
      </w:r>
    </w:p>
    <w:p w14:paraId="1647636D" w14:textId="77777777" w:rsidR="00F87DDF" w:rsidRPr="00A66343" w:rsidRDefault="00F87DDF" w:rsidP="001916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DDF">
        <w:rPr>
          <w:rFonts w:ascii="Times New Roman" w:hAnsi="Times New Roman" w:cs="Times New Roman"/>
          <w:b/>
          <w:sz w:val="20"/>
          <w:szCs w:val="20"/>
        </w:rPr>
        <w:t xml:space="preserve">Конверсия – </w:t>
      </w:r>
      <w:r w:rsidR="00A66343" w:rsidRPr="00A66343">
        <w:rPr>
          <w:rFonts w:ascii="Times New Roman" w:hAnsi="Times New Roman" w:cs="Times New Roman"/>
          <w:sz w:val="20"/>
          <w:szCs w:val="20"/>
        </w:rPr>
        <w:t>процедура пересчета суммы, номинированной в одной иностранной валюте, в сумму, номинированную в другой иностранной валюте, с использованием соответствующего курса одной иностранной валюты к другой иностранной валюте.</w:t>
      </w:r>
    </w:p>
    <w:p w14:paraId="4BBE17C0" w14:textId="77777777" w:rsidR="00F87DDF" w:rsidRDefault="00F87DDF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DDF">
        <w:rPr>
          <w:rFonts w:ascii="Times New Roman" w:hAnsi="Times New Roman" w:cs="Times New Roman"/>
          <w:b/>
          <w:sz w:val="20"/>
          <w:szCs w:val="20"/>
        </w:rPr>
        <w:t xml:space="preserve">Конвертация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F87D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6343" w:rsidRPr="00A66343">
        <w:rPr>
          <w:rFonts w:ascii="Times New Roman" w:hAnsi="Times New Roman" w:cs="Times New Roman"/>
          <w:sz w:val="20"/>
          <w:szCs w:val="20"/>
        </w:rPr>
        <w:t>процедура пересчета суммы, номинированной в рублях Российской Федерации, в сумму, номинированную в иностранной валюте, или суммы, номинированной в иностранной валюте, в сумму, номинированную в рублях Российской Федерации, с использованием курса иностранной валюты к рублю Российской Федерации.</w:t>
      </w:r>
    </w:p>
    <w:p w14:paraId="56A201B5" w14:textId="77777777" w:rsidR="00943533" w:rsidRPr="00A66343" w:rsidRDefault="00943533" w:rsidP="0094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353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Логин – </w:t>
      </w:r>
      <w:r w:rsidRPr="00943533">
        <w:rPr>
          <w:rFonts w:ascii="Times New Roman" w:hAnsi="Times New Roman" w:cs="Times New Roman"/>
          <w:color w:val="000000"/>
          <w:sz w:val="20"/>
          <w:szCs w:val="20"/>
        </w:rPr>
        <w:t xml:space="preserve">уникальная последовательность цифровых символов, присваиваемая Клиенту Банком, позволяющая произвести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43533">
        <w:rPr>
          <w:rFonts w:ascii="Times New Roman" w:hAnsi="Times New Roman" w:cs="Times New Roman"/>
          <w:color w:val="000000"/>
          <w:sz w:val="20"/>
          <w:szCs w:val="20"/>
        </w:rPr>
        <w:t xml:space="preserve">ерификацию Клиента в установленных Договором случаях. Логин, введенный Клиентом при прохождении процедуры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43533">
        <w:rPr>
          <w:rFonts w:ascii="Times New Roman" w:hAnsi="Times New Roman" w:cs="Times New Roman"/>
          <w:color w:val="000000"/>
          <w:sz w:val="20"/>
          <w:szCs w:val="20"/>
        </w:rPr>
        <w:t xml:space="preserve">ерификации, должен соответствовать </w:t>
      </w:r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43533">
        <w:rPr>
          <w:rFonts w:ascii="Times New Roman" w:hAnsi="Times New Roman" w:cs="Times New Roman"/>
          <w:color w:val="000000"/>
          <w:sz w:val="20"/>
          <w:szCs w:val="20"/>
        </w:rPr>
        <w:t xml:space="preserve">огину, присвоенному Клиенту и содержащемуся в информационной базе Банка. Логин присваивается исключительно Клиенту. Представителю Клиента (в </w:t>
      </w:r>
      <w:proofErr w:type="spellStart"/>
      <w:r w:rsidRPr="00943533">
        <w:rPr>
          <w:rFonts w:ascii="Times New Roman" w:hAnsi="Times New Roman" w:cs="Times New Roman"/>
          <w:color w:val="000000"/>
          <w:sz w:val="20"/>
          <w:szCs w:val="20"/>
        </w:rPr>
        <w:t>т.ч</w:t>
      </w:r>
      <w:proofErr w:type="spellEnd"/>
      <w:r w:rsidRPr="00943533">
        <w:rPr>
          <w:rFonts w:ascii="Times New Roman" w:hAnsi="Times New Roman" w:cs="Times New Roman"/>
          <w:color w:val="000000"/>
          <w:sz w:val="20"/>
          <w:szCs w:val="20"/>
        </w:rPr>
        <w:t>. Доверенному лицу)</w:t>
      </w:r>
      <w:r w:rsidR="002616A7">
        <w:rPr>
          <w:rFonts w:ascii="Times New Roman" w:hAnsi="Times New Roman" w:cs="Times New Roman"/>
          <w:color w:val="000000"/>
          <w:sz w:val="20"/>
          <w:szCs w:val="20"/>
        </w:rPr>
        <w:t xml:space="preserve"> логин не </w:t>
      </w:r>
      <w:r w:rsidR="00F37BF8">
        <w:rPr>
          <w:rFonts w:ascii="Times New Roman" w:hAnsi="Times New Roman" w:cs="Times New Roman"/>
          <w:color w:val="000000"/>
          <w:sz w:val="20"/>
          <w:szCs w:val="20"/>
        </w:rPr>
        <w:t>присваивается</w:t>
      </w:r>
      <w:r w:rsidRPr="0094353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28583E" w14:textId="77777777" w:rsidR="00F87DDF" w:rsidRPr="0084213D" w:rsidRDefault="00F87DDF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Международная платежная система -</w:t>
      </w:r>
      <w:r w:rsidR="00704A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AE7" w:rsidRPr="0084213D">
        <w:rPr>
          <w:rFonts w:ascii="Times New Roman" w:hAnsi="Times New Roman" w:cs="Times New Roman"/>
        </w:rPr>
        <w:t>VISA</w:t>
      </w:r>
      <w:r w:rsidR="00704AE7" w:rsidRPr="0084213D">
        <w:rPr>
          <w:rFonts w:ascii="Times New Roman" w:hAnsi="Times New Roman" w:cs="Times New Roman"/>
          <w:sz w:val="20"/>
          <w:szCs w:val="20"/>
        </w:rPr>
        <w:t>.</w:t>
      </w:r>
    </w:p>
    <w:p w14:paraId="46CE140C" w14:textId="589FCB0E" w:rsidR="005C1CBF" w:rsidRDefault="005C1CBF" w:rsidP="005C1CB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Мобильный банк для частных клиентов «ЮГ-Инвестбанк» – </w:t>
      </w:r>
      <w:r>
        <w:rPr>
          <w:sz w:val="20"/>
          <w:szCs w:val="20"/>
        </w:rPr>
        <w:t xml:space="preserve">услуга Банка, предоставляющая Клиенту по факту его </w:t>
      </w:r>
      <w:r w:rsidR="00580D76">
        <w:rPr>
          <w:sz w:val="20"/>
          <w:szCs w:val="20"/>
        </w:rPr>
        <w:t>в</w:t>
      </w:r>
      <w:r>
        <w:rPr>
          <w:sz w:val="20"/>
          <w:szCs w:val="20"/>
        </w:rPr>
        <w:t>ерификац</w:t>
      </w:r>
      <w:proofErr w:type="gramStart"/>
      <w:r>
        <w:rPr>
          <w:sz w:val="20"/>
          <w:szCs w:val="20"/>
        </w:rPr>
        <w:t xml:space="preserve">ии и </w:t>
      </w:r>
      <w:r w:rsidR="00580D76">
        <w:rPr>
          <w:sz w:val="20"/>
          <w:szCs w:val="20"/>
        </w:rPr>
        <w:t>а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тентификации возможность дистанционно при помощи электронных средств связи осуществлять денежные переводы, а также совершать иные операции, предусмотренные</w:t>
      </w:r>
      <w:r w:rsidR="00751CCD">
        <w:rPr>
          <w:sz w:val="20"/>
          <w:szCs w:val="20"/>
        </w:rPr>
        <w:t xml:space="preserve"> </w:t>
      </w:r>
      <w:r w:rsidRPr="00DC2ABC">
        <w:rPr>
          <w:sz w:val="20"/>
          <w:szCs w:val="20"/>
        </w:rPr>
        <w:t xml:space="preserve">п. </w:t>
      </w:r>
      <w:r w:rsidR="00DC2ABC" w:rsidRPr="00DC2ABC">
        <w:rPr>
          <w:sz w:val="20"/>
          <w:szCs w:val="20"/>
        </w:rPr>
        <w:t>2</w:t>
      </w:r>
      <w:r w:rsidRPr="00DC2ABC">
        <w:rPr>
          <w:sz w:val="20"/>
          <w:szCs w:val="20"/>
        </w:rPr>
        <w:t>.8.</w:t>
      </w:r>
      <w:r w:rsidR="00DC2ABC" w:rsidRPr="00DC2ABC">
        <w:rPr>
          <w:sz w:val="20"/>
          <w:szCs w:val="20"/>
        </w:rPr>
        <w:t xml:space="preserve"> Приложения</w:t>
      </w:r>
      <w:r w:rsidR="00DC2ABC">
        <w:rPr>
          <w:sz w:val="20"/>
          <w:szCs w:val="20"/>
        </w:rPr>
        <w:t xml:space="preserve"> № 3</w:t>
      </w:r>
      <w:r>
        <w:rPr>
          <w:sz w:val="20"/>
          <w:szCs w:val="20"/>
        </w:rPr>
        <w:t xml:space="preserve"> Договора. </w:t>
      </w:r>
    </w:p>
    <w:p w14:paraId="6AE3DBCF" w14:textId="77777777" w:rsidR="00E10777" w:rsidRDefault="00E10777" w:rsidP="005C1CB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Мобильное устройство – </w:t>
      </w:r>
      <w:r>
        <w:rPr>
          <w:sz w:val="20"/>
          <w:szCs w:val="20"/>
        </w:rPr>
        <w:t xml:space="preserve">смартфон, мобильный телефон (телефон сотовой связи), поддерживающий технологию </w:t>
      </w:r>
      <w:proofErr w:type="spellStart"/>
      <w:r w:rsidRPr="00D40AFD">
        <w:rPr>
          <w:sz w:val="20"/>
          <w:szCs w:val="20"/>
        </w:rPr>
        <w:t>Java</w:t>
      </w:r>
      <w:r w:rsidRPr="00590E72">
        <w:rPr>
          <w:sz w:val="20"/>
          <w:szCs w:val="20"/>
          <w:vertAlign w:val="superscript"/>
        </w:rPr>
        <w:t>TM</w:t>
      </w:r>
      <w:proofErr w:type="spellEnd"/>
      <w:r w:rsidRPr="00D40AFD">
        <w:rPr>
          <w:sz w:val="20"/>
          <w:szCs w:val="20"/>
        </w:rPr>
        <w:t xml:space="preserve"> MIDP 2.0., либо дополненный функциональностью карманного персонального компьютера или планшетный компьютер.</w:t>
      </w:r>
    </w:p>
    <w:p w14:paraId="42749108" w14:textId="77777777" w:rsidR="00F87DDF" w:rsidRDefault="00F87DDF" w:rsidP="005C1CBF">
      <w:pPr>
        <w:pStyle w:val="Default"/>
        <w:jc w:val="both"/>
        <w:rPr>
          <w:b/>
          <w:sz w:val="20"/>
          <w:szCs w:val="20"/>
        </w:rPr>
      </w:pPr>
      <w:r w:rsidRPr="00F87DDF">
        <w:rPr>
          <w:b/>
          <w:sz w:val="20"/>
          <w:szCs w:val="20"/>
        </w:rPr>
        <w:t>Нерезидент</w:t>
      </w:r>
      <w:r>
        <w:rPr>
          <w:b/>
          <w:sz w:val="20"/>
          <w:szCs w:val="20"/>
        </w:rPr>
        <w:t xml:space="preserve"> – </w:t>
      </w:r>
      <w:r w:rsidR="00704AE7">
        <w:rPr>
          <w:sz w:val="20"/>
          <w:szCs w:val="20"/>
        </w:rPr>
        <w:t>физическое лицо, не являющееся Резидентом.</w:t>
      </w:r>
    </w:p>
    <w:p w14:paraId="0CECAB10" w14:textId="77777777" w:rsidR="00F87DDF" w:rsidRDefault="00F87DDF" w:rsidP="005C1CBF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Несанкционированный перерасход – </w:t>
      </w:r>
      <w:r w:rsidR="00704AE7">
        <w:rPr>
          <w:sz w:val="20"/>
          <w:szCs w:val="20"/>
        </w:rPr>
        <w:t>совершение операций на сумму, превышающую платежный лимит счета.</w:t>
      </w:r>
    </w:p>
    <w:p w14:paraId="6E6B3F67" w14:textId="77777777" w:rsidR="00D107F5" w:rsidRDefault="00F87DDF" w:rsidP="005C1CBF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Номер телефона сотовой связи Клиента </w:t>
      </w:r>
      <w:r w:rsidR="00952B4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704AE7">
        <w:rPr>
          <w:sz w:val="20"/>
          <w:szCs w:val="20"/>
        </w:rPr>
        <w:t xml:space="preserve">номер телефона сотовой связи, указываемый Клиентом в </w:t>
      </w:r>
      <w:r w:rsidR="00243BF4">
        <w:rPr>
          <w:sz w:val="20"/>
          <w:szCs w:val="20"/>
        </w:rPr>
        <w:t>заявлении-</w:t>
      </w:r>
      <w:r w:rsidR="00704AE7">
        <w:rPr>
          <w:sz w:val="20"/>
          <w:szCs w:val="20"/>
        </w:rPr>
        <w:t xml:space="preserve">анкете Клиента и в иных документах, оформляемых Клиентом по формам, установленным Банком, регистрируемый в базе данных Банка, используемый </w:t>
      </w:r>
      <w:r w:rsidR="00D107F5">
        <w:rPr>
          <w:sz w:val="20"/>
          <w:szCs w:val="20"/>
        </w:rPr>
        <w:t xml:space="preserve">в целях направления Банком Клиенту сообщений и уведомлений в рамках Договора, </w:t>
      </w:r>
      <w:r w:rsidR="007269C6">
        <w:rPr>
          <w:sz w:val="20"/>
          <w:szCs w:val="20"/>
        </w:rPr>
        <w:t>о</w:t>
      </w:r>
      <w:r w:rsidR="00D107F5">
        <w:rPr>
          <w:sz w:val="20"/>
          <w:szCs w:val="20"/>
        </w:rPr>
        <w:t>дноразовых паролей в случаях, установленных Договором, а также</w:t>
      </w:r>
      <w:r w:rsidR="00F047B6">
        <w:rPr>
          <w:sz w:val="20"/>
          <w:szCs w:val="20"/>
        </w:rPr>
        <w:t xml:space="preserve"> используемый</w:t>
      </w:r>
      <w:r w:rsidR="00D107F5">
        <w:rPr>
          <w:sz w:val="20"/>
          <w:szCs w:val="20"/>
        </w:rPr>
        <w:t xml:space="preserve"> </w:t>
      </w:r>
      <w:r w:rsidR="00704AE7">
        <w:rPr>
          <w:sz w:val="20"/>
          <w:szCs w:val="20"/>
        </w:rPr>
        <w:t>при подключении Интернет-банка для частных клиентов «ЮГ-Инвестбанк», услуг</w:t>
      </w:r>
      <w:r w:rsidR="00F047B6">
        <w:rPr>
          <w:sz w:val="20"/>
          <w:szCs w:val="20"/>
        </w:rPr>
        <w:t>и</w:t>
      </w:r>
      <w:r w:rsidR="00704AE7">
        <w:rPr>
          <w:sz w:val="20"/>
          <w:szCs w:val="20"/>
        </w:rPr>
        <w:t xml:space="preserve"> Мобильн</w:t>
      </w:r>
      <w:r w:rsidR="00F047B6">
        <w:rPr>
          <w:sz w:val="20"/>
          <w:szCs w:val="20"/>
        </w:rPr>
        <w:t>ый</w:t>
      </w:r>
      <w:r w:rsidR="00704AE7">
        <w:rPr>
          <w:sz w:val="20"/>
          <w:szCs w:val="20"/>
        </w:rPr>
        <w:t xml:space="preserve"> банк</w:t>
      </w:r>
      <w:proofErr w:type="gramEnd"/>
      <w:r w:rsidR="00704AE7">
        <w:rPr>
          <w:sz w:val="20"/>
          <w:szCs w:val="20"/>
        </w:rPr>
        <w:t xml:space="preserve"> для частных клиентов «ЮГ-Инвестбанк». Клиент гарантирует, что указываемый им номер телефона сотовой связи </w:t>
      </w:r>
      <w:r w:rsidR="00D107F5">
        <w:rPr>
          <w:sz w:val="20"/>
          <w:szCs w:val="20"/>
        </w:rPr>
        <w:t>принадлежит Клиенту и используется только Клиентом лично.</w:t>
      </w:r>
    </w:p>
    <w:p w14:paraId="236C5445" w14:textId="77777777" w:rsidR="00FC1061" w:rsidRDefault="00FC1061" w:rsidP="005C1CBF">
      <w:pPr>
        <w:pStyle w:val="Default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Обосновывающие документы </w:t>
      </w:r>
      <w:r w:rsidRPr="00FC1061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документы, связанные с проведением валютных операций, указанные в части 4 статьи 23 Федерального Закона от 10.12.2003</w:t>
      </w:r>
      <w:r w:rsidR="00177D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 № 173-ФЗ «О валютном регулировании и валютном контроле» (далее – Закон № 173-ФЗ), включая документы, подтверждающие, что физические лица являются супругами или близкими родственниками; договоры (соглашения, контракты) и дополнения и (или) изменения к ним, доверенности, выписки из протокола общего собрания или иного органа управления юридического лица; документы, содержащие сведения о результатах торгов (в случае их проведения); </w:t>
      </w:r>
      <w:proofErr w:type="gramStart"/>
      <w:r>
        <w:rPr>
          <w:sz w:val="20"/>
          <w:szCs w:val="20"/>
        </w:rPr>
        <w:t xml:space="preserve">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них, акты государственных органов и т.п., а также информация в соответствии с частями 1.1. и 1.2. статьи 19 Закона №173-ФЗ об ожидаемых сроках репатриации иностранной валюты и (или) валюты Российской Федерации (об ожидаемых сроках исполнения </w:t>
      </w:r>
      <w:r w:rsidR="00D00F85">
        <w:rPr>
          <w:sz w:val="20"/>
          <w:szCs w:val="20"/>
        </w:rPr>
        <w:t>н</w:t>
      </w:r>
      <w:r>
        <w:rPr>
          <w:sz w:val="20"/>
          <w:szCs w:val="20"/>
        </w:rPr>
        <w:t>ерезидентами обязательств по возврату</w:t>
      </w:r>
      <w:proofErr w:type="gramEnd"/>
      <w:r>
        <w:rPr>
          <w:sz w:val="20"/>
          <w:szCs w:val="20"/>
        </w:rPr>
        <w:t xml:space="preserve"> предоставленных им </w:t>
      </w:r>
      <w:r w:rsidR="00D00F85">
        <w:rPr>
          <w:sz w:val="20"/>
          <w:szCs w:val="20"/>
        </w:rPr>
        <w:t>р</w:t>
      </w:r>
      <w:r>
        <w:rPr>
          <w:sz w:val="20"/>
          <w:szCs w:val="20"/>
        </w:rPr>
        <w:t>езидентами займов и уплате процентов в соответствии с условиями договоров займа).</w:t>
      </w:r>
    </w:p>
    <w:p w14:paraId="0DE9ACAB" w14:textId="77777777" w:rsidR="00E900E5" w:rsidRDefault="00952B4A" w:rsidP="005C1CBF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Одноразовый пароль - </w:t>
      </w:r>
      <w:r w:rsidR="00704AE7">
        <w:rPr>
          <w:sz w:val="20"/>
          <w:szCs w:val="20"/>
        </w:rPr>
        <w:t xml:space="preserve">известная Клиенту/Держателю </w:t>
      </w:r>
      <w:r w:rsidR="00812BF0">
        <w:rPr>
          <w:sz w:val="20"/>
          <w:szCs w:val="20"/>
        </w:rPr>
        <w:t>д</w:t>
      </w:r>
      <w:r w:rsidR="00704AE7">
        <w:rPr>
          <w:sz w:val="20"/>
          <w:szCs w:val="20"/>
        </w:rPr>
        <w:t xml:space="preserve">ополнительной карты последовательность цифровых символов. Используется на условиях, установленных Договором. </w:t>
      </w:r>
    </w:p>
    <w:p w14:paraId="5891C82E" w14:textId="77777777" w:rsidR="00902D6D" w:rsidRDefault="00902D6D" w:rsidP="005C1CBF">
      <w:pPr>
        <w:pStyle w:val="Default"/>
        <w:jc w:val="both"/>
        <w:rPr>
          <w:sz w:val="20"/>
          <w:szCs w:val="20"/>
        </w:rPr>
      </w:pPr>
      <w:r w:rsidRPr="00902D6D">
        <w:rPr>
          <w:b/>
          <w:sz w:val="20"/>
          <w:szCs w:val="20"/>
        </w:rPr>
        <w:t xml:space="preserve">Операционное время </w:t>
      </w:r>
      <w:r>
        <w:rPr>
          <w:b/>
          <w:sz w:val="20"/>
          <w:szCs w:val="20"/>
        </w:rPr>
        <w:t>–</w:t>
      </w:r>
      <w:r w:rsidRPr="00902D6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установленный Банком период времени, в течение которого принятые от Клиента на бумажных носителях расчетные и кассовые документы оформляются и отражаются по банковскому счету Клиента текущим днем. </w:t>
      </w:r>
    </w:p>
    <w:p w14:paraId="6BB95F0E" w14:textId="77777777" w:rsidR="00773947" w:rsidRPr="00773947" w:rsidRDefault="00773947" w:rsidP="00773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94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Оплата в приложениях </w:t>
      </w:r>
      <w:r w:rsidRPr="00773947">
        <w:rPr>
          <w:rFonts w:ascii="Times New Roman" w:hAnsi="Times New Roman" w:cs="Times New Roman"/>
          <w:color w:val="000000"/>
          <w:sz w:val="20"/>
          <w:szCs w:val="20"/>
        </w:rPr>
        <w:t xml:space="preserve">- способ совершения платежа на сайте ТСП через сеть Интернет или посредством мобильного приложения ТСП с использованием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73947">
        <w:rPr>
          <w:rFonts w:ascii="Times New Roman" w:hAnsi="Times New Roman" w:cs="Times New Roman"/>
          <w:color w:val="000000"/>
          <w:sz w:val="20"/>
          <w:szCs w:val="20"/>
        </w:rPr>
        <w:t xml:space="preserve">латежного мобильного сервиса. </w:t>
      </w:r>
    </w:p>
    <w:p w14:paraId="41808DD4" w14:textId="77777777" w:rsidR="00773947" w:rsidRPr="00902D6D" w:rsidRDefault="00773947" w:rsidP="00773947">
      <w:pPr>
        <w:pStyle w:val="Default"/>
        <w:jc w:val="both"/>
        <w:rPr>
          <w:sz w:val="20"/>
          <w:szCs w:val="20"/>
        </w:rPr>
      </w:pPr>
      <w:r w:rsidRPr="00773947">
        <w:rPr>
          <w:b/>
          <w:bCs/>
          <w:sz w:val="20"/>
          <w:szCs w:val="20"/>
        </w:rPr>
        <w:t xml:space="preserve">Оплата карточным </w:t>
      </w:r>
      <w:proofErr w:type="spellStart"/>
      <w:r w:rsidRPr="00773947">
        <w:rPr>
          <w:b/>
          <w:bCs/>
          <w:sz w:val="20"/>
          <w:szCs w:val="20"/>
        </w:rPr>
        <w:t>токеном</w:t>
      </w:r>
      <w:proofErr w:type="spellEnd"/>
      <w:r w:rsidRPr="00773947">
        <w:rPr>
          <w:b/>
          <w:bCs/>
          <w:sz w:val="20"/>
          <w:szCs w:val="20"/>
        </w:rPr>
        <w:t xml:space="preserve"> - </w:t>
      </w:r>
      <w:r>
        <w:rPr>
          <w:bCs/>
          <w:sz w:val="20"/>
          <w:szCs w:val="20"/>
        </w:rPr>
        <w:t>б</w:t>
      </w:r>
      <w:r w:rsidRPr="00773947">
        <w:rPr>
          <w:sz w:val="20"/>
          <w:szCs w:val="20"/>
        </w:rPr>
        <w:t xml:space="preserve">есконтактная оплата с использованием </w:t>
      </w:r>
      <w:proofErr w:type="gramStart"/>
      <w:r>
        <w:rPr>
          <w:sz w:val="20"/>
          <w:szCs w:val="20"/>
        </w:rPr>
        <w:t>к</w:t>
      </w:r>
      <w:r w:rsidRPr="00773947">
        <w:rPr>
          <w:sz w:val="20"/>
          <w:szCs w:val="20"/>
        </w:rPr>
        <w:t>арточного</w:t>
      </w:r>
      <w:proofErr w:type="gramEnd"/>
      <w:r w:rsidRPr="00773947">
        <w:rPr>
          <w:sz w:val="20"/>
          <w:szCs w:val="20"/>
        </w:rPr>
        <w:t xml:space="preserve"> </w:t>
      </w:r>
      <w:proofErr w:type="spellStart"/>
      <w:r w:rsidRPr="00773947">
        <w:rPr>
          <w:sz w:val="20"/>
          <w:szCs w:val="20"/>
        </w:rPr>
        <w:t>токена</w:t>
      </w:r>
      <w:proofErr w:type="spellEnd"/>
      <w:r w:rsidRPr="00773947">
        <w:rPr>
          <w:sz w:val="20"/>
          <w:szCs w:val="20"/>
        </w:rPr>
        <w:t xml:space="preserve"> или </w:t>
      </w:r>
      <w:r>
        <w:rPr>
          <w:sz w:val="20"/>
          <w:szCs w:val="20"/>
        </w:rPr>
        <w:t>о</w:t>
      </w:r>
      <w:r w:rsidRPr="00773947">
        <w:rPr>
          <w:sz w:val="20"/>
          <w:szCs w:val="20"/>
        </w:rPr>
        <w:t>плата в приложениях.</w:t>
      </w:r>
    </w:p>
    <w:p w14:paraId="7BCDCDA9" w14:textId="77777777" w:rsidR="00B41432" w:rsidRDefault="00B41432" w:rsidP="005C1CBF">
      <w:pPr>
        <w:pStyle w:val="Default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Организация-получатель </w:t>
      </w:r>
      <w:r w:rsidRPr="00B41432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организации, являющиеся резидентами Российской Федерации, перечень которых определяется Банком или по согласованию с платежной системой, в пользу которых Клиент вправе осуществлять денежные переводы</w:t>
      </w:r>
      <w:r w:rsidR="00BB0C4A">
        <w:rPr>
          <w:sz w:val="20"/>
          <w:szCs w:val="20"/>
        </w:rPr>
        <w:t>,</w:t>
      </w:r>
      <w:r>
        <w:rPr>
          <w:sz w:val="20"/>
          <w:szCs w:val="20"/>
        </w:rPr>
        <w:t xml:space="preserve"> в том числе денежные переводы через банкомат Банка.</w:t>
      </w:r>
    </w:p>
    <w:p w14:paraId="2157CFD2" w14:textId="77777777" w:rsidR="00211969" w:rsidRDefault="00211969" w:rsidP="00211969">
      <w:pPr>
        <w:pStyle w:val="Default"/>
        <w:jc w:val="both"/>
        <w:rPr>
          <w:sz w:val="20"/>
          <w:szCs w:val="20"/>
        </w:rPr>
      </w:pPr>
      <w:r w:rsidRPr="00211969">
        <w:rPr>
          <w:b/>
          <w:bCs/>
          <w:sz w:val="20"/>
          <w:szCs w:val="20"/>
        </w:rPr>
        <w:t xml:space="preserve">Отделение Банка – </w:t>
      </w:r>
      <w:r w:rsidRPr="00211969">
        <w:rPr>
          <w:sz w:val="20"/>
          <w:szCs w:val="20"/>
        </w:rPr>
        <w:t xml:space="preserve">дополнительный </w:t>
      </w:r>
      <w:r w:rsidR="009F5B78">
        <w:rPr>
          <w:sz w:val="20"/>
          <w:szCs w:val="20"/>
        </w:rPr>
        <w:t xml:space="preserve">или операционный </w:t>
      </w:r>
      <w:r w:rsidRPr="00211969">
        <w:rPr>
          <w:sz w:val="20"/>
          <w:szCs w:val="20"/>
        </w:rPr>
        <w:t>офис</w:t>
      </w:r>
      <w:r w:rsidR="00133585">
        <w:rPr>
          <w:sz w:val="20"/>
          <w:szCs w:val="20"/>
        </w:rPr>
        <w:t>, операционная касса вне кассового узла</w:t>
      </w:r>
      <w:r w:rsidR="00F91ECD" w:rsidRPr="00211969">
        <w:rPr>
          <w:sz w:val="20"/>
          <w:szCs w:val="20"/>
        </w:rPr>
        <w:t xml:space="preserve"> </w:t>
      </w:r>
      <w:r w:rsidR="00F91ECD">
        <w:rPr>
          <w:sz w:val="20"/>
          <w:szCs w:val="20"/>
        </w:rPr>
        <w:t xml:space="preserve">                              ЮГ-Инвестбанк (ПАО)</w:t>
      </w:r>
      <w:r w:rsidRPr="00211969">
        <w:rPr>
          <w:sz w:val="20"/>
          <w:szCs w:val="20"/>
        </w:rPr>
        <w:t>, в котор</w:t>
      </w:r>
      <w:r w:rsidR="00133585">
        <w:rPr>
          <w:sz w:val="20"/>
          <w:szCs w:val="20"/>
        </w:rPr>
        <w:t>ом</w:t>
      </w:r>
      <w:r w:rsidRPr="00211969">
        <w:rPr>
          <w:sz w:val="20"/>
          <w:szCs w:val="20"/>
        </w:rPr>
        <w:t xml:space="preserve"> осуществляется обслуживание Клиента в соответствии с Договором</w:t>
      </w:r>
      <w:r w:rsidR="00F91ECD">
        <w:rPr>
          <w:sz w:val="20"/>
          <w:szCs w:val="20"/>
        </w:rPr>
        <w:t>.</w:t>
      </w:r>
      <w:r w:rsidRPr="00211969">
        <w:rPr>
          <w:sz w:val="20"/>
          <w:szCs w:val="20"/>
        </w:rPr>
        <w:t xml:space="preserve"> </w:t>
      </w:r>
    </w:p>
    <w:p w14:paraId="40CC75D8" w14:textId="77777777" w:rsidR="008A1FDC" w:rsidRDefault="008A1FDC" w:rsidP="0021196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Официальный сайт Банка – </w:t>
      </w:r>
      <w:r>
        <w:rPr>
          <w:sz w:val="20"/>
          <w:szCs w:val="20"/>
        </w:rPr>
        <w:t xml:space="preserve">сайт Банка в сети Интернет </w:t>
      </w:r>
      <w:hyperlink r:id="rId11" w:history="1">
        <w:r w:rsidRPr="00E75552">
          <w:rPr>
            <w:rStyle w:val="a9"/>
            <w:sz w:val="20"/>
            <w:szCs w:val="20"/>
            <w:lang w:val="en-US"/>
          </w:rPr>
          <w:t>www</w:t>
        </w:r>
        <w:r w:rsidRPr="00D709B9">
          <w:rPr>
            <w:rStyle w:val="a9"/>
            <w:sz w:val="20"/>
            <w:szCs w:val="20"/>
          </w:rPr>
          <w:t>.</w:t>
        </w:r>
        <w:proofErr w:type="spellStart"/>
        <w:r w:rsidRPr="00E75552">
          <w:rPr>
            <w:rStyle w:val="a9"/>
            <w:sz w:val="20"/>
            <w:szCs w:val="20"/>
            <w:lang w:val="en-US"/>
          </w:rPr>
          <w:t>invb</w:t>
        </w:r>
        <w:proofErr w:type="spellEnd"/>
        <w:r w:rsidRPr="00D709B9">
          <w:rPr>
            <w:rStyle w:val="a9"/>
            <w:sz w:val="20"/>
            <w:szCs w:val="20"/>
          </w:rPr>
          <w:t>.</w:t>
        </w:r>
        <w:proofErr w:type="spellStart"/>
        <w:r w:rsidRPr="00E75552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. </w:t>
      </w:r>
    </w:p>
    <w:p w14:paraId="7ED1AF0A" w14:textId="77777777" w:rsidR="00652CC7" w:rsidRDefault="00652CC7" w:rsidP="0021196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Пароль Интернет-банка для частных клиентов «ЮГ-Инвестбанк» </w:t>
      </w:r>
      <w:r>
        <w:rPr>
          <w:sz w:val="20"/>
          <w:szCs w:val="20"/>
        </w:rPr>
        <w:t>– известная только Клиенту последовательность алфавитно-цифровых символов, связанная с присвоенным Клиенту логином, или созданным Клиентом своим логином, позволяющая однозначно произвести аутентификацию Клиента при использовании Клиентом Интернет-банка для частных клиентов «ЮГ-Инвестбанк».</w:t>
      </w:r>
    </w:p>
    <w:p w14:paraId="4D350F17" w14:textId="0B654DE3" w:rsidR="00DD3C3D" w:rsidRDefault="00DD3C3D" w:rsidP="0021196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Перевод по QR-коду </w:t>
      </w:r>
      <w:r w:rsidRPr="00DD3C3D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разновидность денежных переводов услуги Мобильный банк для частных клиентов «ЮГ-Инвестбанк» с использованием информации в виде QR-кода для осуществления перевода.</w:t>
      </w:r>
    </w:p>
    <w:p w14:paraId="0790B3F6" w14:textId="77777777" w:rsidR="00952B4A" w:rsidRDefault="00952B4A" w:rsidP="00211969">
      <w:pPr>
        <w:pStyle w:val="Default"/>
        <w:jc w:val="both"/>
        <w:rPr>
          <w:sz w:val="20"/>
          <w:szCs w:val="20"/>
        </w:rPr>
      </w:pPr>
      <w:r w:rsidRPr="00952B4A">
        <w:rPr>
          <w:b/>
          <w:sz w:val="20"/>
          <w:szCs w:val="20"/>
        </w:rPr>
        <w:t xml:space="preserve">ПИН - </w:t>
      </w:r>
      <w:r w:rsidR="00FC77A8">
        <w:rPr>
          <w:sz w:val="20"/>
          <w:szCs w:val="20"/>
        </w:rPr>
        <w:t xml:space="preserve">секретный персональный идентификационный номер, назначаемый каждой карте в индивидуальном порядке, являющийся аналогом собственноручной подписи Держателя карты. ПИН назначается путем изготовления и выдачи Банком Держателю карты ПИН-конверта </w:t>
      </w:r>
      <w:r w:rsidR="00FC77A8" w:rsidRPr="004F5223">
        <w:rPr>
          <w:sz w:val="20"/>
          <w:szCs w:val="20"/>
        </w:rPr>
        <w:t>либо самостоятельно устанавливается Держателем карты в порядке, установленном Договором.</w:t>
      </w:r>
      <w:r w:rsidR="00FC77A8">
        <w:rPr>
          <w:sz w:val="20"/>
          <w:szCs w:val="20"/>
        </w:rPr>
        <w:t xml:space="preserve"> </w:t>
      </w:r>
    </w:p>
    <w:p w14:paraId="5554863C" w14:textId="77777777" w:rsidR="00F87DDF" w:rsidRPr="00F87DDF" w:rsidRDefault="00F87DDF" w:rsidP="00211969">
      <w:pPr>
        <w:pStyle w:val="Default"/>
        <w:jc w:val="both"/>
        <w:rPr>
          <w:b/>
          <w:sz w:val="20"/>
          <w:szCs w:val="20"/>
        </w:rPr>
      </w:pPr>
      <w:r w:rsidRPr="004F5223">
        <w:rPr>
          <w:b/>
          <w:sz w:val="20"/>
          <w:szCs w:val="20"/>
        </w:rPr>
        <w:t xml:space="preserve">Платежная система - </w:t>
      </w:r>
      <w:r w:rsidR="00171745" w:rsidRPr="004F5223">
        <w:rPr>
          <w:sz w:val="20"/>
          <w:szCs w:val="20"/>
        </w:rPr>
        <w:t xml:space="preserve">организация, которая предоставляет Банку услуги информационно-технологического обеспечения расчетов по денежным переводам Мобильный банк для частных клиентов «ЮГ-Инвестбанк»,  </w:t>
      </w:r>
      <w:r w:rsidR="00171745" w:rsidRPr="004F5223">
        <w:rPr>
          <w:sz w:val="20"/>
          <w:szCs w:val="20"/>
        </w:rPr>
        <w:lastRenderedPageBreak/>
        <w:t>денежным переводам через банкомат Банка, денежным переводам через Систему быстрых платежей и по переводам на основании распоряжений Клиента, поданных через Интернет-банк для частных клиентов «ЮГ-Инвестбанк».</w:t>
      </w:r>
    </w:p>
    <w:p w14:paraId="26AE8989" w14:textId="77777777" w:rsidR="00F87DDF" w:rsidRDefault="00F87DDF" w:rsidP="00211969">
      <w:pPr>
        <w:pStyle w:val="Default"/>
        <w:jc w:val="both"/>
        <w:rPr>
          <w:b/>
          <w:sz w:val="20"/>
          <w:szCs w:val="20"/>
        </w:rPr>
      </w:pPr>
      <w:r w:rsidRPr="00F87DDF">
        <w:rPr>
          <w:b/>
          <w:sz w:val="20"/>
          <w:szCs w:val="20"/>
        </w:rPr>
        <w:t xml:space="preserve">Платежная система МИР </w:t>
      </w:r>
      <w:r w:rsidR="00952B4A">
        <w:rPr>
          <w:b/>
          <w:sz w:val="20"/>
          <w:szCs w:val="20"/>
        </w:rPr>
        <w:t>–</w:t>
      </w:r>
      <w:r w:rsidRPr="00F87DDF">
        <w:rPr>
          <w:b/>
          <w:sz w:val="20"/>
          <w:szCs w:val="20"/>
        </w:rPr>
        <w:t xml:space="preserve"> </w:t>
      </w:r>
      <w:r w:rsidR="00171745">
        <w:rPr>
          <w:sz w:val="20"/>
          <w:szCs w:val="20"/>
        </w:rPr>
        <w:t>российская национальная платежная система.</w:t>
      </w:r>
    </w:p>
    <w:p w14:paraId="10DF092A" w14:textId="77777777" w:rsidR="00952B4A" w:rsidRDefault="00952B4A" w:rsidP="0021196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Платежный лимит счета - </w:t>
      </w:r>
      <w:r w:rsidR="00171745">
        <w:rPr>
          <w:sz w:val="20"/>
          <w:szCs w:val="20"/>
        </w:rPr>
        <w:t>сумма денежных средств на счете, включающая в себя остаток собственных сре</w:t>
      </w:r>
      <w:proofErr w:type="gramStart"/>
      <w:r w:rsidR="00171745">
        <w:rPr>
          <w:sz w:val="20"/>
          <w:szCs w:val="20"/>
        </w:rPr>
        <w:t>дств Кл</w:t>
      </w:r>
      <w:proofErr w:type="gramEnd"/>
      <w:r w:rsidR="00171745">
        <w:rPr>
          <w:sz w:val="20"/>
          <w:szCs w:val="20"/>
        </w:rPr>
        <w:t xml:space="preserve">иента на счете, за вычетом сумм операций, заблокированных на </w:t>
      </w:r>
      <w:r w:rsidR="00613070">
        <w:rPr>
          <w:sz w:val="20"/>
          <w:szCs w:val="20"/>
        </w:rPr>
        <w:t>с</w:t>
      </w:r>
      <w:r w:rsidR="00171745">
        <w:rPr>
          <w:sz w:val="20"/>
          <w:szCs w:val="20"/>
        </w:rPr>
        <w:t>чете с учетом соответствующей комиссии</w:t>
      </w:r>
      <w:r w:rsidR="000E3A0F">
        <w:rPr>
          <w:sz w:val="20"/>
          <w:szCs w:val="20"/>
        </w:rPr>
        <w:t>.</w:t>
      </w:r>
    </w:p>
    <w:p w14:paraId="576F532B" w14:textId="77777777" w:rsidR="00952B4A" w:rsidRPr="00F87DDF" w:rsidRDefault="00952B4A" w:rsidP="00211969">
      <w:pPr>
        <w:pStyle w:val="Default"/>
        <w:jc w:val="both"/>
        <w:rPr>
          <w:b/>
          <w:sz w:val="20"/>
          <w:szCs w:val="20"/>
        </w:rPr>
      </w:pPr>
      <w:proofErr w:type="gramStart"/>
      <w:r w:rsidRPr="00773947">
        <w:rPr>
          <w:b/>
          <w:sz w:val="20"/>
          <w:szCs w:val="20"/>
        </w:rPr>
        <w:t xml:space="preserve">Платежный мобильный сервис - </w:t>
      </w:r>
      <w:r w:rsidR="00E10777" w:rsidRPr="00773947">
        <w:rPr>
          <w:sz w:val="20"/>
          <w:szCs w:val="20"/>
        </w:rPr>
        <w:t xml:space="preserve">сервис, предоставляемый сторонними </w:t>
      </w:r>
      <w:proofErr w:type="spellStart"/>
      <w:r w:rsidR="00E10777" w:rsidRPr="00773947">
        <w:rPr>
          <w:sz w:val="20"/>
          <w:szCs w:val="20"/>
        </w:rPr>
        <w:t>некредитными</w:t>
      </w:r>
      <w:proofErr w:type="spellEnd"/>
      <w:r w:rsidR="00E10777" w:rsidRPr="00773947">
        <w:rPr>
          <w:sz w:val="20"/>
          <w:szCs w:val="20"/>
        </w:rPr>
        <w:t xml:space="preserve">, в </w:t>
      </w:r>
      <w:proofErr w:type="spellStart"/>
      <w:r w:rsidR="00E10777" w:rsidRPr="00773947">
        <w:rPr>
          <w:sz w:val="20"/>
          <w:szCs w:val="20"/>
        </w:rPr>
        <w:t>т.ч</w:t>
      </w:r>
      <w:proofErr w:type="spellEnd"/>
      <w:r w:rsidR="00E10777" w:rsidRPr="00773947">
        <w:rPr>
          <w:sz w:val="20"/>
          <w:szCs w:val="20"/>
        </w:rPr>
        <w:t>. иностранными, организациями (</w:t>
      </w:r>
      <w:proofErr w:type="spellStart"/>
      <w:r w:rsidR="00E10777" w:rsidRPr="00773947">
        <w:rPr>
          <w:sz w:val="20"/>
          <w:szCs w:val="20"/>
        </w:rPr>
        <w:t>Samsung</w:t>
      </w:r>
      <w:proofErr w:type="spellEnd"/>
      <w:r w:rsidR="00E10777" w:rsidRPr="00773947">
        <w:rPr>
          <w:sz w:val="20"/>
          <w:szCs w:val="20"/>
        </w:rPr>
        <w:t xml:space="preserve"> </w:t>
      </w:r>
      <w:proofErr w:type="spellStart"/>
      <w:r w:rsidR="00E10777" w:rsidRPr="00773947">
        <w:rPr>
          <w:sz w:val="20"/>
          <w:szCs w:val="20"/>
        </w:rPr>
        <w:t>Pay</w:t>
      </w:r>
      <w:proofErr w:type="spellEnd"/>
      <w:r w:rsidR="00E10777" w:rsidRPr="00773947">
        <w:rPr>
          <w:sz w:val="20"/>
          <w:szCs w:val="20"/>
        </w:rPr>
        <w:t xml:space="preserve">, </w:t>
      </w:r>
      <w:proofErr w:type="spellStart"/>
      <w:r w:rsidR="00E10777" w:rsidRPr="00773947">
        <w:rPr>
          <w:sz w:val="20"/>
          <w:szCs w:val="20"/>
        </w:rPr>
        <w:t>Apple</w:t>
      </w:r>
      <w:proofErr w:type="spellEnd"/>
      <w:r w:rsidR="00E10777" w:rsidRPr="00773947">
        <w:rPr>
          <w:sz w:val="20"/>
          <w:szCs w:val="20"/>
        </w:rPr>
        <w:t xml:space="preserve"> </w:t>
      </w:r>
      <w:proofErr w:type="spellStart"/>
      <w:r w:rsidR="00E10777" w:rsidRPr="00773947">
        <w:rPr>
          <w:sz w:val="20"/>
          <w:szCs w:val="20"/>
        </w:rPr>
        <w:t>Pay</w:t>
      </w:r>
      <w:proofErr w:type="spellEnd"/>
      <w:r w:rsidR="00E10777" w:rsidRPr="00773947">
        <w:rPr>
          <w:sz w:val="20"/>
          <w:szCs w:val="20"/>
        </w:rPr>
        <w:t xml:space="preserve">, </w:t>
      </w:r>
      <w:proofErr w:type="spellStart"/>
      <w:r w:rsidR="00E10777" w:rsidRPr="00773947">
        <w:rPr>
          <w:sz w:val="20"/>
          <w:szCs w:val="20"/>
        </w:rPr>
        <w:t>Google</w:t>
      </w:r>
      <w:proofErr w:type="spellEnd"/>
      <w:r w:rsidR="00E10777" w:rsidRPr="00773947">
        <w:rPr>
          <w:sz w:val="20"/>
          <w:szCs w:val="20"/>
        </w:rPr>
        <w:t xml:space="preserve"> </w:t>
      </w:r>
      <w:proofErr w:type="spellStart"/>
      <w:r w:rsidR="00E10777" w:rsidRPr="00773947">
        <w:rPr>
          <w:sz w:val="20"/>
          <w:szCs w:val="20"/>
        </w:rPr>
        <w:t>Pay</w:t>
      </w:r>
      <w:proofErr w:type="spellEnd"/>
      <w:r w:rsidR="00E10777" w:rsidRPr="00773947">
        <w:rPr>
          <w:sz w:val="20"/>
          <w:szCs w:val="20"/>
        </w:rPr>
        <w:t xml:space="preserve">, </w:t>
      </w:r>
      <w:proofErr w:type="spellStart"/>
      <w:r w:rsidR="00E10777" w:rsidRPr="00773947">
        <w:rPr>
          <w:sz w:val="20"/>
          <w:szCs w:val="20"/>
        </w:rPr>
        <w:t>Garmin</w:t>
      </w:r>
      <w:proofErr w:type="spellEnd"/>
      <w:r w:rsidR="00E10777" w:rsidRPr="00773947">
        <w:rPr>
          <w:sz w:val="20"/>
          <w:szCs w:val="20"/>
        </w:rPr>
        <w:t xml:space="preserve"> </w:t>
      </w:r>
      <w:proofErr w:type="spellStart"/>
      <w:r w:rsidR="00E10777" w:rsidRPr="00773947">
        <w:rPr>
          <w:sz w:val="20"/>
          <w:szCs w:val="20"/>
        </w:rPr>
        <w:t>Pay</w:t>
      </w:r>
      <w:proofErr w:type="spellEnd"/>
      <w:r w:rsidR="00E10777" w:rsidRPr="00773947">
        <w:rPr>
          <w:sz w:val="20"/>
          <w:szCs w:val="20"/>
        </w:rPr>
        <w:t xml:space="preserve">, </w:t>
      </w:r>
      <w:proofErr w:type="spellStart"/>
      <w:r w:rsidR="00E10777" w:rsidRPr="00773947">
        <w:rPr>
          <w:sz w:val="20"/>
          <w:szCs w:val="20"/>
        </w:rPr>
        <w:t>Mir</w:t>
      </w:r>
      <w:proofErr w:type="spellEnd"/>
      <w:r w:rsidR="00E10777" w:rsidRPr="00773947">
        <w:rPr>
          <w:sz w:val="20"/>
          <w:szCs w:val="20"/>
        </w:rPr>
        <w:t xml:space="preserve"> </w:t>
      </w:r>
      <w:proofErr w:type="spellStart"/>
      <w:r w:rsidR="00E10777" w:rsidRPr="00773947">
        <w:rPr>
          <w:sz w:val="20"/>
          <w:szCs w:val="20"/>
        </w:rPr>
        <w:t>Pay</w:t>
      </w:r>
      <w:proofErr w:type="spellEnd"/>
      <w:r w:rsidR="00E10777" w:rsidRPr="00773947">
        <w:rPr>
          <w:sz w:val="20"/>
          <w:szCs w:val="20"/>
        </w:rPr>
        <w:t xml:space="preserve"> и другими) Клиентам/Держателям карт Банка, позволяющий использовать </w:t>
      </w:r>
      <w:r w:rsidR="00C038F3" w:rsidRPr="00773947">
        <w:rPr>
          <w:sz w:val="20"/>
          <w:szCs w:val="20"/>
        </w:rPr>
        <w:t>м</w:t>
      </w:r>
      <w:r w:rsidR="00E10777" w:rsidRPr="00773947">
        <w:rPr>
          <w:sz w:val="20"/>
          <w:szCs w:val="20"/>
        </w:rPr>
        <w:t xml:space="preserve">обильное устройство для проведения </w:t>
      </w:r>
      <w:r w:rsidR="00C038F3" w:rsidRPr="00773947">
        <w:rPr>
          <w:sz w:val="20"/>
          <w:szCs w:val="20"/>
        </w:rPr>
        <w:t>о</w:t>
      </w:r>
      <w:r w:rsidR="00E10777" w:rsidRPr="00773947">
        <w:rPr>
          <w:sz w:val="20"/>
          <w:szCs w:val="20"/>
        </w:rPr>
        <w:t xml:space="preserve">платы карточным </w:t>
      </w:r>
      <w:proofErr w:type="spellStart"/>
      <w:r w:rsidR="00E10777" w:rsidRPr="00773947">
        <w:rPr>
          <w:sz w:val="20"/>
          <w:szCs w:val="20"/>
        </w:rPr>
        <w:t>токеном</w:t>
      </w:r>
      <w:proofErr w:type="spellEnd"/>
      <w:r w:rsidR="00E10777" w:rsidRPr="00773947">
        <w:rPr>
          <w:sz w:val="20"/>
          <w:szCs w:val="20"/>
        </w:rPr>
        <w:t>.</w:t>
      </w:r>
      <w:proofErr w:type="gramEnd"/>
    </w:p>
    <w:p w14:paraId="64D67A53" w14:textId="77777777" w:rsidR="00F87DDF" w:rsidRPr="00F87DDF" w:rsidRDefault="00F87DDF" w:rsidP="00211969">
      <w:pPr>
        <w:pStyle w:val="Default"/>
        <w:jc w:val="both"/>
        <w:rPr>
          <w:b/>
          <w:sz w:val="20"/>
          <w:szCs w:val="20"/>
        </w:rPr>
      </w:pPr>
      <w:r w:rsidRPr="00F87DDF">
        <w:rPr>
          <w:b/>
          <w:sz w:val="20"/>
          <w:szCs w:val="20"/>
        </w:rPr>
        <w:t xml:space="preserve">Простая электронная подпись - </w:t>
      </w:r>
      <w:r w:rsidR="003064D5">
        <w:rPr>
          <w:sz w:val="20"/>
          <w:szCs w:val="20"/>
        </w:rPr>
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 в соответствии с Договором.</w:t>
      </w:r>
    </w:p>
    <w:p w14:paraId="131FBCF6" w14:textId="77777777" w:rsidR="00F87DDF" w:rsidRDefault="00F87DDF" w:rsidP="00984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Пункт выдачи наличных (ПВН) – </w:t>
      </w:r>
      <w:r>
        <w:rPr>
          <w:rFonts w:ascii="Times New Roman" w:hAnsi="Times New Roman" w:cs="Times New Roman"/>
          <w:sz w:val="20"/>
          <w:szCs w:val="20"/>
        </w:rPr>
        <w:t>специально оборудованное место для совершения операций по приему и/или выдаче наличных денежных средств с использованием карты.</w:t>
      </w:r>
    </w:p>
    <w:p w14:paraId="43A0F80B" w14:textId="77777777" w:rsidR="009849AB" w:rsidRPr="009849AB" w:rsidRDefault="00F87DDF" w:rsidP="009849AB">
      <w:pPr>
        <w:pStyle w:val="Default"/>
        <w:jc w:val="both"/>
        <w:rPr>
          <w:sz w:val="20"/>
          <w:szCs w:val="20"/>
        </w:rPr>
      </w:pPr>
      <w:r w:rsidRPr="00F87DDF">
        <w:rPr>
          <w:b/>
          <w:sz w:val="20"/>
          <w:szCs w:val="20"/>
        </w:rPr>
        <w:t xml:space="preserve">Рабочий день </w:t>
      </w:r>
      <w:r w:rsidR="00952B4A">
        <w:rPr>
          <w:b/>
          <w:sz w:val="20"/>
          <w:szCs w:val="20"/>
        </w:rPr>
        <w:t>–</w:t>
      </w:r>
      <w:r w:rsidRPr="00F87DDF">
        <w:rPr>
          <w:b/>
          <w:sz w:val="20"/>
          <w:szCs w:val="20"/>
        </w:rPr>
        <w:t xml:space="preserve"> </w:t>
      </w:r>
      <w:r w:rsidR="009849AB" w:rsidRPr="009849AB">
        <w:rPr>
          <w:sz w:val="20"/>
          <w:szCs w:val="20"/>
        </w:rPr>
        <w:t xml:space="preserve">календарные дни с понедельника по пятницу включительно, если они не являются выходными или нерабочими праздничными днями в соответствии с федеральными законами и решениями Правительства Российской Федерации, либо календарные дни – суббота и воскресенье, если указанными федеральными законами и решениями Правительства Российской Федерации они объявлены рабочими днями. </w:t>
      </w:r>
    </w:p>
    <w:p w14:paraId="11588D33" w14:textId="77777777" w:rsidR="00F87DDF" w:rsidRDefault="009849AB" w:rsidP="009849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9AB">
        <w:rPr>
          <w:rFonts w:ascii="Times New Roman" w:hAnsi="Times New Roman" w:cs="Times New Roman"/>
          <w:color w:val="000000"/>
          <w:sz w:val="20"/>
          <w:szCs w:val="20"/>
        </w:rPr>
        <w:t>Перенос сроков, приходящихся на нерабочий день, не распространяется на случаи установления режима нерабочих дней, вводимых актами Президента РФ и/или Правительства РФ и/или глав субъектов РФ, в целях обеспечения санитарно-эпидемиологического благополучия населения на территории РФ / субъектов РФ.</w:t>
      </w:r>
    </w:p>
    <w:p w14:paraId="0D2D90C8" w14:textId="77777777" w:rsidR="00952B4A" w:rsidRPr="009849AB" w:rsidRDefault="00952B4A" w:rsidP="00F87D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Расходны</w:t>
      </w:r>
      <w:r w:rsidR="00D53A02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 xml:space="preserve"> операции - </w:t>
      </w:r>
      <w:r w:rsidR="009849AB" w:rsidRPr="009849AB">
        <w:rPr>
          <w:rFonts w:ascii="Times New Roman" w:hAnsi="Times New Roman" w:cs="Times New Roman"/>
          <w:sz w:val="20"/>
          <w:szCs w:val="20"/>
        </w:rPr>
        <w:t xml:space="preserve">любая совершенная Клиентом по </w:t>
      </w:r>
      <w:r w:rsidR="009849AB">
        <w:rPr>
          <w:rFonts w:ascii="Times New Roman" w:hAnsi="Times New Roman" w:cs="Times New Roman"/>
          <w:sz w:val="20"/>
          <w:szCs w:val="20"/>
        </w:rPr>
        <w:t>с</w:t>
      </w:r>
      <w:r w:rsidR="009849AB" w:rsidRPr="009849AB">
        <w:rPr>
          <w:rFonts w:ascii="Times New Roman" w:hAnsi="Times New Roman" w:cs="Times New Roman"/>
          <w:sz w:val="20"/>
          <w:szCs w:val="20"/>
        </w:rPr>
        <w:t xml:space="preserve">чету операция, связанная с приобретением товаров (работ, услуг, результатов интеллектуальной деятельности) в ТСП, получением наличных денежных средств в банкоматах Банка, в банкоматах или пунктах выдачи наличных денежных средств других банков,  безналичным переводом денежных средств на другие </w:t>
      </w:r>
      <w:r w:rsidR="009849AB">
        <w:rPr>
          <w:rFonts w:ascii="Times New Roman" w:hAnsi="Times New Roman" w:cs="Times New Roman"/>
          <w:sz w:val="20"/>
          <w:szCs w:val="20"/>
        </w:rPr>
        <w:t>с</w:t>
      </w:r>
      <w:r w:rsidR="009849AB" w:rsidRPr="009849AB">
        <w:rPr>
          <w:rFonts w:ascii="Times New Roman" w:hAnsi="Times New Roman" w:cs="Times New Roman"/>
          <w:sz w:val="20"/>
          <w:szCs w:val="20"/>
        </w:rPr>
        <w:t>чета Клиента, безналичным переводом денежных средств на счета иных юридических и физических лиц, индивидуальных предпринимателей, открытые в Банке</w:t>
      </w:r>
      <w:proofErr w:type="gramEnd"/>
      <w:r w:rsidR="009849AB" w:rsidRPr="009849AB">
        <w:rPr>
          <w:rFonts w:ascii="Times New Roman" w:hAnsi="Times New Roman" w:cs="Times New Roman"/>
          <w:sz w:val="20"/>
          <w:szCs w:val="20"/>
        </w:rPr>
        <w:t xml:space="preserve">, безналичным переводом денежных средств на счета в другие банки, уплата Банку комиссий, предусмотренных Тарифами, иной задолженности перед Банком, а также списание Банком со </w:t>
      </w:r>
      <w:r w:rsidR="009849AB">
        <w:rPr>
          <w:rFonts w:ascii="Times New Roman" w:hAnsi="Times New Roman" w:cs="Times New Roman"/>
          <w:sz w:val="20"/>
          <w:szCs w:val="20"/>
        </w:rPr>
        <w:t>с</w:t>
      </w:r>
      <w:r w:rsidR="009849AB" w:rsidRPr="009849AB">
        <w:rPr>
          <w:rFonts w:ascii="Times New Roman" w:hAnsi="Times New Roman" w:cs="Times New Roman"/>
          <w:sz w:val="20"/>
          <w:szCs w:val="20"/>
        </w:rPr>
        <w:t>чета денежных средств, ошибочно зачисленных Банком.</w:t>
      </w:r>
    </w:p>
    <w:p w14:paraId="2818056D" w14:textId="77777777" w:rsidR="00F87DDF" w:rsidRDefault="00F87DDF" w:rsidP="0021196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Резидент – </w:t>
      </w:r>
      <w:r w:rsidR="009849AB">
        <w:rPr>
          <w:sz w:val="20"/>
          <w:szCs w:val="20"/>
        </w:rPr>
        <w:t>физические лица, являющиеся гражданами Российской Федерации, а также иностранные граждане и лица без гражданства, постоянно проживающие в Российской Федерации на основании вида на жительство, предусмотренного законодательством Российской Федерации.</w:t>
      </w:r>
    </w:p>
    <w:p w14:paraId="3C94E5FD" w14:textId="77777777" w:rsidR="00AD1879" w:rsidRDefault="00AD1879" w:rsidP="00211969">
      <w:pPr>
        <w:pStyle w:val="Default"/>
        <w:jc w:val="both"/>
        <w:rPr>
          <w:sz w:val="20"/>
          <w:szCs w:val="20"/>
        </w:rPr>
      </w:pPr>
      <w:r w:rsidRPr="00BB017E">
        <w:rPr>
          <w:b/>
          <w:bCs/>
          <w:sz w:val="20"/>
          <w:szCs w:val="20"/>
        </w:rPr>
        <w:t xml:space="preserve">Свой логин </w:t>
      </w:r>
      <w:r w:rsidRPr="00BB017E">
        <w:rPr>
          <w:b/>
          <w:sz w:val="20"/>
          <w:szCs w:val="20"/>
        </w:rPr>
        <w:t>–</w:t>
      </w:r>
      <w:r w:rsidRPr="00BB017E">
        <w:rPr>
          <w:sz w:val="20"/>
          <w:szCs w:val="20"/>
        </w:rPr>
        <w:t xml:space="preserve"> уникальная последовательность буквенно-цифровых символов с использованием латинского алфавита, создаваемая Клиентом самостоятельно и позволяющая произвести верификацию Клиента в установленных Договором случаях. Свой логин, введенный Клиентом при прохождении процедуры верификации, должен соответствовать своему логину, созданному Клиентом и содержащемуся в информационной базе Банка. Создание своего логина представителем Клиента (в </w:t>
      </w:r>
      <w:proofErr w:type="spellStart"/>
      <w:r w:rsidRPr="00BB017E">
        <w:rPr>
          <w:sz w:val="20"/>
          <w:szCs w:val="20"/>
        </w:rPr>
        <w:t>т.ч</w:t>
      </w:r>
      <w:proofErr w:type="spellEnd"/>
      <w:r w:rsidRPr="00BB017E">
        <w:rPr>
          <w:sz w:val="20"/>
          <w:szCs w:val="20"/>
        </w:rPr>
        <w:t>. Доверенным лицом)</w:t>
      </w:r>
      <w:r w:rsidR="002616A7" w:rsidRPr="00BB017E">
        <w:rPr>
          <w:sz w:val="20"/>
          <w:szCs w:val="20"/>
        </w:rPr>
        <w:t xml:space="preserve"> не допускается</w:t>
      </w:r>
      <w:r w:rsidRPr="00BB017E">
        <w:rPr>
          <w:sz w:val="20"/>
          <w:szCs w:val="20"/>
        </w:rPr>
        <w:t>.</w:t>
      </w:r>
    </w:p>
    <w:p w14:paraId="3747E803" w14:textId="7A75D004" w:rsidR="00A859A2" w:rsidRPr="00EC07F8" w:rsidRDefault="00A859A2" w:rsidP="0021196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Сервис обмена мгновенными сообщениями </w:t>
      </w:r>
      <w:r w:rsidRPr="00A859A2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информационные системы и/или программы сторонних организаций, предназначенные для приема, передачи и (или) обработки электронных сообщений в реальном </w:t>
      </w:r>
      <w:r w:rsidRPr="00EC07F8">
        <w:rPr>
          <w:sz w:val="20"/>
          <w:szCs w:val="20"/>
        </w:rPr>
        <w:t xml:space="preserve">времени посредством сети Интернет (например, </w:t>
      </w:r>
      <w:proofErr w:type="spellStart"/>
      <w:r w:rsidRPr="00EC07F8">
        <w:rPr>
          <w:sz w:val="20"/>
          <w:szCs w:val="20"/>
        </w:rPr>
        <w:t>Viber</w:t>
      </w:r>
      <w:proofErr w:type="spellEnd"/>
      <w:r w:rsidRPr="00EC07F8">
        <w:rPr>
          <w:sz w:val="20"/>
          <w:szCs w:val="20"/>
        </w:rPr>
        <w:t xml:space="preserve"> и </w:t>
      </w:r>
      <w:proofErr w:type="spellStart"/>
      <w:r w:rsidRPr="00EC07F8">
        <w:rPr>
          <w:sz w:val="20"/>
          <w:szCs w:val="20"/>
        </w:rPr>
        <w:t>WhatsApp</w:t>
      </w:r>
      <w:proofErr w:type="spellEnd"/>
      <w:r w:rsidRPr="00EC07F8">
        <w:rPr>
          <w:sz w:val="20"/>
          <w:szCs w:val="20"/>
        </w:rPr>
        <w:t>), установленные на Мобильном устройстве Клиента.</w:t>
      </w:r>
    </w:p>
    <w:p w14:paraId="05703CBF" w14:textId="3987E4EE" w:rsidR="009122B8" w:rsidRPr="00EC07F8" w:rsidRDefault="009122B8" w:rsidP="00211969">
      <w:pPr>
        <w:pStyle w:val="Default"/>
        <w:jc w:val="both"/>
        <w:rPr>
          <w:b/>
          <w:sz w:val="20"/>
          <w:szCs w:val="20"/>
        </w:rPr>
      </w:pPr>
      <w:r w:rsidRPr="00EC07F8">
        <w:rPr>
          <w:b/>
          <w:bCs/>
          <w:sz w:val="20"/>
          <w:szCs w:val="20"/>
        </w:rPr>
        <w:t xml:space="preserve">Слитки драгоценных металлов – </w:t>
      </w:r>
      <w:r w:rsidR="00214002" w:rsidRPr="00EC07F8">
        <w:rPr>
          <w:sz w:val="20"/>
          <w:szCs w:val="20"/>
        </w:rPr>
        <w:t>стандартные и мерные слитки,</w:t>
      </w:r>
      <w:r w:rsidR="003725F0" w:rsidRPr="00EC07F8">
        <w:rPr>
          <w:sz w:val="20"/>
          <w:szCs w:val="20"/>
        </w:rPr>
        <w:t xml:space="preserve"> не имеющие внешних повреждений</w:t>
      </w:r>
      <w:r w:rsidRPr="00EC07F8">
        <w:rPr>
          <w:sz w:val="20"/>
          <w:szCs w:val="20"/>
        </w:rPr>
        <w:t>, соответствующие установленным в Российской Федерации стандартам</w:t>
      </w:r>
      <w:r w:rsidR="007016BC" w:rsidRPr="00EC07F8">
        <w:rPr>
          <w:sz w:val="20"/>
          <w:szCs w:val="20"/>
        </w:rPr>
        <w:t xml:space="preserve"> и имеющие сертификат (паспорт) завода-изготовителя.</w:t>
      </w:r>
    </w:p>
    <w:p w14:paraId="5C9C9168" w14:textId="77777777" w:rsidR="008668F2" w:rsidRPr="00EC07F8" w:rsidRDefault="008668F2" w:rsidP="00211969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 xml:space="preserve">Средства доступа – </w:t>
      </w:r>
      <w:r w:rsidRPr="00EC07F8">
        <w:rPr>
          <w:sz w:val="20"/>
          <w:szCs w:val="20"/>
        </w:rPr>
        <w:t>набор сре</w:t>
      </w:r>
      <w:proofErr w:type="gramStart"/>
      <w:r w:rsidRPr="00EC07F8">
        <w:rPr>
          <w:sz w:val="20"/>
          <w:szCs w:val="20"/>
        </w:rPr>
        <w:t>дств дл</w:t>
      </w:r>
      <w:proofErr w:type="gramEnd"/>
      <w:r w:rsidRPr="00EC07F8">
        <w:rPr>
          <w:sz w:val="20"/>
          <w:szCs w:val="20"/>
        </w:rPr>
        <w:t xml:space="preserve">я верификации и аутентификации при использовании Клиентом/Доверенным лицом (в случаях, когда в соответствии с Договором допускается обслуживание Доверенного лица с использованием средств доступа) услуги Мобильный банк для частных клиентов                «ЮГ-Инвестбанк», Интернет-банка для частных клиентов «ЮГ-Инвестбанк»; данный набор в зависимости от услуги по Договору может включать в себя </w:t>
      </w:r>
      <w:r w:rsidR="00F40ACB" w:rsidRPr="00EC07F8">
        <w:rPr>
          <w:sz w:val="20"/>
          <w:szCs w:val="20"/>
        </w:rPr>
        <w:t>л</w:t>
      </w:r>
      <w:r w:rsidRPr="00EC07F8">
        <w:rPr>
          <w:sz w:val="20"/>
          <w:szCs w:val="20"/>
        </w:rPr>
        <w:t xml:space="preserve">огин, </w:t>
      </w:r>
      <w:r w:rsidR="00F40ACB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вой </w:t>
      </w:r>
      <w:r w:rsidR="000A7CBC" w:rsidRPr="00EC07F8">
        <w:rPr>
          <w:sz w:val="20"/>
          <w:szCs w:val="20"/>
        </w:rPr>
        <w:t>л</w:t>
      </w:r>
      <w:r w:rsidRPr="00EC07F8">
        <w:rPr>
          <w:sz w:val="20"/>
          <w:szCs w:val="20"/>
        </w:rPr>
        <w:t xml:space="preserve">огин, </w:t>
      </w:r>
      <w:r w:rsidR="00F40ACB" w:rsidRPr="00EC07F8">
        <w:rPr>
          <w:sz w:val="20"/>
          <w:szCs w:val="20"/>
        </w:rPr>
        <w:t>п</w:t>
      </w:r>
      <w:r w:rsidRPr="00EC07F8">
        <w:rPr>
          <w:sz w:val="20"/>
          <w:szCs w:val="20"/>
        </w:rPr>
        <w:t>ароль</w:t>
      </w:r>
      <w:r w:rsidR="00F40ACB" w:rsidRPr="00EC07F8">
        <w:rPr>
          <w:sz w:val="20"/>
          <w:szCs w:val="20"/>
        </w:rPr>
        <w:t xml:space="preserve"> Интернет-банка для частных клиентов</w:t>
      </w:r>
      <w:r w:rsidRPr="00EC07F8">
        <w:rPr>
          <w:sz w:val="20"/>
          <w:szCs w:val="20"/>
        </w:rPr>
        <w:t xml:space="preserve"> «</w:t>
      </w:r>
      <w:r w:rsidR="00F40ACB" w:rsidRPr="00EC07F8">
        <w:rPr>
          <w:sz w:val="20"/>
          <w:szCs w:val="20"/>
        </w:rPr>
        <w:t>ЮГ-Инвестбанк</w:t>
      </w:r>
      <w:r w:rsidRPr="00EC07F8">
        <w:rPr>
          <w:sz w:val="20"/>
          <w:szCs w:val="20"/>
        </w:rPr>
        <w:t xml:space="preserve">», </w:t>
      </w:r>
      <w:r w:rsidR="00F40ACB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од</w:t>
      </w:r>
      <w:r w:rsidR="00F40ACB" w:rsidRPr="00EC07F8">
        <w:rPr>
          <w:sz w:val="20"/>
          <w:szCs w:val="20"/>
        </w:rPr>
        <w:t xml:space="preserve"> доступа Мобильного банка для частных клиентов</w:t>
      </w:r>
      <w:r w:rsidRPr="00EC07F8">
        <w:rPr>
          <w:sz w:val="20"/>
          <w:szCs w:val="20"/>
        </w:rPr>
        <w:t xml:space="preserve"> «</w:t>
      </w:r>
      <w:r w:rsidR="00F40ACB" w:rsidRPr="00EC07F8">
        <w:rPr>
          <w:sz w:val="20"/>
          <w:szCs w:val="20"/>
        </w:rPr>
        <w:t>ЮГ-Инвестбанк</w:t>
      </w:r>
      <w:r w:rsidRPr="00EC07F8">
        <w:rPr>
          <w:sz w:val="20"/>
          <w:szCs w:val="20"/>
        </w:rPr>
        <w:t xml:space="preserve">», </w:t>
      </w:r>
      <w:r w:rsidR="00F40ACB" w:rsidRPr="00EC07F8">
        <w:rPr>
          <w:sz w:val="20"/>
          <w:szCs w:val="20"/>
        </w:rPr>
        <w:t>о</w:t>
      </w:r>
      <w:r w:rsidRPr="00EC07F8">
        <w:rPr>
          <w:sz w:val="20"/>
          <w:szCs w:val="20"/>
        </w:rPr>
        <w:t>дноразовый пароль</w:t>
      </w:r>
      <w:r w:rsidR="00FB2454" w:rsidRPr="00EC07F8">
        <w:rPr>
          <w:sz w:val="20"/>
          <w:szCs w:val="20"/>
        </w:rPr>
        <w:t xml:space="preserve">, виртуальный </w:t>
      </w:r>
      <w:proofErr w:type="spellStart"/>
      <w:r w:rsidR="00FB2454" w:rsidRPr="00EC07F8">
        <w:rPr>
          <w:sz w:val="20"/>
          <w:szCs w:val="20"/>
        </w:rPr>
        <w:t>токен</w:t>
      </w:r>
      <w:proofErr w:type="spellEnd"/>
      <w:r w:rsidRPr="00EC07F8">
        <w:rPr>
          <w:sz w:val="20"/>
          <w:szCs w:val="20"/>
        </w:rPr>
        <w:t xml:space="preserve">. Если </w:t>
      </w:r>
      <w:r w:rsidR="00F40ACB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редства доступа предоставляются Банком, то они выдаются исключительно Клиенту. Представителю Клиента (в том числе Доверенному лицу)</w:t>
      </w:r>
      <w:r w:rsidR="002616A7" w:rsidRPr="00EC07F8">
        <w:rPr>
          <w:sz w:val="20"/>
          <w:szCs w:val="20"/>
        </w:rPr>
        <w:t xml:space="preserve"> средства</w:t>
      </w:r>
      <w:r w:rsidRPr="00EC07F8">
        <w:rPr>
          <w:sz w:val="20"/>
          <w:szCs w:val="20"/>
        </w:rPr>
        <w:t xml:space="preserve"> доступа не выдаются.</w:t>
      </w:r>
    </w:p>
    <w:p w14:paraId="7D832635" w14:textId="77777777" w:rsidR="00F87DDF" w:rsidRPr="00EC07F8" w:rsidRDefault="00F87DDF" w:rsidP="00211969">
      <w:pPr>
        <w:pStyle w:val="Default"/>
        <w:jc w:val="both"/>
        <w:rPr>
          <w:b/>
          <w:sz w:val="20"/>
          <w:szCs w:val="20"/>
        </w:rPr>
      </w:pPr>
      <w:r w:rsidRPr="00EC07F8">
        <w:rPr>
          <w:b/>
          <w:sz w:val="20"/>
          <w:szCs w:val="20"/>
        </w:rPr>
        <w:t xml:space="preserve">Срочный вклад - </w:t>
      </w:r>
      <w:r w:rsidR="009849AB" w:rsidRPr="00EC07F8">
        <w:rPr>
          <w:sz w:val="20"/>
          <w:szCs w:val="20"/>
        </w:rPr>
        <w:t>определенная сумма денежных средств, которую Клиент размещает в Банке на определенный срок с целью получения процентного дохода.</w:t>
      </w:r>
    </w:p>
    <w:p w14:paraId="2B5DC0E2" w14:textId="77777777" w:rsidR="00976B73" w:rsidRPr="00EC07F8" w:rsidRDefault="00976B73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t>Стороны –</w:t>
      </w:r>
      <w:r w:rsidRPr="00EC07F8">
        <w:rPr>
          <w:rFonts w:ascii="Times New Roman" w:hAnsi="Times New Roman" w:cs="Times New Roman"/>
          <w:sz w:val="20"/>
          <w:szCs w:val="20"/>
        </w:rPr>
        <w:t xml:space="preserve"> Клиент и Банк, указываемые совместно.</w:t>
      </w:r>
    </w:p>
    <w:p w14:paraId="46BD5ADE" w14:textId="0C872379" w:rsidR="00211969" w:rsidRPr="00EC07F8" w:rsidRDefault="00211969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lastRenderedPageBreak/>
        <w:t>Счет –</w:t>
      </w:r>
      <w:r w:rsidRPr="00EC07F8">
        <w:rPr>
          <w:rFonts w:ascii="Times New Roman" w:hAnsi="Times New Roman" w:cs="Times New Roman"/>
          <w:sz w:val="20"/>
          <w:szCs w:val="20"/>
        </w:rPr>
        <w:t xml:space="preserve"> любой из счетов</w:t>
      </w:r>
      <w:r w:rsidR="008C0BA8" w:rsidRPr="00EC07F8">
        <w:rPr>
          <w:rFonts w:ascii="Times New Roman" w:hAnsi="Times New Roman" w:cs="Times New Roman"/>
          <w:sz w:val="20"/>
          <w:szCs w:val="20"/>
        </w:rPr>
        <w:t xml:space="preserve"> (текущий счет</w:t>
      </w:r>
      <w:r w:rsidRPr="00EC07F8">
        <w:rPr>
          <w:rFonts w:ascii="Times New Roman" w:hAnsi="Times New Roman" w:cs="Times New Roman"/>
          <w:sz w:val="20"/>
          <w:szCs w:val="20"/>
        </w:rPr>
        <w:t>,</w:t>
      </w:r>
      <w:r w:rsidR="008C0BA8" w:rsidRPr="00EC07F8">
        <w:rPr>
          <w:rFonts w:ascii="Times New Roman" w:hAnsi="Times New Roman" w:cs="Times New Roman"/>
          <w:sz w:val="20"/>
          <w:szCs w:val="20"/>
        </w:rPr>
        <w:t xml:space="preserve"> счет карты, счет по вкладу</w:t>
      </w:r>
      <w:r w:rsidR="0037522F" w:rsidRPr="00EC07F8">
        <w:rPr>
          <w:rFonts w:ascii="Times New Roman" w:hAnsi="Times New Roman" w:cs="Times New Roman"/>
          <w:sz w:val="20"/>
          <w:szCs w:val="20"/>
        </w:rPr>
        <w:t>, счет в драгоценных металлах</w:t>
      </w:r>
      <w:r w:rsidR="008C0BA8" w:rsidRPr="00EC07F8">
        <w:rPr>
          <w:rFonts w:ascii="Times New Roman" w:hAnsi="Times New Roman" w:cs="Times New Roman"/>
          <w:sz w:val="20"/>
          <w:szCs w:val="20"/>
        </w:rPr>
        <w:t>),</w:t>
      </w:r>
      <w:r w:rsidRPr="00EC07F8">
        <w:rPr>
          <w:rFonts w:ascii="Times New Roman" w:hAnsi="Times New Roman" w:cs="Times New Roman"/>
          <w:sz w:val="20"/>
          <w:szCs w:val="20"/>
        </w:rPr>
        <w:t xml:space="preserve"> открываемый Банком Клиенту для осуществления банковских операций, в порядке и на условиях, предусмотренных Договором.</w:t>
      </w:r>
    </w:p>
    <w:p w14:paraId="37689247" w14:textId="16E8A73D" w:rsidR="0037522F" w:rsidRPr="00EC07F8" w:rsidRDefault="0037522F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Счет в драгоценных металлах </w:t>
      </w:r>
      <w:r w:rsidR="00372545" w:rsidRPr="00EC07F8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C07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2545" w:rsidRPr="00EC07F8">
        <w:rPr>
          <w:rFonts w:ascii="Times New Roman" w:hAnsi="Times New Roman" w:cs="Times New Roman"/>
          <w:sz w:val="20"/>
          <w:szCs w:val="20"/>
        </w:rPr>
        <w:t>банковский счет, открываемый Банком Клиенту в порядке и на условиях, предусмотренных Договором и Правилами открытия и обслуживания банковских счетов в драгоценных металлах в ЮГ-Инвестбанк (ПАО) (Приложение № 8 к Договору).</w:t>
      </w:r>
      <w:r w:rsidR="00304837" w:rsidRPr="00EC07F8">
        <w:rPr>
          <w:rFonts w:ascii="Times New Roman" w:hAnsi="Times New Roman" w:cs="Times New Roman"/>
          <w:sz w:val="20"/>
          <w:szCs w:val="20"/>
        </w:rPr>
        <w:t xml:space="preserve"> Клиент предоставляет Банку право без дополнительных распоряжений (заранее дает акцепт) списывать со счета в драгоценных металлах Клиента в Банке комиссии,  предусмотренные Договором и Тарифами.</w:t>
      </w:r>
    </w:p>
    <w:p w14:paraId="6953DC66" w14:textId="77777777" w:rsidR="002C0D4E" w:rsidRPr="00EC07F8" w:rsidRDefault="0001767A" w:rsidP="0001767A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 xml:space="preserve">Счет карты </w:t>
      </w:r>
      <w:r w:rsidRPr="00EC07F8">
        <w:rPr>
          <w:sz w:val="20"/>
          <w:szCs w:val="20"/>
        </w:rPr>
        <w:t xml:space="preserve">– любой банковский счет, открываемый в рамках Договора, к которому выпущена </w:t>
      </w:r>
      <w:r w:rsidR="002C0D4E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 xml:space="preserve">арта. Клиент предоставляет Банку право без дополнительных распоряжений (заранее дает акцепт) списывать со </w:t>
      </w:r>
      <w:r w:rsidR="002C0D4E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чета карты Клиента в Банке </w:t>
      </w:r>
      <w:r w:rsidR="00315A49" w:rsidRPr="00EC07F8">
        <w:rPr>
          <w:sz w:val="20"/>
          <w:szCs w:val="20"/>
        </w:rPr>
        <w:t>комиссии</w:t>
      </w:r>
      <w:r w:rsidRPr="00EC07F8">
        <w:rPr>
          <w:sz w:val="20"/>
          <w:szCs w:val="20"/>
        </w:rPr>
        <w:t xml:space="preserve"> Банка по </w:t>
      </w:r>
      <w:r w:rsidR="00315A4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 xml:space="preserve">арте в соответствии с Тарифами. </w:t>
      </w:r>
    </w:p>
    <w:p w14:paraId="513B2885" w14:textId="77777777" w:rsidR="00F87DDF" w:rsidRPr="009849AB" w:rsidRDefault="00F87DDF" w:rsidP="0001767A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 xml:space="preserve">Счет по вкладу </w:t>
      </w:r>
      <w:r w:rsidR="009849AB" w:rsidRPr="00EC07F8">
        <w:rPr>
          <w:b/>
          <w:sz w:val="20"/>
          <w:szCs w:val="20"/>
        </w:rPr>
        <w:t>–</w:t>
      </w:r>
      <w:r w:rsidRPr="00EC07F8">
        <w:rPr>
          <w:b/>
          <w:sz w:val="20"/>
          <w:szCs w:val="20"/>
        </w:rPr>
        <w:t xml:space="preserve"> </w:t>
      </w:r>
      <w:r w:rsidR="009849AB" w:rsidRPr="00EC07F8">
        <w:rPr>
          <w:sz w:val="20"/>
          <w:szCs w:val="20"/>
        </w:rPr>
        <w:t xml:space="preserve">банковский счет, открываемый </w:t>
      </w:r>
      <w:r w:rsidR="000705C5" w:rsidRPr="00EC07F8">
        <w:rPr>
          <w:sz w:val="20"/>
          <w:szCs w:val="20"/>
        </w:rPr>
        <w:t xml:space="preserve">Банком </w:t>
      </w:r>
      <w:r w:rsidR="009849AB" w:rsidRPr="00EC07F8">
        <w:rPr>
          <w:sz w:val="20"/>
          <w:szCs w:val="20"/>
        </w:rPr>
        <w:t xml:space="preserve">Клиенту в порядке и на условиях, предусмотренных </w:t>
      </w:r>
      <w:r w:rsidR="00690EE0" w:rsidRPr="00EC07F8">
        <w:rPr>
          <w:sz w:val="20"/>
          <w:szCs w:val="20"/>
        </w:rPr>
        <w:t xml:space="preserve">Договором и </w:t>
      </w:r>
      <w:r w:rsidR="009849AB" w:rsidRPr="00EC07F8">
        <w:rPr>
          <w:sz w:val="20"/>
          <w:szCs w:val="20"/>
        </w:rPr>
        <w:t>Правилами открытия и обслуживания банковских вкладов в ЮГ-</w:t>
      </w:r>
      <w:r w:rsidR="009849AB">
        <w:rPr>
          <w:sz w:val="20"/>
          <w:szCs w:val="20"/>
        </w:rPr>
        <w:t>Инвестбанк (ПАО)</w:t>
      </w:r>
      <w:r w:rsidR="000705C5">
        <w:rPr>
          <w:sz w:val="20"/>
          <w:szCs w:val="20"/>
        </w:rPr>
        <w:t xml:space="preserve"> (Приложение № </w:t>
      </w:r>
      <w:r w:rsidR="00C80A6F">
        <w:rPr>
          <w:sz w:val="20"/>
          <w:szCs w:val="20"/>
        </w:rPr>
        <w:t>6</w:t>
      </w:r>
      <w:r w:rsidR="000705C5">
        <w:rPr>
          <w:sz w:val="20"/>
          <w:szCs w:val="20"/>
        </w:rPr>
        <w:t xml:space="preserve"> к Договору)</w:t>
      </w:r>
      <w:r w:rsidR="009849AB">
        <w:rPr>
          <w:sz w:val="20"/>
          <w:szCs w:val="20"/>
        </w:rPr>
        <w:t xml:space="preserve">. </w:t>
      </w:r>
    </w:p>
    <w:p w14:paraId="658E4CA2" w14:textId="77777777" w:rsidR="00A914E3" w:rsidRPr="00A914E3" w:rsidRDefault="00A914E3" w:rsidP="00191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4E3">
        <w:rPr>
          <w:rFonts w:ascii="Times New Roman" w:hAnsi="Times New Roman" w:cs="Times New Roman"/>
          <w:b/>
          <w:bCs/>
          <w:sz w:val="20"/>
          <w:szCs w:val="20"/>
        </w:rPr>
        <w:t xml:space="preserve">Тарифы – </w:t>
      </w:r>
      <w:r w:rsidRPr="00A914E3">
        <w:rPr>
          <w:rFonts w:ascii="Times New Roman" w:hAnsi="Times New Roman" w:cs="Times New Roman"/>
          <w:sz w:val="20"/>
          <w:szCs w:val="20"/>
        </w:rPr>
        <w:t>сборник комиссий и их значений, подлежащих уплате Клиентом в случаях, предусмотренных Договором, заключенным Клиентом с Банком.</w:t>
      </w:r>
      <w:r w:rsidR="00851781">
        <w:rPr>
          <w:rFonts w:ascii="Times New Roman" w:hAnsi="Times New Roman" w:cs="Times New Roman"/>
          <w:sz w:val="20"/>
          <w:szCs w:val="20"/>
        </w:rPr>
        <w:t xml:space="preserve"> Тарифы Банка размещаются во всех отделениях Банка и на сайте Банка. Тарифы Банка являются неотъемлемой частью Договора. </w:t>
      </w:r>
    </w:p>
    <w:p w14:paraId="1F1EC649" w14:textId="77777777" w:rsidR="00F87DDF" w:rsidRPr="006114DA" w:rsidRDefault="00F87DDF" w:rsidP="00A92F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DDF">
        <w:rPr>
          <w:rFonts w:ascii="Times New Roman" w:hAnsi="Times New Roman" w:cs="Times New Roman"/>
          <w:b/>
          <w:sz w:val="20"/>
          <w:szCs w:val="20"/>
        </w:rPr>
        <w:t xml:space="preserve">Текущий счет – </w:t>
      </w:r>
      <w:r w:rsidR="000705C5" w:rsidRPr="000705C5">
        <w:rPr>
          <w:rFonts w:ascii="Times New Roman" w:hAnsi="Times New Roman" w:cs="Times New Roman"/>
          <w:sz w:val="20"/>
          <w:szCs w:val="20"/>
        </w:rPr>
        <w:t xml:space="preserve">банковский счет, открываемый Банком Клиенту в порядке и на условиях, предусмотренных </w:t>
      </w:r>
      <w:r w:rsidR="00690EE0">
        <w:rPr>
          <w:rFonts w:ascii="Times New Roman" w:hAnsi="Times New Roman" w:cs="Times New Roman"/>
          <w:sz w:val="20"/>
          <w:szCs w:val="20"/>
        </w:rPr>
        <w:t xml:space="preserve">Договором и </w:t>
      </w:r>
      <w:r w:rsidR="000705C5">
        <w:rPr>
          <w:rFonts w:ascii="Times New Roman" w:hAnsi="Times New Roman" w:cs="Times New Roman"/>
          <w:sz w:val="20"/>
          <w:szCs w:val="20"/>
        </w:rPr>
        <w:t>Правилами открытия и обслуживания банковских (текущих) счетов в</w:t>
      </w:r>
      <w:r w:rsidR="000705C5" w:rsidRPr="000705C5">
        <w:rPr>
          <w:rFonts w:ascii="Times New Roman" w:hAnsi="Times New Roman" w:cs="Times New Roman"/>
          <w:sz w:val="20"/>
          <w:szCs w:val="20"/>
        </w:rPr>
        <w:t xml:space="preserve"> </w:t>
      </w:r>
      <w:r w:rsidR="000705C5">
        <w:rPr>
          <w:rFonts w:ascii="Times New Roman" w:hAnsi="Times New Roman" w:cs="Times New Roman"/>
          <w:sz w:val="20"/>
          <w:szCs w:val="20"/>
        </w:rPr>
        <w:t>ЮГ-Инвестбанк (ПАО)</w:t>
      </w:r>
      <w:r w:rsidR="000705C5" w:rsidRPr="000705C5">
        <w:rPr>
          <w:rFonts w:ascii="Times New Roman" w:hAnsi="Times New Roman" w:cs="Times New Roman"/>
          <w:sz w:val="20"/>
          <w:szCs w:val="20"/>
        </w:rPr>
        <w:t xml:space="preserve"> (Приложение № 1 к Договору).</w:t>
      </w:r>
      <w:r w:rsidR="006114DA">
        <w:rPr>
          <w:rFonts w:ascii="Times New Roman" w:hAnsi="Times New Roman" w:cs="Times New Roman"/>
          <w:sz w:val="20"/>
          <w:szCs w:val="20"/>
        </w:rPr>
        <w:t xml:space="preserve"> </w:t>
      </w:r>
      <w:r w:rsidR="006114DA" w:rsidRPr="006114DA">
        <w:rPr>
          <w:rFonts w:ascii="Times New Roman" w:hAnsi="Times New Roman" w:cs="Times New Roman"/>
          <w:sz w:val="20"/>
          <w:szCs w:val="20"/>
        </w:rPr>
        <w:t xml:space="preserve">Клиент предоставляет Банку право без дополнительных распоряжений (заранее дает акцепт) списывать с </w:t>
      </w:r>
      <w:r w:rsidR="006114DA">
        <w:rPr>
          <w:rFonts w:ascii="Times New Roman" w:hAnsi="Times New Roman" w:cs="Times New Roman"/>
          <w:sz w:val="20"/>
          <w:szCs w:val="20"/>
        </w:rPr>
        <w:t>текущего</w:t>
      </w:r>
      <w:r w:rsidR="006114DA" w:rsidRPr="006114DA">
        <w:rPr>
          <w:rFonts w:ascii="Times New Roman" w:hAnsi="Times New Roman" w:cs="Times New Roman"/>
          <w:sz w:val="20"/>
          <w:szCs w:val="20"/>
        </w:rPr>
        <w:t xml:space="preserve"> счета Клиента в Банке комиссии,  предусмотренные Договором и Тарифами</w:t>
      </w:r>
      <w:r w:rsidR="006114DA">
        <w:rPr>
          <w:rFonts w:ascii="Times New Roman" w:hAnsi="Times New Roman" w:cs="Times New Roman"/>
          <w:sz w:val="20"/>
          <w:szCs w:val="20"/>
        </w:rPr>
        <w:t>.</w:t>
      </w:r>
    </w:p>
    <w:p w14:paraId="7AA9936A" w14:textId="77777777" w:rsidR="0056574C" w:rsidRDefault="0056574C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74C">
        <w:rPr>
          <w:rFonts w:ascii="Times New Roman" w:hAnsi="Times New Roman" w:cs="Times New Roman"/>
          <w:b/>
          <w:bCs/>
          <w:sz w:val="20"/>
          <w:szCs w:val="20"/>
        </w:rPr>
        <w:t xml:space="preserve">ТСП </w:t>
      </w:r>
      <w:r w:rsidRPr="0056574C">
        <w:rPr>
          <w:rFonts w:ascii="Times New Roman" w:hAnsi="Times New Roman" w:cs="Times New Roman"/>
          <w:sz w:val="20"/>
          <w:szCs w:val="20"/>
        </w:rPr>
        <w:t>– торгово-сервисное предприятие.</w:t>
      </w:r>
    </w:p>
    <w:p w14:paraId="568952DA" w14:textId="77777777" w:rsidR="00733FC5" w:rsidRPr="00733FC5" w:rsidRDefault="00733FC5" w:rsidP="0073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Утрата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арты </w:t>
      </w:r>
      <w:r w:rsidRPr="00733FC5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 утрата вследствие утери, кражи или по иным причинам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арты (в </w:t>
      </w:r>
      <w:proofErr w:type="spellStart"/>
      <w:r w:rsidRPr="00733FC5">
        <w:rPr>
          <w:rFonts w:ascii="Times New Roman" w:hAnsi="Times New Roman" w:cs="Times New Roman"/>
          <w:color w:val="000000"/>
          <w:sz w:val="20"/>
          <w:szCs w:val="20"/>
        </w:rPr>
        <w:t>т.ч</w:t>
      </w:r>
      <w:proofErr w:type="spellEnd"/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. передачи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арты другим лицам), а также получение информации о номере, сроке действия, кодировке магнитной полосы либо микропроцессора (чипа)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арты другими лицами и/или использование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арты (её реквизитов) без согласия Клиента/Держателя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арты. </w:t>
      </w:r>
    </w:p>
    <w:p w14:paraId="6D3C4D15" w14:textId="77777777" w:rsidR="00733FC5" w:rsidRDefault="00733FC5" w:rsidP="00733F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3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Утрата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 w:rsidRPr="0073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редств доступа – 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 xml:space="preserve">получение и/или использование третьими лицами с ведома или без ведома Клиента одного из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733FC5">
        <w:rPr>
          <w:rFonts w:ascii="Times New Roman" w:hAnsi="Times New Roman" w:cs="Times New Roman"/>
          <w:color w:val="000000"/>
          <w:sz w:val="20"/>
          <w:szCs w:val="20"/>
        </w:rPr>
        <w:t>редств доступа.</w:t>
      </w:r>
      <w:proofErr w:type="gramEnd"/>
    </w:p>
    <w:p w14:paraId="3D66214E" w14:textId="77777777" w:rsidR="00B06DDF" w:rsidRPr="00F46FA6" w:rsidRDefault="00B06DDF" w:rsidP="00B0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6F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Шаблон Интернет-банка «ЮГ-Инвестбанк» </w:t>
      </w:r>
      <w:r w:rsidRPr="00F46FA6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F46FA6">
        <w:rPr>
          <w:rFonts w:ascii="Times New Roman" w:hAnsi="Times New Roman" w:cs="Times New Roman"/>
          <w:color w:val="000000"/>
          <w:sz w:val="20"/>
          <w:szCs w:val="20"/>
        </w:rPr>
        <w:t xml:space="preserve"> набор реквизитов платежа, созданный Клиентом в </w:t>
      </w:r>
      <w:proofErr w:type="gramStart"/>
      <w:r w:rsidRPr="00F46FA6">
        <w:rPr>
          <w:rFonts w:ascii="Times New Roman" w:hAnsi="Times New Roman" w:cs="Times New Roman"/>
          <w:color w:val="000000"/>
          <w:sz w:val="20"/>
          <w:szCs w:val="20"/>
        </w:rPr>
        <w:t>Интернет-банке</w:t>
      </w:r>
      <w:proofErr w:type="gramEnd"/>
      <w:r w:rsidRPr="00F46FA6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клиентов «ЮГ-Инвестбанк» или подтвержденный Клиентом в порядке, определенном Приложением № 3 Договора, хранящийся в Банке и используемый Клиентом для оформления распоряжения на переводы через Интернет-банк для частных клиентов «ЮГ-Инвестбанк», услуги Мобильный банк для частных клиентов «ЮГ-Инвестбанк». </w:t>
      </w:r>
    </w:p>
    <w:p w14:paraId="12187EC9" w14:textId="77777777" w:rsidR="00B06DDF" w:rsidRPr="0056574C" w:rsidRDefault="00B06DDF" w:rsidP="00B06D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F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Шаблон Мобильного банка «ЮГ-Инвестбанк» </w:t>
      </w:r>
      <w:r w:rsidRPr="00F46FA6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F46FA6">
        <w:rPr>
          <w:rFonts w:ascii="Times New Roman" w:hAnsi="Times New Roman" w:cs="Times New Roman"/>
          <w:color w:val="000000"/>
          <w:sz w:val="20"/>
          <w:szCs w:val="20"/>
        </w:rPr>
        <w:t xml:space="preserve"> набор реквизитов платежа, созданный Клиентом посредством услуги Мобильный банк для частных клиентов «ЮГ-Инвестбанк», хранящийся в Банке и используемый Клиентом для оформления распоряжения на переводы через Интернет-банк для частных клиентов «ЮГ-Инвестбанк», услуги Мобильный банк для частных клиентов «ЮГ-Инвестбанк».</w:t>
      </w:r>
    </w:p>
    <w:p w14:paraId="50C4A981" w14:textId="77777777" w:rsidR="00F87DDF" w:rsidRDefault="00F87DDF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Электронный документ - </w:t>
      </w:r>
      <w:r w:rsidR="006C4FCD" w:rsidRPr="006C4FCD">
        <w:rPr>
          <w:rFonts w:ascii="Times New Roman" w:hAnsi="Times New Roman" w:cs="Times New Roman"/>
          <w:sz w:val="20"/>
          <w:szCs w:val="20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без предварительного документирования на бумажном носителе. Электронные документы хранятся в электронном виде в информационных системах Банка.</w:t>
      </w:r>
    </w:p>
    <w:p w14:paraId="23A79474" w14:textId="77777777" w:rsidR="00476661" w:rsidRDefault="00476661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661">
        <w:rPr>
          <w:rFonts w:ascii="Times New Roman" w:hAnsi="Times New Roman" w:cs="Times New Roman"/>
          <w:b/>
          <w:bCs/>
          <w:sz w:val="20"/>
          <w:szCs w:val="20"/>
        </w:rPr>
        <w:t xml:space="preserve">Электронный журнал </w:t>
      </w:r>
      <w:r w:rsidRPr="00476661">
        <w:rPr>
          <w:rFonts w:ascii="Times New Roman" w:hAnsi="Times New Roman" w:cs="Times New Roman"/>
          <w:b/>
          <w:sz w:val="20"/>
          <w:szCs w:val="20"/>
        </w:rPr>
        <w:t>–</w:t>
      </w:r>
      <w:r w:rsidRPr="00476661">
        <w:rPr>
          <w:rFonts w:ascii="Times New Roman" w:hAnsi="Times New Roman" w:cs="Times New Roman"/>
          <w:sz w:val="20"/>
          <w:szCs w:val="20"/>
        </w:rPr>
        <w:t xml:space="preserve"> взаимосвязанный набор электронных записей в различных информационных системах Банка, отражающий результаты любых проверок и действия Клиента/Банка, в том числе факт создания </w:t>
      </w:r>
      <w:r>
        <w:rPr>
          <w:rFonts w:ascii="Times New Roman" w:hAnsi="Times New Roman" w:cs="Times New Roman"/>
          <w:sz w:val="20"/>
          <w:szCs w:val="20"/>
        </w:rPr>
        <w:t>э</w:t>
      </w:r>
      <w:r w:rsidRPr="00476661">
        <w:rPr>
          <w:rFonts w:ascii="Times New Roman" w:hAnsi="Times New Roman" w:cs="Times New Roman"/>
          <w:sz w:val="20"/>
          <w:szCs w:val="20"/>
        </w:rPr>
        <w:t xml:space="preserve">лектронного документа, подписанного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76661">
        <w:rPr>
          <w:rFonts w:ascii="Times New Roman" w:hAnsi="Times New Roman" w:cs="Times New Roman"/>
          <w:sz w:val="20"/>
          <w:szCs w:val="20"/>
        </w:rPr>
        <w:t xml:space="preserve">ростой электронной подписью, результаты проверки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76661">
        <w:rPr>
          <w:rFonts w:ascii="Times New Roman" w:hAnsi="Times New Roman" w:cs="Times New Roman"/>
          <w:sz w:val="20"/>
          <w:szCs w:val="20"/>
        </w:rPr>
        <w:t>ростой электронной подписи. Электронный журнал хранится в Банке и является подтверждающим документом (доказательством) при рассмотрении спорных ситуаций, в том числе в суде.</w:t>
      </w:r>
    </w:p>
    <w:p w14:paraId="6EF6F0C4" w14:textId="77777777" w:rsidR="00B72ACB" w:rsidRDefault="00B72ACB" w:rsidP="00A92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ACB">
        <w:rPr>
          <w:rFonts w:ascii="Times New Roman" w:hAnsi="Times New Roman" w:cs="Times New Roman"/>
          <w:b/>
          <w:bCs/>
          <w:sz w:val="20"/>
          <w:szCs w:val="20"/>
        </w:rPr>
        <w:t xml:space="preserve">NFC </w:t>
      </w:r>
      <w:r w:rsidRPr="00B72AC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72ACB">
        <w:rPr>
          <w:rFonts w:ascii="Times New Roman" w:hAnsi="Times New Roman" w:cs="Times New Roman"/>
          <w:b/>
          <w:bCs/>
          <w:sz w:val="20"/>
          <w:szCs w:val="20"/>
        </w:rPr>
        <w:t>Near</w:t>
      </w:r>
      <w:proofErr w:type="spellEnd"/>
      <w:r w:rsidRPr="00B72A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2ACB">
        <w:rPr>
          <w:rFonts w:ascii="Times New Roman" w:hAnsi="Times New Roman" w:cs="Times New Roman"/>
          <w:b/>
          <w:bCs/>
          <w:sz w:val="20"/>
          <w:szCs w:val="20"/>
        </w:rPr>
        <w:t>field</w:t>
      </w:r>
      <w:proofErr w:type="spellEnd"/>
      <w:r w:rsidRPr="00B72A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2ACB">
        <w:rPr>
          <w:rFonts w:ascii="Times New Roman" w:hAnsi="Times New Roman" w:cs="Times New Roman"/>
          <w:b/>
          <w:bCs/>
          <w:sz w:val="20"/>
          <w:szCs w:val="20"/>
        </w:rPr>
        <w:t>communication</w:t>
      </w:r>
      <w:proofErr w:type="spellEnd"/>
      <w:r w:rsidRPr="00B72ACB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B72ACB">
        <w:rPr>
          <w:rFonts w:ascii="Times New Roman" w:hAnsi="Times New Roman" w:cs="Times New Roman"/>
          <w:b/>
          <w:sz w:val="20"/>
          <w:szCs w:val="20"/>
        </w:rPr>
        <w:t>–</w:t>
      </w:r>
      <w:r w:rsidRPr="00B72ACB">
        <w:rPr>
          <w:rFonts w:ascii="Times New Roman" w:hAnsi="Times New Roman" w:cs="Times New Roman"/>
          <w:sz w:val="20"/>
          <w:szCs w:val="20"/>
        </w:rPr>
        <w:t xml:space="preserve"> технология беспроводной высокочастотной связи малого радиуса действия, которая дает возможность обмена данными между устройствами.</w:t>
      </w:r>
    </w:p>
    <w:p w14:paraId="127F8C1D" w14:textId="77777777" w:rsidR="00AA1F9C" w:rsidRDefault="00AA1F9C" w:rsidP="00AA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QR-код </w:t>
      </w:r>
      <w:r w:rsidRPr="00AA1F9C">
        <w:rPr>
          <w:rFonts w:ascii="Times New Roman" w:hAnsi="Times New Roman" w:cs="Times New Roman"/>
          <w:color w:val="000000"/>
          <w:sz w:val="20"/>
          <w:szCs w:val="20"/>
        </w:rPr>
        <w:t xml:space="preserve">- матричный код в виде графического изображения, в котором в закодированном виде представлена информация о реквизитах для осуществления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AA1F9C">
        <w:rPr>
          <w:rFonts w:ascii="Times New Roman" w:hAnsi="Times New Roman" w:cs="Times New Roman"/>
          <w:color w:val="000000"/>
          <w:sz w:val="20"/>
          <w:szCs w:val="20"/>
        </w:rPr>
        <w:t>еревода по QR-коду. QR-код позволяет осуществить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A1F9C">
        <w:rPr>
          <w:rFonts w:ascii="Times New Roman" w:hAnsi="Times New Roman" w:cs="Times New Roman"/>
          <w:color w:val="000000"/>
          <w:sz w:val="20"/>
          <w:szCs w:val="20"/>
        </w:rPr>
        <w:t xml:space="preserve">автоматизированный ввод реквизитов перевода и должен соответствовать ГОСТ 56042-2014 «Стандарты финансовых операций. Двумерные символы штрихового кода для осуществления платежей физических лиц», </w:t>
      </w:r>
      <w:proofErr w:type="gramStart"/>
      <w:r w:rsidRPr="00AA1F9C">
        <w:rPr>
          <w:rFonts w:ascii="Times New Roman" w:hAnsi="Times New Roman" w:cs="Times New Roman"/>
          <w:color w:val="000000"/>
          <w:sz w:val="20"/>
          <w:szCs w:val="20"/>
        </w:rPr>
        <w:t>утвержденному</w:t>
      </w:r>
      <w:proofErr w:type="gramEnd"/>
      <w:r w:rsidRPr="00AA1F9C">
        <w:rPr>
          <w:rFonts w:ascii="Times New Roman" w:hAnsi="Times New Roman" w:cs="Times New Roman"/>
          <w:color w:val="000000"/>
          <w:sz w:val="20"/>
          <w:szCs w:val="20"/>
        </w:rPr>
        <w:t xml:space="preserve"> и введенному в действие Приказом </w:t>
      </w:r>
      <w:proofErr w:type="spellStart"/>
      <w:r w:rsidRPr="00AA1F9C">
        <w:rPr>
          <w:rFonts w:ascii="Times New Roman" w:hAnsi="Times New Roman" w:cs="Times New Roman"/>
          <w:color w:val="000000"/>
          <w:sz w:val="20"/>
          <w:szCs w:val="20"/>
        </w:rPr>
        <w:t>Росстандарта</w:t>
      </w:r>
      <w:proofErr w:type="spellEnd"/>
      <w:r w:rsidRPr="00AA1F9C">
        <w:rPr>
          <w:rFonts w:ascii="Times New Roman" w:hAnsi="Times New Roman" w:cs="Times New Roman"/>
          <w:color w:val="000000"/>
          <w:sz w:val="20"/>
          <w:szCs w:val="20"/>
        </w:rPr>
        <w:t xml:space="preserve"> от 11.06.2014 № 552-ст.</w:t>
      </w:r>
    </w:p>
    <w:p w14:paraId="422EE038" w14:textId="77777777" w:rsidR="00580D76" w:rsidRDefault="00580D76" w:rsidP="00580D76">
      <w:pPr>
        <w:pStyle w:val="Default"/>
        <w:jc w:val="both"/>
        <w:rPr>
          <w:sz w:val="20"/>
          <w:szCs w:val="20"/>
        </w:rPr>
      </w:pPr>
      <w:proofErr w:type="spellStart"/>
      <w:r w:rsidRPr="00423459">
        <w:rPr>
          <w:b/>
          <w:bCs/>
          <w:sz w:val="20"/>
          <w:szCs w:val="20"/>
        </w:rPr>
        <w:t>Push</w:t>
      </w:r>
      <w:proofErr w:type="spellEnd"/>
      <w:r w:rsidRPr="00423459">
        <w:rPr>
          <w:b/>
          <w:bCs/>
          <w:sz w:val="20"/>
          <w:szCs w:val="20"/>
        </w:rPr>
        <w:t xml:space="preserve">-уведомление </w:t>
      </w:r>
      <w:r w:rsidRPr="00580D76">
        <w:rPr>
          <w:b/>
          <w:sz w:val="20"/>
          <w:szCs w:val="20"/>
        </w:rPr>
        <w:t>–</w:t>
      </w:r>
      <w:r w:rsidRPr="00423459">
        <w:rPr>
          <w:sz w:val="20"/>
          <w:szCs w:val="20"/>
        </w:rPr>
        <w:t xml:space="preserve"> сообщение, отправляемое Банком c использованием сети Интернет на </w:t>
      </w:r>
      <w:r>
        <w:rPr>
          <w:sz w:val="20"/>
          <w:szCs w:val="20"/>
        </w:rPr>
        <w:t>м</w:t>
      </w:r>
      <w:r w:rsidRPr="00423459">
        <w:rPr>
          <w:sz w:val="20"/>
          <w:szCs w:val="20"/>
        </w:rPr>
        <w:t xml:space="preserve">обильное устройство с установленным на нем </w:t>
      </w:r>
      <w:r>
        <w:rPr>
          <w:sz w:val="20"/>
          <w:szCs w:val="20"/>
        </w:rPr>
        <w:t xml:space="preserve">приложением Банка - </w:t>
      </w:r>
      <w:r w:rsidRPr="00423459">
        <w:rPr>
          <w:sz w:val="20"/>
          <w:szCs w:val="20"/>
        </w:rPr>
        <w:t>Мобильны</w:t>
      </w:r>
      <w:r>
        <w:rPr>
          <w:sz w:val="20"/>
          <w:szCs w:val="20"/>
        </w:rPr>
        <w:t>й банк для частных клиентов                   «ЮГ-Инвестбанк»</w:t>
      </w:r>
      <w:r w:rsidRPr="00423459">
        <w:rPr>
          <w:sz w:val="20"/>
          <w:szCs w:val="20"/>
        </w:rPr>
        <w:t xml:space="preserve">. </w:t>
      </w:r>
      <w:proofErr w:type="spellStart"/>
      <w:r w:rsidRPr="00423459">
        <w:rPr>
          <w:sz w:val="20"/>
          <w:szCs w:val="20"/>
        </w:rPr>
        <w:t>Push</w:t>
      </w:r>
      <w:proofErr w:type="spellEnd"/>
      <w:r w:rsidRPr="00423459">
        <w:rPr>
          <w:sz w:val="20"/>
          <w:szCs w:val="20"/>
        </w:rPr>
        <w:t xml:space="preserve">-уведомление отображается на экране </w:t>
      </w:r>
      <w:r>
        <w:rPr>
          <w:sz w:val="20"/>
          <w:szCs w:val="20"/>
        </w:rPr>
        <w:t>м</w:t>
      </w:r>
      <w:r w:rsidRPr="00423459">
        <w:rPr>
          <w:sz w:val="20"/>
          <w:szCs w:val="20"/>
        </w:rPr>
        <w:t xml:space="preserve">обильного устройства в виде всплывающего уведомления и может быть впоследствии просмотрено в Мобильном </w:t>
      </w:r>
      <w:r>
        <w:rPr>
          <w:sz w:val="20"/>
          <w:szCs w:val="20"/>
        </w:rPr>
        <w:t xml:space="preserve">банке для частных клиентов </w:t>
      </w:r>
      <w:r w:rsidR="0045761E" w:rsidRPr="0045761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«ЮГ-Инвестбанк»</w:t>
      </w:r>
      <w:r w:rsidRPr="00423459">
        <w:rPr>
          <w:sz w:val="20"/>
          <w:szCs w:val="20"/>
        </w:rPr>
        <w:t>.</w:t>
      </w:r>
    </w:p>
    <w:p w14:paraId="1B5C9A37" w14:textId="51A25477" w:rsidR="00580D76" w:rsidRDefault="00580D76" w:rsidP="00580D76">
      <w:pPr>
        <w:pStyle w:val="Default"/>
        <w:jc w:val="both"/>
        <w:rPr>
          <w:sz w:val="20"/>
          <w:szCs w:val="20"/>
        </w:rPr>
      </w:pPr>
      <w:r w:rsidRPr="00423459">
        <w:rPr>
          <w:b/>
          <w:bCs/>
          <w:sz w:val="20"/>
          <w:szCs w:val="20"/>
        </w:rPr>
        <w:t xml:space="preserve">SMS - сообщение </w:t>
      </w:r>
      <w:r w:rsidRPr="00580D76">
        <w:rPr>
          <w:b/>
          <w:sz w:val="20"/>
          <w:szCs w:val="20"/>
        </w:rPr>
        <w:t>–</w:t>
      </w:r>
      <w:r w:rsidRPr="00423459">
        <w:rPr>
          <w:sz w:val="20"/>
          <w:szCs w:val="20"/>
        </w:rPr>
        <w:t xml:space="preserve"> текстовое сообщение, направляемое Банком на номер мобильного</w:t>
      </w:r>
      <w:r>
        <w:rPr>
          <w:sz w:val="20"/>
          <w:szCs w:val="20"/>
        </w:rPr>
        <w:t xml:space="preserve"> устройства</w:t>
      </w:r>
      <w:r w:rsidRPr="00423459">
        <w:rPr>
          <w:sz w:val="20"/>
          <w:szCs w:val="20"/>
        </w:rPr>
        <w:t xml:space="preserve"> Клиента. </w:t>
      </w:r>
    </w:p>
    <w:p w14:paraId="4A94E99A" w14:textId="1DCE9773" w:rsidR="001916A5" w:rsidRPr="001916A5" w:rsidRDefault="000C3734" w:rsidP="00580D76">
      <w:pPr>
        <w:pStyle w:val="Default"/>
        <w:jc w:val="both"/>
      </w:pPr>
      <w:r>
        <w:rPr>
          <w:sz w:val="20"/>
          <w:szCs w:val="20"/>
        </w:rPr>
        <w:t xml:space="preserve">  </w:t>
      </w:r>
    </w:p>
    <w:p w14:paraId="4DD28692" w14:textId="77777777" w:rsidR="00467473" w:rsidRPr="00177D87" w:rsidRDefault="00177D87" w:rsidP="00177D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Предмет"/>
      <w:bookmarkEnd w:id="2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 </w:t>
      </w:r>
      <w:r w:rsidR="00467473" w:rsidRPr="00177D8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20816FC6" w14:textId="77777777" w:rsidR="00467473" w:rsidRDefault="00467473" w:rsidP="0046747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0A9C584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</w:t>
      </w:r>
      <w:r w:rsidR="00095AC4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Договор определяет условия и порядок предоставления Банком комплексного обслуживания Клиентам. Комплексное банковское обслуживание Клиентов осуществляется в соответствии с законодательством Российской Федерации, банковскими правилами и Договором. </w:t>
      </w:r>
    </w:p>
    <w:p w14:paraId="2C0B107A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2.1.1.</w:t>
      </w:r>
      <w:r w:rsidR="00095AC4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Заключение Договора между Банком и Клиентом осуществляется путем присоединения Клиента к Договору в целом в соответствии со статьей 428 Гражданского кодекса Российской Федерации. </w:t>
      </w:r>
    </w:p>
    <w:p w14:paraId="3F83E2A6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2.1.2.</w:t>
      </w:r>
      <w:r w:rsidR="00080AD7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Присоединение Клиента к Договору осуществляется путем предоставления Клиентом </w:t>
      </w:r>
      <w:proofErr w:type="gramStart"/>
      <w:r w:rsidRPr="001D1A9B">
        <w:rPr>
          <w:sz w:val="20"/>
          <w:szCs w:val="20"/>
        </w:rPr>
        <w:t xml:space="preserve">в Банк </w:t>
      </w:r>
      <w:r w:rsidR="00080AD7">
        <w:rPr>
          <w:sz w:val="20"/>
          <w:szCs w:val="20"/>
        </w:rPr>
        <w:t xml:space="preserve">на бумажном носителе </w:t>
      </w:r>
      <w:r w:rsidR="009C49ED">
        <w:rPr>
          <w:sz w:val="20"/>
          <w:szCs w:val="20"/>
        </w:rPr>
        <w:t xml:space="preserve">в двух экземплярах </w:t>
      </w:r>
      <w:r w:rsidR="00080AD7">
        <w:rPr>
          <w:sz w:val="20"/>
          <w:szCs w:val="20"/>
        </w:rPr>
        <w:t>заявления</w:t>
      </w:r>
      <w:r w:rsidRPr="001D1A9B">
        <w:rPr>
          <w:sz w:val="20"/>
          <w:szCs w:val="20"/>
        </w:rPr>
        <w:t xml:space="preserve"> о присоединении к Договору</w:t>
      </w:r>
      <w:proofErr w:type="gramEnd"/>
      <w:r w:rsidRPr="001D1A9B">
        <w:rPr>
          <w:sz w:val="20"/>
          <w:szCs w:val="20"/>
        </w:rPr>
        <w:t xml:space="preserve"> </w:t>
      </w:r>
      <w:r w:rsidR="00080AD7">
        <w:rPr>
          <w:sz w:val="20"/>
          <w:szCs w:val="20"/>
        </w:rPr>
        <w:t>подписанного</w:t>
      </w:r>
      <w:r w:rsidRPr="001D1A9B">
        <w:rPr>
          <w:sz w:val="20"/>
          <w:szCs w:val="20"/>
        </w:rPr>
        <w:t xml:space="preserve"> соб</w:t>
      </w:r>
      <w:r w:rsidR="00080AD7">
        <w:rPr>
          <w:sz w:val="20"/>
          <w:szCs w:val="20"/>
        </w:rPr>
        <w:t xml:space="preserve">ственноручной подписью Клиента. </w:t>
      </w:r>
    </w:p>
    <w:p w14:paraId="419ADB56" w14:textId="77777777" w:rsidR="00467473" w:rsidRPr="00080AD7" w:rsidRDefault="00467473" w:rsidP="00080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A9B">
        <w:rPr>
          <w:rFonts w:ascii="Times New Roman" w:hAnsi="Times New Roman" w:cs="Times New Roman"/>
          <w:b/>
          <w:bCs/>
          <w:sz w:val="20"/>
          <w:szCs w:val="20"/>
        </w:rPr>
        <w:t>2.1.3.</w:t>
      </w:r>
      <w:r w:rsidR="00080A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1A9B">
        <w:rPr>
          <w:rFonts w:ascii="Times New Roman" w:hAnsi="Times New Roman" w:cs="Times New Roman"/>
          <w:sz w:val="20"/>
          <w:szCs w:val="20"/>
        </w:rPr>
        <w:t xml:space="preserve">Договор считается заключенным между Сторонами </w:t>
      </w:r>
      <w:proofErr w:type="gramStart"/>
      <w:r w:rsidRPr="001D1A9B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1D1A9B">
        <w:rPr>
          <w:rFonts w:ascii="Times New Roman" w:hAnsi="Times New Roman" w:cs="Times New Roman"/>
          <w:sz w:val="20"/>
          <w:szCs w:val="20"/>
        </w:rPr>
        <w:t xml:space="preserve"> Банком лично от Клиента </w:t>
      </w:r>
      <w:r w:rsidR="00080AD7">
        <w:rPr>
          <w:rFonts w:ascii="Times New Roman" w:hAnsi="Times New Roman" w:cs="Times New Roman"/>
          <w:sz w:val="20"/>
          <w:szCs w:val="20"/>
        </w:rPr>
        <w:t>заявления</w:t>
      </w:r>
      <w:r w:rsidRPr="001D1A9B">
        <w:rPr>
          <w:rFonts w:ascii="Times New Roman" w:hAnsi="Times New Roman" w:cs="Times New Roman"/>
          <w:sz w:val="20"/>
          <w:szCs w:val="20"/>
        </w:rPr>
        <w:t xml:space="preserve"> о присоединении к Договору в соответствии с п. 2.1.2. Договора</w:t>
      </w:r>
      <w:r w:rsidR="00881921">
        <w:rPr>
          <w:rFonts w:ascii="Times New Roman" w:hAnsi="Times New Roman" w:cs="Times New Roman"/>
          <w:sz w:val="20"/>
          <w:szCs w:val="20"/>
        </w:rPr>
        <w:t>. Одновременно с заявлением о присоединении к Договору Клиент предоставляет в Банк документ, удостоверяющий его личность</w:t>
      </w:r>
      <w:r w:rsidRPr="001D1A9B">
        <w:rPr>
          <w:rFonts w:ascii="Times New Roman" w:hAnsi="Times New Roman" w:cs="Times New Roman"/>
          <w:sz w:val="20"/>
          <w:szCs w:val="20"/>
        </w:rPr>
        <w:t>,</w:t>
      </w:r>
      <w:r w:rsidR="00881921">
        <w:rPr>
          <w:rFonts w:ascii="Times New Roman" w:hAnsi="Times New Roman" w:cs="Times New Roman"/>
          <w:sz w:val="20"/>
          <w:szCs w:val="20"/>
        </w:rPr>
        <w:t xml:space="preserve"> и иные документы, перечень которых определяется Банком в </w:t>
      </w:r>
      <w:r w:rsidR="0081336F">
        <w:rPr>
          <w:rFonts w:ascii="Times New Roman" w:hAnsi="Times New Roman" w:cs="Times New Roman"/>
          <w:sz w:val="20"/>
          <w:szCs w:val="20"/>
        </w:rPr>
        <w:t>соответствии</w:t>
      </w:r>
      <w:r w:rsidR="00881921">
        <w:rPr>
          <w:rFonts w:ascii="Times New Roman" w:hAnsi="Times New Roman" w:cs="Times New Roman"/>
          <w:sz w:val="20"/>
          <w:szCs w:val="20"/>
        </w:rPr>
        <w:t xml:space="preserve"> с требованиями законодательства Российской </w:t>
      </w:r>
      <w:r w:rsidR="0081336F">
        <w:rPr>
          <w:rFonts w:ascii="Times New Roman" w:hAnsi="Times New Roman" w:cs="Times New Roman"/>
          <w:sz w:val="20"/>
          <w:szCs w:val="20"/>
        </w:rPr>
        <w:t>Ф</w:t>
      </w:r>
      <w:r w:rsidR="00881921">
        <w:rPr>
          <w:rFonts w:ascii="Times New Roman" w:hAnsi="Times New Roman" w:cs="Times New Roman"/>
          <w:sz w:val="20"/>
          <w:szCs w:val="20"/>
        </w:rPr>
        <w:t>едерации</w:t>
      </w:r>
      <w:r w:rsidRPr="00080AD7">
        <w:rPr>
          <w:rFonts w:ascii="Times New Roman" w:hAnsi="Times New Roman" w:cs="Times New Roman"/>
          <w:sz w:val="20"/>
          <w:szCs w:val="20"/>
        </w:rPr>
        <w:t xml:space="preserve"> и нормативными актами Банка России для проведения идентификации. </w:t>
      </w:r>
    </w:p>
    <w:p w14:paraId="6CDD54B2" w14:textId="77777777" w:rsidR="00467473" w:rsidRPr="001D1A9B" w:rsidRDefault="00467473" w:rsidP="001D0F09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2.1.4.</w:t>
      </w:r>
      <w:r w:rsidR="002A5762">
        <w:rPr>
          <w:b/>
          <w:bCs/>
          <w:sz w:val="20"/>
          <w:szCs w:val="20"/>
        </w:rPr>
        <w:t xml:space="preserve"> </w:t>
      </w:r>
      <w:r w:rsidR="002A5762">
        <w:rPr>
          <w:sz w:val="20"/>
          <w:szCs w:val="20"/>
        </w:rPr>
        <w:t>Заявление</w:t>
      </w:r>
      <w:r w:rsidRPr="001D1A9B">
        <w:rPr>
          <w:sz w:val="20"/>
          <w:szCs w:val="20"/>
        </w:rPr>
        <w:t xml:space="preserve"> о присоединении к Договору, принятое Банком, является единственным документом, подтверждающим факт заключения Договора. </w:t>
      </w:r>
      <w:r w:rsidR="009C49ED">
        <w:rPr>
          <w:sz w:val="20"/>
          <w:szCs w:val="20"/>
        </w:rPr>
        <w:t>Второй экземпляр заявления с отметкой о принятии его Банком передается Клиенту.</w:t>
      </w:r>
    </w:p>
    <w:p w14:paraId="0207246F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2.1.5.</w:t>
      </w:r>
      <w:r w:rsidR="009C49ED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>Документы, предъявляемые Клиентом, должны быть действительны на дату их предъявления в Банк.</w:t>
      </w:r>
      <w:r w:rsidR="009C49ED">
        <w:rPr>
          <w:sz w:val="20"/>
          <w:szCs w:val="20"/>
        </w:rPr>
        <w:t xml:space="preserve"> </w:t>
      </w:r>
      <w:proofErr w:type="gramStart"/>
      <w:r w:rsidRPr="001D1A9B">
        <w:rPr>
          <w:sz w:val="20"/>
          <w:szCs w:val="20"/>
        </w:rPr>
        <w:t>Документы, представляемые в Банк, составленные полностью или в какой-либо их части на иностранном языке,</w:t>
      </w:r>
      <w:r w:rsidR="005203DB">
        <w:rPr>
          <w:sz w:val="20"/>
          <w:szCs w:val="20"/>
        </w:rPr>
        <w:t xml:space="preserve"> должны сопровождаться переводо</w:t>
      </w:r>
      <w:r w:rsidR="00D04111">
        <w:rPr>
          <w:sz w:val="20"/>
          <w:szCs w:val="20"/>
        </w:rPr>
        <w:t>м</w:t>
      </w:r>
      <w:r w:rsidRPr="001D1A9B">
        <w:rPr>
          <w:sz w:val="20"/>
          <w:szCs w:val="20"/>
        </w:rPr>
        <w:t xml:space="preserve"> на русский язык, заверенным в порядке, установленном законодательством Российской Федерации, за исключением предусмотренных законодательством Российской Федерации случаев, когда перевод документа не требуется. </w:t>
      </w:r>
      <w:proofErr w:type="gramEnd"/>
    </w:p>
    <w:p w14:paraId="670D5BDC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2.1.6.</w:t>
      </w:r>
      <w:r w:rsidR="009C49ED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Заключение Договора лицами, не достигшими возраста 14-ти лет (малолетними) осуществляется от их имени их законными представителями. </w:t>
      </w:r>
    </w:p>
    <w:p w14:paraId="068A0735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sz w:val="20"/>
          <w:szCs w:val="20"/>
        </w:rPr>
        <w:t xml:space="preserve">Заключение Договора лицами в возрасте от 14-ти до 18-ти лет (несовершеннолетними) осуществляется при наличии письменного согласия законного представителя на заключение Договора. </w:t>
      </w:r>
    </w:p>
    <w:p w14:paraId="78431F2B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2.2.</w:t>
      </w:r>
      <w:r w:rsidR="009C49ED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Клиент может оформить доверенность на имя </w:t>
      </w:r>
      <w:r w:rsidR="009C49ED">
        <w:rPr>
          <w:sz w:val="20"/>
          <w:szCs w:val="20"/>
        </w:rPr>
        <w:t>д</w:t>
      </w:r>
      <w:r w:rsidRPr="001D1A9B">
        <w:rPr>
          <w:sz w:val="20"/>
          <w:szCs w:val="20"/>
        </w:rPr>
        <w:t xml:space="preserve">оверенного лица на открытие </w:t>
      </w:r>
      <w:r w:rsidR="009C49ED">
        <w:rPr>
          <w:sz w:val="20"/>
          <w:szCs w:val="20"/>
        </w:rPr>
        <w:t>с</w:t>
      </w:r>
      <w:r w:rsidRPr="001D1A9B">
        <w:rPr>
          <w:sz w:val="20"/>
          <w:szCs w:val="20"/>
        </w:rPr>
        <w:t xml:space="preserve">чета и распоряжение </w:t>
      </w:r>
      <w:r w:rsidR="009C49ED">
        <w:rPr>
          <w:sz w:val="20"/>
          <w:szCs w:val="20"/>
        </w:rPr>
        <w:t>с</w:t>
      </w:r>
      <w:r w:rsidRPr="001D1A9B">
        <w:rPr>
          <w:sz w:val="20"/>
          <w:szCs w:val="20"/>
        </w:rPr>
        <w:t xml:space="preserve">четом, на совершение иных операций и/или действий по Договору, кроме тех, которые по условиям Договора должны быть совершены Клиентом лично. </w:t>
      </w:r>
    </w:p>
    <w:p w14:paraId="420FA730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sz w:val="20"/>
          <w:szCs w:val="20"/>
        </w:rPr>
        <w:t xml:space="preserve">Доверенное лицо при любом обращении в Банк от имени Клиента предъявляет </w:t>
      </w:r>
      <w:r w:rsidR="000872F0">
        <w:rPr>
          <w:sz w:val="20"/>
          <w:szCs w:val="20"/>
        </w:rPr>
        <w:t>документ</w:t>
      </w:r>
      <w:r w:rsidR="005D37A5">
        <w:rPr>
          <w:sz w:val="20"/>
          <w:szCs w:val="20"/>
        </w:rPr>
        <w:t>,</w:t>
      </w:r>
      <w:r w:rsidR="000872F0">
        <w:rPr>
          <w:sz w:val="20"/>
          <w:szCs w:val="20"/>
        </w:rPr>
        <w:t xml:space="preserve"> удостоверяющий его личность</w:t>
      </w:r>
      <w:r w:rsidRPr="001D1A9B">
        <w:rPr>
          <w:sz w:val="20"/>
          <w:szCs w:val="20"/>
        </w:rPr>
        <w:t xml:space="preserve"> (для лиц, не являющихся гражданами РФ – дополнительно миграционную карту и документ, подтверждающий право пребывания (проживания) на территории РФ) и доверенность, оформленную в установленном порядке. </w:t>
      </w:r>
    </w:p>
    <w:p w14:paraId="6D8DABEF" w14:textId="77777777" w:rsidR="00B61D63" w:rsidRDefault="00B61D63" w:rsidP="00B61D6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D73E07">
        <w:rPr>
          <w:sz w:val="20"/>
          <w:szCs w:val="20"/>
        </w:rPr>
        <w:t>Д</w:t>
      </w:r>
      <w:r>
        <w:rPr>
          <w:sz w:val="20"/>
          <w:szCs w:val="20"/>
        </w:rPr>
        <w:t xml:space="preserve">оверенное лицо распространяются все требования к совершению операций и использованию услуг, установленные Договором. </w:t>
      </w:r>
    </w:p>
    <w:p w14:paraId="6F09E54F" w14:textId="77777777" w:rsidR="00467473" w:rsidRDefault="00467473" w:rsidP="00467473">
      <w:pPr>
        <w:pStyle w:val="Default"/>
        <w:jc w:val="both"/>
        <w:rPr>
          <w:sz w:val="20"/>
          <w:szCs w:val="20"/>
          <w:highlight w:val="yellow"/>
        </w:rPr>
      </w:pPr>
      <w:r w:rsidRPr="001D1A9B">
        <w:rPr>
          <w:b/>
          <w:bCs/>
          <w:sz w:val="20"/>
          <w:szCs w:val="20"/>
        </w:rPr>
        <w:t>2.2.1.</w:t>
      </w:r>
      <w:r w:rsidR="00B61D63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Доверенность на заключение </w:t>
      </w:r>
      <w:r w:rsidR="00341A46">
        <w:rPr>
          <w:sz w:val="20"/>
          <w:szCs w:val="20"/>
        </w:rPr>
        <w:t>Д</w:t>
      </w:r>
      <w:r w:rsidRPr="001D1A9B">
        <w:rPr>
          <w:sz w:val="20"/>
          <w:szCs w:val="20"/>
        </w:rPr>
        <w:t xml:space="preserve">оговора и открытие </w:t>
      </w:r>
      <w:r w:rsidR="00E7021D">
        <w:rPr>
          <w:sz w:val="20"/>
          <w:szCs w:val="20"/>
        </w:rPr>
        <w:t>с</w:t>
      </w:r>
      <w:r w:rsidRPr="001D1A9B">
        <w:rPr>
          <w:sz w:val="20"/>
          <w:szCs w:val="20"/>
        </w:rPr>
        <w:t>чета, должна быть удостоверена нотариально</w:t>
      </w:r>
      <w:r w:rsidR="00B61D63">
        <w:rPr>
          <w:sz w:val="20"/>
          <w:szCs w:val="20"/>
        </w:rPr>
        <w:t xml:space="preserve">. </w:t>
      </w:r>
      <w:r w:rsidRPr="00197D8C">
        <w:rPr>
          <w:sz w:val="20"/>
          <w:szCs w:val="20"/>
        </w:rPr>
        <w:t xml:space="preserve">Доверенность на распоряжение </w:t>
      </w:r>
      <w:r w:rsidR="00E7021D" w:rsidRPr="00197D8C">
        <w:rPr>
          <w:sz w:val="20"/>
          <w:szCs w:val="20"/>
        </w:rPr>
        <w:t>с</w:t>
      </w:r>
      <w:r w:rsidRPr="00197D8C">
        <w:rPr>
          <w:sz w:val="20"/>
          <w:szCs w:val="20"/>
        </w:rPr>
        <w:t xml:space="preserve">четом и совершение иных операций, действий в рамках уже заключенного </w:t>
      </w:r>
      <w:r w:rsidR="00341A46" w:rsidRPr="00197D8C">
        <w:rPr>
          <w:sz w:val="20"/>
          <w:szCs w:val="20"/>
        </w:rPr>
        <w:t>Д</w:t>
      </w:r>
      <w:r w:rsidRPr="00197D8C">
        <w:rPr>
          <w:sz w:val="20"/>
          <w:szCs w:val="20"/>
        </w:rPr>
        <w:t xml:space="preserve">оговора, может быть оформлена в Банке (по установленной Банком форме) или удостоверена нотариально. </w:t>
      </w:r>
    </w:p>
    <w:p w14:paraId="69AF00B5" w14:textId="77777777" w:rsidR="005D37A5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2.2.2.</w:t>
      </w:r>
      <w:r w:rsidR="00B61D63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>Доверенность от имени несовершеннолетнего Клиента должна быть удостоверена только нотариально.</w:t>
      </w:r>
    </w:p>
    <w:p w14:paraId="79BB0714" w14:textId="77777777" w:rsidR="00467473" w:rsidRPr="005D37A5" w:rsidRDefault="005D37A5" w:rsidP="00467473">
      <w:pPr>
        <w:pStyle w:val="Default"/>
        <w:jc w:val="both"/>
        <w:rPr>
          <w:sz w:val="20"/>
          <w:szCs w:val="20"/>
        </w:rPr>
      </w:pPr>
      <w:r w:rsidRPr="005D37A5">
        <w:rPr>
          <w:b/>
          <w:sz w:val="20"/>
          <w:szCs w:val="20"/>
        </w:rPr>
        <w:t>2.2.3.</w:t>
      </w:r>
      <w:r w:rsidR="00467473" w:rsidRPr="005D37A5">
        <w:rPr>
          <w:b/>
          <w:sz w:val="20"/>
          <w:szCs w:val="20"/>
        </w:rPr>
        <w:t xml:space="preserve"> </w:t>
      </w:r>
      <w:r w:rsidRPr="005D37A5">
        <w:rPr>
          <w:sz w:val="20"/>
          <w:szCs w:val="20"/>
        </w:rPr>
        <w:t>Доверенность</w:t>
      </w:r>
      <w:r>
        <w:rPr>
          <w:sz w:val="20"/>
          <w:szCs w:val="20"/>
        </w:rPr>
        <w:t xml:space="preserve">, составленная на территории иностранного государства, должна быть надлежащим образом легализована, если международными договорами (соглашениями), заключенными Российской Федерацией, не предусмотрено иное. Доверенность, составленная на иностранном языке, представляется в Банк с переводом на русский язык, удостоверенным в нотариальном порядке.  </w:t>
      </w:r>
    </w:p>
    <w:p w14:paraId="170B769D" w14:textId="77777777" w:rsidR="000872F0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2.3.</w:t>
      </w:r>
      <w:r w:rsidR="00341A46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В рамках комплексного обслуживания Банк предоставляет Клиенту возможность воспользоваться любой услугой, предусмотренной </w:t>
      </w:r>
      <w:r w:rsidR="00341A46">
        <w:rPr>
          <w:sz w:val="20"/>
          <w:szCs w:val="20"/>
        </w:rPr>
        <w:t>Д</w:t>
      </w:r>
      <w:r w:rsidRPr="001D1A9B">
        <w:rPr>
          <w:sz w:val="20"/>
          <w:szCs w:val="20"/>
        </w:rPr>
        <w:t>оговором</w:t>
      </w:r>
      <w:r w:rsidR="000872F0">
        <w:rPr>
          <w:sz w:val="20"/>
          <w:szCs w:val="20"/>
        </w:rPr>
        <w:t>:</w:t>
      </w:r>
    </w:p>
    <w:p w14:paraId="2DD231B0" w14:textId="7C5B20C5" w:rsidR="00467473" w:rsidRDefault="00365009" w:rsidP="000872F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открытие и</w:t>
      </w:r>
      <w:r w:rsidR="000872F0">
        <w:rPr>
          <w:sz w:val="20"/>
          <w:szCs w:val="20"/>
        </w:rPr>
        <w:t xml:space="preserve"> обслуживание </w:t>
      </w:r>
      <w:r w:rsidR="000C5867">
        <w:rPr>
          <w:sz w:val="20"/>
          <w:szCs w:val="20"/>
        </w:rPr>
        <w:t>банковского (</w:t>
      </w:r>
      <w:r w:rsidR="000872F0">
        <w:rPr>
          <w:sz w:val="20"/>
          <w:szCs w:val="20"/>
        </w:rPr>
        <w:t>текущего</w:t>
      </w:r>
      <w:r w:rsidR="000C5867">
        <w:rPr>
          <w:sz w:val="20"/>
          <w:szCs w:val="20"/>
        </w:rPr>
        <w:t>)</w:t>
      </w:r>
      <w:r w:rsidR="000872F0">
        <w:rPr>
          <w:sz w:val="20"/>
          <w:szCs w:val="20"/>
        </w:rPr>
        <w:t xml:space="preserve"> счета</w:t>
      </w:r>
      <w:r w:rsidR="000C5867">
        <w:rPr>
          <w:sz w:val="20"/>
          <w:szCs w:val="20"/>
        </w:rPr>
        <w:t>;</w:t>
      </w:r>
    </w:p>
    <w:p w14:paraId="73C8FFCE" w14:textId="77777777" w:rsidR="000872F0" w:rsidRDefault="000872F0" w:rsidP="000872F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выпуск, обслуживание и использование банковских карт;</w:t>
      </w:r>
    </w:p>
    <w:p w14:paraId="010A7DFF" w14:textId="761A424B" w:rsidR="000872F0" w:rsidRDefault="000872F0" w:rsidP="000872F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открытие и обслуживание вкладов;</w:t>
      </w:r>
    </w:p>
    <w:p w14:paraId="686E40D0" w14:textId="68A7FA2B" w:rsidR="00085905" w:rsidRPr="00EC07F8" w:rsidRDefault="00085905" w:rsidP="000872F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C07F8">
        <w:rPr>
          <w:sz w:val="20"/>
          <w:szCs w:val="20"/>
        </w:rPr>
        <w:t>открытие и обслуживание банковского счета в драгоценных металлах;</w:t>
      </w:r>
    </w:p>
    <w:p w14:paraId="0A90525E" w14:textId="77777777" w:rsidR="000872F0" w:rsidRPr="00EC07F8" w:rsidRDefault="000872F0" w:rsidP="000872F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C07F8">
        <w:rPr>
          <w:sz w:val="20"/>
          <w:szCs w:val="20"/>
        </w:rPr>
        <w:t>дистанционно</w:t>
      </w:r>
      <w:r w:rsidR="00F03AE5" w:rsidRPr="00EC07F8">
        <w:rPr>
          <w:sz w:val="20"/>
          <w:szCs w:val="20"/>
        </w:rPr>
        <w:t>е</w:t>
      </w:r>
      <w:r w:rsidRPr="00EC07F8">
        <w:rPr>
          <w:sz w:val="20"/>
          <w:szCs w:val="20"/>
        </w:rPr>
        <w:t xml:space="preserve"> банковско</w:t>
      </w:r>
      <w:r w:rsidR="00F03AE5" w:rsidRPr="00EC07F8">
        <w:rPr>
          <w:sz w:val="20"/>
          <w:szCs w:val="20"/>
        </w:rPr>
        <w:t>е</w:t>
      </w:r>
      <w:r w:rsidRPr="00EC07F8">
        <w:rPr>
          <w:sz w:val="20"/>
          <w:szCs w:val="20"/>
        </w:rPr>
        <w:t xml:space="preserve"> обслуживани</w:t>
      </w:r>
      <w:r w:rsidR="00F03AE5" w:rsidRPr="00EC07F8">
        <w:rPr>
          <w:sz w:val="20"/>
          <w:szCs w:val="20"/>
        </w:rPr>
        <w:t>е</w:t>
      </w:r>
      <w:r w:rsidR="006C1B39" w:rsidRPr="00EC07F8">
        <w:rPr>
          <w:sz w:val="20"/>
          <w:szCs w:val="20"/>
        </w:rPr>
        <w:t>.</w:t>
      </w:r>
      <w:r w:rsidRPr="00EC07F8">
        <w:rPr>
          <w:sz w:val="20"/>
          <w:szCs w:val="20"/>
        </w:rPr>
        <w:t xml:space="preserve">   </w:t>
      </w:r>
    </w:p>
    <w:p w14:paraId="5DB49280" w14:textId="77777777" w:rsidR="00467473" w:rsidRPr="00EC07F8" w:rsidRDefault="00467473" w:rsidP="00467473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2.4.</w:t>
      </w:r>
      <w:r w:rsidR="00341A46" w:rsidRPr="00EC07F8">
        <w:rPr>
          <w:b/>
          <w:bCs/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Основанием для предоставления Клиенту той или иной услуги, предусмотренной Договором, при условии успешной </w:t>
      </w:r>
      <w:r w:rsidR="00341A46" w:rsidRPr="00EC07F8">
        <w:rPr>
          <w:sz w:val="20"/>
          <w:szCs w:val="20"/>
        </w:rPr>
        <w:t>в</w:t>
      </w:r>
      <w:r w:rsidRPr="00EC07F8">
        <w:rPr>
          <w:sz w:val="20"/>
          <w:szCs w:val="20"/>
        </w:rPr>
        <w:t>ерификац</w:t>
      </w:r>
      <w:proofErr w:type="gramStart"/>
      <w:r w:rsidRPr="00EC07F8">
        <w:rPr>
          <w:sz w:val="20"/>
          <w:szCs w:val="20"/>
        </w:rPr>
        <w:t xml:space="preserve">ии и </w:t>
      </w:r>
      <w:r w:rsidR="00341A46" w:rsidRPr="00EC07F8">
        <w:rPr>
          <w:sz w:val="20"/>
          <w:szCs w:val="20"/>
        </w:rPr>
        <w:t>а</w:t>
      </w:r>
      <w:r w:rsidRPr="00EC07F8">
        <w:rPr>
          <w:sz w:val="20"/>
          <w:szCs w:val="20"/>
        </w:rPr>
        <w:t>у</w:t>
      </w:r>
      <w:proofErr w:type="gramEnd"/>
      <w:r w:rsidRPr="00EC07F8">
        <w:rPr>
          <w:sz w:val="20"/>
          <w:szCs w:val="20"/>
        </w:rPr>
        <w:t xml:space="preserve">тентификации Клиента, является: </w:t>
      </w:r>
    </w:p>
    <w:p w14:paraId="7365203C" w14:textId="77777777" w:rsidR="00467473" w:rsidRPr="00EC07F8" w:rsidRDefault="00467473" w:rsidP="00467473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2.4.1.</w:t>
      </w:r>
      <w:r w:rsidR="005408E9" w:rsidRPr="00EC07F8">
        <w:rPr>
          <w:b/>
          <w:bCs/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в </w:t>
      </w:r>
      <w:r w:rsidR="00F91ECD" w:rsidRPr="00EC07F8">
        <w:rPr>
          <w:sz w:val="20"/>
          <w:szCs w:val="20"/>
        </w:rPr>
        <w:t>Банке/о</w:t>
      </w:r>
      <w:r w:rsidRPr="00EC07F8">
        <w:rPr>
          <w:sz w:val="20"/>
          <w:szCs w:val="20"/>
        </w:rPr>
        <w:t xml:space="preserve">тделении Банка – </w:t>
      </w:r>
      <w:r w:rsidR="005408E9" w:rsidRPr="00EC07F8">
        <w:rPr>
          <w:sz w:val="20"/>
          <w:szCs w:val="20"/>
        </w:rPr>
        <w:t>заявление</w:t>
      </w:r>
      <w:r w:rsidRPr="00EC07F8">
        <w:rPr>
          <w:sz w:val="20"/>
          <w:szCs w:val="20"/>
        </w:rPr>
        <w:t xml:space="preserve"> Клиента на бумажном носителе, подписанное собственноручной подписью Клиента; </w:t>
      </w:r>
    </w:p>
    <w:p w14:paraId="09929D54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2.4.2.</w:t>
      </w:r>
      <w:r w:rsidR="00EC6A46" w:rsidRPr="00EC07F8">
        <w:rPr>
          <w:b/>
          <w:bCs/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в </w:t>
      </w:r>
      <w:proofErr w:type="gramStart"/>
      <w:r w:rsidR="00233BDA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>нтернет</w:t>
      </w:r>
      <w:r w:rsidR="00001ECB" w:rsidRPr="00EC07F8">
        <w:rPr>
          <w:sz w:val="20"/>
          <w:szCs w:val="20"/>
        </w:rPr>
        <w:t>-</w:t>
      </w:r>
      <w:r w:rsidR="00CE4ACB" w:rsidRPr="00EC07F8">
        <w:rPr>
          <w:sz w:val="20"/>
          <w:szCs w:val="20"/>
        </w:rPr>
        <w:t>б</w:t>
      </w:r>
      <w:r w:rsidRPr="00EC07F8">
        <w:rPr>
          <w:sz w:val="20"/>
          <w:szCs w:val="20"/>
        </w:rPr>
        <w:t>анке</w:t>
      </w:r>
      <w:proofErr w:type="gramEnd"/>
      <w:r w:rsidR="00720AB6" w:rsidRPr="00EC07F8">
        <w:rPr>
          <w:sz w:val="20"/>
          <w:szCs w:val="20"/>
        </w:rPr>
        <w:t xml:space="preserve"> для частных клиентов</w:t>
      </w:r>
      <w:r w:rsidRPr="00EC07F8">
        <w:rPr>
          <w:sz w:val="20"/>
          <w:szCs w:val="20"/>
        </w:rPr>
        <w:t xml:space="preserve"> «</w:t>
      </w:r>
      <w:r w:rsidR="00720AB6" w:rsidRPr="00EC07F8">
        <w:rPr>
          <w:sz w:val="20"/>
          <w:szCs w:val="20"/>
        </w:rPr>
        <w:t>ЮГ-Инвестбанк</w:t>
      </w:r>
      <w:r w:rsidRPr="00EC07F8">
        <w:rPr>
          <w:sz w:val="20"/>
          <w:szCs w:val="20"/>
        </w:rPr>
        <w:t xml:space="preserve">» - распоряжение Клиента в виде </w:t>
      </w:r>
      <w:r w:rsidR="00233BDA" w:rsidRPr="00EC07F8">
        <w:rPr>
          <w:sz w:val="20"/>
          <w:szCs w:val="20"/>
        </w:rPr>
        <w:t>э</w:t>
      </w:r>
      <w:r w:rsidRPr="00EC07F8">
        <w:rPr>
          <w:sz w:val="20"/>
          <w:szCs w:val="20"/>
        </w:rPr>
        <w:t xml:space="preserve">лектронного документа, подписанного </w:t>
      </w:r>
      <w:r w:rsidR="00233BDA" w:rsidRPr="00EC07F8">
        <w:rPr>
          <w:sz w:val="20"/>
          <w:szCs w:val="20"/>
        </w:rPr>
        <w:t>п</w:t>
      </w:r>
      <w:r w:rsidRPr="00EC07F8">
        <w:rPr>
          <w:sz w:val="20"/>
          <w:szCs w:val="20"/>
        </w:rPr>
        <w:t>ростой электронной подписью</w:t>
      </w:r>
      <w:r w:rsidRPr="001D1A9B">
        <w:rPr>
          <w:sz w:val="20"/>
          <w:szCs w:val="20"/>
        </w:rPr>
        <w:t xml:space="preserve"> Клиента; </w:t>
      </w:r>
    </w:p>
    <w:p w14:paraId="58AA58FC" w14:textId="77777777" w:rsidR="00467473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2.4.3.</w:t>
      </w:r>
      <w:r w:rsidR="00EC6A46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в </w:t>
      </w:r>
      <w:r w:rsidR="00233BDA">
        <w:rPr>
          <w:sz w:val="20"/>
          <w:szCs w:val="20"/>
        </w:rPr>
        <w:t>М</w:t>
      </w:r>
      <w:r w:rsidR="00720AB6">
        <w:rPr>
          <w:sz w:val="20"/>
          <w:szCs w:val="20"/>
        </w:rPr>
        <w:t xml:space="preserve">обильном банке для частных клиентов </w:t>
      </w:r>
      <w:r w:rsidRPr="001D1A9B">
        <w:rPr>
          <w:sz w:val="20"/>
          <w:szCs w:val="20"/>
        </w:rPr>
        <w:t>«</w:t>
      </w:r>
      <w:r w:rsidR="00720AB6">
        <w:rPr>
          <w:sz w:val="20"/>
          <w:szCs w:val="20"/>
        </w:rPr>
        <w:t>ЮГ-Инвестбанк</w:t>
      </w:r>
      <w:r w:rsidRPr="001D1A9B">
        <w:rPr>
          <w:sz w:val="20"/>
          <w:szCs w:val="20"/>
        </w:rPr>
        <w:t xml:space="preserve">» - распоряжение Клиента в виде </w:t>
      </w:r>
      <w:r w:rsidR="00233BDA">
        <w:rPr>
          <w:sz w:val="20"/>
          <w:szCs w:val="20"/>
        </w:rPr>
        <w:t>э</w:t>
      </w:r>
      <w:r w:rsidRPr="001D1A9B">
        <w:rPr>
          <w:sz w:val="20"/>
          <w:szCs w:val="20"/>
        </w:rPr>
        <w:t xml:space="preserve">лектронного документа, подписанного </w:t>
      </w:r>
      <w:r w:rsidR="00233BDA">
        <w:rPr>
          <w:sz w:val="20"/>
          <w:szCs w:val="20"/>
        </w:rPr>
        <w:t>п</w:t>
      </w:r>
      <w:r w:rsidRPr="001D1A9B">
        <w:rPr>
          <w:sz w:val="20"/>
          <w:szCs w:val="20"/>
        </w:rPr>
        <w:t>ростой эл</w:t>
      </w:r>
      <w:r w:rsidR="00EC6A46">
        <w:rPr>
          <w:sz w:val="20"/>
          <w:szCs w:val="20"/>
        </w:rPr>
        <w:t>ектронной подписью Клиента.</w:t>
      </w:r>
      <w:r w:rsidRPr="001D1A9B">
        <w:rPr>
          <w:sz w:val="20"/>
          <w:szCs w:val="20"/>
        </w:rPr>
        <w:t xml:space="preserve"> </w:t>
      </w:r>
    </w:p>
    <w:p w14:paraId="1A24A19A" w14:textId="77777777" w:rsidR="00C7630E" w:rsidRPr="00C7630E" w:rsidRDefault="00C7630E" w:rsidP="00467473">
      <w:pPr>
        <w:pStyle w:val="Default"/>
        <w:jc w:val="both"/>
        <w:rPr>
          <w:sz w:val="20"/>
          <w:szCs w:val="20"/>
        </w:rPr>
      </w:pPr>
      <w:r w:rsidRPr="00C7630E">
        <w:rPr>
          <w:b/>
          <w:sz w:val="20"/>
          <w:szCs w:val="20"/>
        </w:rPr>
        <w:t>2.5.</w:t>
      </w:r>
      <w:r>
        <w:rPr>
          <w:b/>
          <w:sz w:val="20"/>
          <w:szCs w:val="20"/>
        </w:rPr>
        <w:t xml:space="preserve"> </w:t>
      </w:r>
      <w:r w:rsidRPr="00C7630E">
        <w:rPr>
          <w:sz w:val="20"/>
          <w:szCs w:val="20"/>
        </w:rPr>
        <w:t>Клиент уведомлен</w:t>
      </w:r>
      <w:r>
        <w:rPr>
          <w:sz w:val="20"/>
          <w:szCs w:val="20"/>
        </w:rPr>
        <w:t xml:space="preserve"> о том, что в отношении некоторых банковских операций, осуществляемых Клиентом по счетам в банке, могут применяться ограничения, установленные нормативными правовыми актами </w:t>
      </w:r>
      <w:r>
        <w:rPr>
          <w:sz w:val="20"/>
          <w:szCs w:val="20"/>
        </w:rPr>
        <w:lastRenderedPageBreak/>
        <w:t xml:space="preserve">Российской Федерации, внутренними документами Банка и/или других банков и/или платежных систем, через которые такие операции совершаются. </w:t>
      </w:r>
    </w:p>
    <w:p w14:paraId="0A58538F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2.6.</w:t>
      </w:r>
      <w:r w:rsidR="00EC6A46">
        <w:rPr>
          <w:b/>
          <w:bCs/>
          <w:sz w:val="20"/>
          <w:szCs w:val="20"/>
        </w:rPr>
        <w:t xml:space="preserve"> </w:t>
      </w:r>
      <w:r w:rsidRPr="001D1A9B">
        <w:rPr>
          <w:b/>
          <w:bCs/>
          <w:sz w:val="20"/>
          <w:szCs w:val="20"/>
        </w:rPr>
        <w:t xml:space="preserve">Публикация Договора: </w:t>
      </w:r>
    </w:p>
    <w:p w14:paraId="798A5AC7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sz w:val="20"/>
          <w:szCs w:val="20"/>
        </w:rPr>
        <w:t xml:space="preserve">Договор распространяется: </w:t>
      </w:r>
    </w:p>
    <w:p w14:paraId="4BC98F96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2.6.1.</w:t>
      </w:r>
      <w:r w:rsidR="00720AB6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в электронной форме – путем копирования файла, содержащего электронный образ Договора в текстовом формате, находящегося на официальном сайте Банка в сети Интернет по адресу </w:t>
      </w:r>
      <w:proofErr w:type="spellStart"/>
      <w:r w:rsidRPr="001D1A9B">
        <w:rPr>
          <w:sz w:val="20"/>
          <w:szCs w:val="20"/>
        </w:rPr>
        <w:t>www</w:t>
      </w:r>
      <w:proofErr w:type="spellEnd"/>
      <w:r w:rsidRPr="001D1A9B">
        <w:rPr>
          <w:sz w:val="20"/>
          <w:szCs w:val="20"/>
        </w:rPr>
        <w:t>.</w:t>
      </w:r>
      <w:proofErr w:type="spellStart"/>
      <w:r w:rsidR="00EC6A46">
        <w:rPr>
          <w:sz w:val="20"/>
          <w:szCs w:val="20"/>
          <w:lang w:val="en-US"/>
        </w:rPr>
        <w:t>invb</w:t>
      </w:r>
      <w:proofErr w:type="spellEnd"/>
      <w:r w:rsidRPr="001D1A9B">
        <w:rPr>
          <w:sz w:val="20"/>
          <w:szCs w:val="20"/>
        </w:rPr>
        <w:t>.</w:t>
      </w:r>
      <w:proofErr w:type="spellStart"/>
      <w:r w:rsidRPr="001D1A9B">
        <w:rPr>
          <w:sz w:val="20"/>
          <w:szCs w:val="20"/>
        </w:rPr>
        <w:t>ru</w:t>
      </w:r>
      <w:proofErr w:type="spellEnd"/>
      <w:r w:rsidRPr="001D1A9B">
        <w:rPr>
          <w:sz w:val="20"/>
          <w:szCs w:val="20"/>
        </w:rPr>
        <w:t xml:space="preserve">; </w:t>
      </w:r>
    </w:p>
    <w:p w14:paraId="0E963ABF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2.6.2</w:t>
      </w:r>
      <w:r w:rsidRPr="001D1A9B">
        <w:rPr>
          <w:sz w:val="20"/>
          <w:szCs w:val="20"/>
        </w:rPr>
        <w:t>.</w:t>
      </w:r>
      <w:r w:rsidR="00720AB6">
        <w:rPr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в бумажной форме – в </w:t>
      </w:r>
      <w:r w:rsidR="00D709B9">
        <w:rPr>
          <w:sz w:val="20"/>
          <w:szCs w:val="20"/>
        </w:rPr>
        <w:t>Банке/</w:t>
      </w:r>
      <w:r w:rsidR="00C53ABA">
        <w:rPr>
          <w:sz w:val="20"/>
          <w:szCs w:val="20"/>
        </w:rPr>
        <w:t>о</w:t>
      </w:r>
      <w:r w:rsidRPr="001D1A9B">
        <w:rPr>
          <w:sz w:val="20"/>
          <w:szCs w:val="20"/>
        </w:rPr>
        <w:t xml:space="preserve">тделении Банка. </w:t>
      </w:r>
    </w:p>
    <w:p w14:paraId="34586F47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2.7.</w:t>
      </w:r>
      <w:r w:rsidR="00720AB6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 xml:space="preserve">В соответствии с ч.1 ст.450 Гражданского кодекса Российской Федерации Стороны договорились, что Банк имеет право вносить изменения и (или) дополнения в условия Договора и (или) в Тарифы. При этом Клиент согласен с тем, что изменения и (или) дополнения, внесенные Банком </w:t>
      </w:r>
      <w:proofErr w:type="gramStart"/>
      <w:r w:rsidRPr="001D1A9B">
        <w:rPr>
          <w:sz w:val="20"/>
          <w:szCs w:val="20"/>
        </w:rPr>
        <w:t>в</w:t>
      </w:r>
      <w:proofErr w:type="gramEnd"/>
      <w:r w:rsidRPr="001D1A9B">
        <w:rPr>
          <w:sz w:val="20"/>
          <w:szCs w:val="20"/>
        </w:rPr>
        <w:t xml:space="preserve">: </w:t>
      </w:r>
    </w:p>
    <w:p w14:paraId="3FB1D1FB" w14:textId="43256561" w:rsidR="00467473" w:rsidRPr="00EC07F8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sz w:val="20"/>
          <w:szCs w:val="20"/>
        </w:rPr>
        <w:t xml:space="preserve">- Договор становятся обязательными для Сторон в дату введения редакции в действие. </w:t>
      </w:r>
      <w:proofErr w:type="gramStart"/>
      <w:r w:rsidRPr="001D1A9B">
        <w:rPr>
          <w:sz w:val="20"/>
          <w:szCs w:val="20"/>
        </w:rPr>
        <w:t xml:space="preserve">При этом Банк обязан </w:t>
      </w:r>
      <w:r w:rsidRPr="00EC07F8">
        <w:rPr>
          <w:sz w:val="20"/>
          <w:szCs w:val="20"/>
        </w:rPr>
        <w:t>опубликовать новую редакцию Договора</w:t>
      </w:r>
      <w:r w:rsidR="00D04111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 либо изменения и (или) дополнения, внесенные в Договор, на официальном сайте Банка в сети Интернет по адресу </w:t>
      </w:r>
      <w:proofErr w:type="spellStart"/>
      <w:r w:rsidRPr="00EC07F8">
        <w:rPr>
          <w:sz w:val="20"/>
          <w:szCs w:val="20"/>
        </w:rPr>
        <w:t>www</w:t>
      </w:r>
      <w:proofErr w:type="spellEnd"/>
      <w:r w:rsidRPr="00EC07F8">
        <w:rPr>
          <w:sz w:val="20"/>
          <w:szCs w:val="20"/>
        </w:rPr>
        <w:t>.</w:t>
      </w:r>
      <w:proofErr w:type="spellStart"/>
      <w:r w:rsidR="00720AB6" w:rsidRPr="00EC07F8">
        <w:rPr>
          <w:sz w:val="20"/>
          <w:szCs w:val="20"/>
          <w:lang w:val="en-US"/>
        </w:rPr>
        <w:t>invb</w:t>
      </w:r>
      <w:proofErr w:type="spellEnd"/>
      <w:r w:rsidRPr="00EC07F8">
        <w:rPr>
          <w:sz w:val="20"/>
          <w:szCs w:val="20"/>
        </w:rPr>
        <w:t>.</w:t>
      </w:r>
      <w:proofErr w:type="spellStart"/>
      <w:r w:rsidRPr="00EC07F8">
        <w:rPr>
          <w:sz w:val="20"/>
          <w:szCs w:val="20"/>
        </w:rPr>
        <w:t>ru</w:t>
      </w:r>
      <w:proofErr w:type="spellEnd"/>
      <w:r w:rsidRPr="00EC07F8">
        <w:rPr>
          <w:sz w:val="20"/>
          <w:szCs w:val="20"/>
        </w:rPr>
        <w:t xml:space="preserve"> и разместить в </w:t>
      </w:r>
      <w:r w:rsidR="00C53ABA" w:rsidRPr="00EC07F8">
        <w:rPr>
          <w:sz w:val="20"/>
          <w:szCs w:val="20"/>
        </w:rPr>
        <w:t>о</w:t>
      </w:r>
      <w:r w:rsidRPr="00EC07F8">
        <w:rPr>
          <w:sz w:val="20"/>
          <w:szCs w:val="20"/>
        </w:rPr>
        <w:t xml:space="preserve">тделениях Банка не менее чем за </w:t>
      </w:r>
      <w:r w:rsidR="00085905" w:rsidRPr="00EC07F8">
        <w:rPr>
          <w:sz w:val="20"/>
          <w:szCs w:val="20"/>
        </w:rPr>
        <w:t>1</w:t>
      </w:r>
      <w:r w:rsidR="00D73E07" w:rsidRPr="00EC07F8">
        <w:rPr>
          <w:sz w:val="20"/>
          <w:szCs w:val="20"/>
        </w:rPr>
        <w:t>5</w:t>
      </w:r>
      <w:r w:rsidRPr="00EC07F8">
        <w:rPr>
          <w:sz w:val="20"/>
          <w:szCs w:val="20"/>
        </w:rPr>
        <w:t xml:space="preserve"> (</w:t>
      </w:r>
      <w:r w:rsidR="00D73E07" w:rsidRPr="00EC07F8">
        <w:rPr>
          <w:sz w:val="20"/>
          <w:szCs w:val="20"/>
        </w:rPr>
        <w:t>пят</w:t>
      </w:r>
      <w:r w:rsidR="00085905" w:rsidRPr="00EC07F8">
        <w:rPr>
          <w:sz w:val="20"/>
          <w:szCs w:val="20"/>
        </w:rPr>
        <w:t>надцать</w:t>
      </w:r>
      <w:r w:rsidR="000978AC" w:rsidRPr="00EC07F8">
        <w:rPr>
          <w:sz w:val="20"/>
          <w:szCs w:val="20"/>
        </w:rPr>
        <w:t>) календарных дней</w:t>
      </w:r>
      <w:r w:rsidRPr="00EC07F8">
        <w:rPr>
          <w:sz w:val="20"/>
          <w:szCs w:val="20"/>
        </w:rPr>
        <w:t xml:space="preserve"> до даты введения редакции в действие, за исключением изменений, обусловленных требованиями законодательства Российской Федерации, более ранний срок вступления которых</w:t>
      </w:r>
      <w:proofErr w:type="gramEnd"/>
      <w:r w:rsidRPr="00EC07F8">
        <w:rPr>
          <w:sz w:val="20"/>
          <w:szCs w:val="20"/>
        </w:rPr>
        <w:t xml:space="preserve"> в действие определяется нормативными правовыми актами Российской Федерации; </w:t>
      </w:r>
    </w:p>
    <w:p w14:paraId="23D16633" w14:textId="26CD506E" w:rsidR="00467473" w:rsidRPr="00EC07F8" w:rsidRDefault="00467473" w:rsidP="00467473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Тарифы, становятся обязательными для Сторон </w:t>
      </w:r>
      <w:proofErr w:type="gramStart"/>
      <w:r w:rsidRPr="00EC07F8">
        <w:rPr>
          <w:sz w:val="20"/>
          <w:szCs w:val="20"/>
        </w:rPr>
        <w:t>с даты введения</w:t>
      </w:r>
      <w:proofErr w:type="gramEnd"/>
      <w:r w:rsidRPr="00EC07F8">
        <w:rPr>
          <w:sz w:val="20"/>
          <w:szCs w:val="20"/>
        </w:rPr>
        <w:t xml:space="preserve"> в действие Тарифов. Новые Тарифы размещаются Банком на информационных стендах в </w:t>
      </w:r>
      <w:r w:rsidR="00C53ABA" w:rsidRPr="00EC07F8">
        <w:rPr>
          <w:sz w:val="20"/>
          <w:szCs w:val="20"/>
        </w:rPr>
        <w:t>о</w:t>
      </w:r>
      <w:r w:rsidRPr="00EC07F8">
        <w:rPr>
          <w:sz w:val="20"/>
          <w:szCs w:val="20"/>
        </w:rPr>
        <w:t>тделениях Банка</w:t>
      </w:r>
      <w:r w:rsidR="00D73E07" w:rsidRPr="00EC07F8">
        <w:rPr>
          <w:sz w:val="20"/>
          <w:szCs w:val="20"/>
        </w:rPr>
        <w:t xml:space="preserve"> и публикуются на официальном сайте банка в сети Интернет по адресу </w:t>
      </w:r>
      <w:hyperlink r:id="rId12" w:history="1">
        <w:r w:rsidR="00F632B7" w:rsidRPr="00EC07F8">
          <w:rPr>
            <w:rStyle w:val="a9"/>
            <w:sz w:val="20"/>
            <w:szCs w:val="20"/>
            <w:lang w:val="en-US"/>
          </w:rPr>
          <w:t>www</w:t>
        </w:r>
        <w:r w:rsidR="00F632B7" w:rsidRPr="00EC07F8">
          <w:rPr>
            <w:rStyle w:val="a9"/>
            <w:sz w:val="20"/>
            <w:szCs w:val="20"/>
          </w:rPr>
          <w:t>.</w:t>
        </w:r>
        <w:proofErr w:type="spellStart"/>
        <w:r w:rsidR="00F632B7" w:rsidRPr="00EC07F8">
          <w:rPr>
            <w:rStyle w:val="a9"/>
            <w:sz w:val="20"/>
            <w:szCs w:val="20"/>
            <w:lang w:val="en-US"/>
          </w:rPr>
          <w:t>invb</w:t>
        </w:r>
        <w:proofErr w:type="spellEnd"/>
        <w:r w:rsidR="00F632B7" w:rsidRPr="00EC07F8">
          <w:rPr>
            <w:rStyle w:val="a9"/>
            <w:sz w:val="20"/>
            <w:szCs w:val="20"/>
          </w:rPr>
          <w:t>.</w:t>
        </w:r>
        <w:proofErr w:type="spellStart"/>
        <w:r w:rsidR="00F632B7" w:rsidRPr="00EC07F8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="00F632B7" w:rsidRPr="00EC07F8">
        <w:rPr>
          <w:sz w:val="20"/>
          <w:szCs w:val="20"/>
        </w:rPr>
        <w:t xml:space="preserve"> не менее чем за 15 (пятнадцать) календарных дней до даты начала их применения.</w:t>
      </w:r>
      <w:r w:rsidRPr="00EC07F8">
        <w:rPr>
          <w:sz w:val="20"/>
          <w:szCs w:val="20"/>
        </w:rPr>
        <w:t xml:space="preserve"> </w:t>
      </w:r>
    </w:p>
    <w:p w14:paraId="334A681A" w14:textId="77777777" w:rsidR="00467473" w:rsidRPr="001D1A9B" w:rsidRDefault="00467473" w:rsidP="00467473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2.8.</w:t>
      </w:r>
      <w:r w:rsidR="00D73E07" w:rsidRPr="00EC07F8">
        <w:rPr>
          <w:b/>
          <w:bCs/>
          <w:sz w:val="20"/>
          <w:szCs w:val="20"/>
        </w:rPr>
        <w:t xml:space="preserve"> </w:t>
      </w:r>
      <w:proofErr w:type="gramStart"/>
      <w:r w:rsidRPr="00EC07F8">
        <w:rPr>
          <w:sz w:val="20"/>
          <w:szCs w:val="20"/>
        </w:rPr>
        <w:t>Клиент, Держатель</w:t>
      </w:r>
      <w:r w:rsidRPr="001D1A9B">
        <w:rPr>
          <w:sz w:val="20"/>
          <w:szCs w:val="20"/>
        </w:rPr>
        <w:t xml:space="preserve"> </w:t>
      </w:r>
      <w:r w:rsidR="00A87C74">
        <w:rPr>
          <w:sz w:val="20"/>
          <w:szCs w:val="20"/>
        </w:rPr>
        <w:t>к</w:t>
      </w:r>
      <w:r w:rsidRPr="001D1A9B">
        <w:rPr>
          <w:sz w:val="20"/>
          <w:szCs w:val="20"/>
        </w:rPr>
        <w:t xml:space="preserve">арты, Доверенное лицо обязаны ежедневно любым доступным им способом, самостоятельно или через уполномоченных лиц, обращаться в Банк, в </w:t>
      </w:r>
      <w:proofErr w:type="spellStart"/>
      <w:r w:rsidRPr="001D1A9B">
        <w:rPr>
          <w:sz w:val="20"/>
          <w:szCs w:val="20"/>
        </w:rPr>
        <w:t>т.ч</w:t>
      </w:r>
      <w:proofErr w:type="spellEnd"/>
      <w:r w:rsidRPr="001D1A9B">
        <w:rPr>
          <w:sz w:val="20"/>
          <w:szCs w:val="20"/>
        </w:rPr>
        <w:t>. на официальный сайт Банка</w:t>
      </w:r>
      <w:r w:rsidR="00D73E07">
        <w:rPr>
          <w:sz w:val="20"/>
          <w:szCs w:val="20"/>
        </w:rPr>
        <w:t xml:space="preserve"> в сети Интернет по адресу </w:t>
      </w:r>
      <w:proofErr w:type="spellStart"/>
      <w:r w:rsidR="00D73E07">
        <w:rPr>
          <w:sz w:val="20"/>
          <w:szCs w:val="20"/>
        </w:rPr>
        <w:t>www</w:t>
      </w:r>
      <w:proofErr w:type="spellEnd"/>
      <w:r w:rsidR="00D73E07">
        <w:rPr>
          <w:sz w:val="20"/>
          <w:szCs w:val="20"/>
        </w:rPr>
        <w:t>.</w:t>
      </w:r>
      <w:proofErr w:type="spellStart"/>
      <w:r w:rsidR="00D73E07">
        <w:rPr>
          <w:sz w:val="20"/>
          <w:szCs w:val="20"/>
          <w:lang w:val="en-US"/>
        </w:rPr>
        <w:t>invb</w:t>
      </w:r>
      <w:proofErr w:type="spellEnd"/>
      <w:r w:rsidRPr="001D1A9B">
        <w:rPr>
          <w:sz w:val="20"/>
          <w:szCs w:val="20"/>
        </w:rPr>
        <w:t>.</w:t>
      </w:r>
      <w:proofErr w:type="spellStart"/>
      <w:r w:rsidRPr="001D1A9B">
        <w:rPr>
          <w:sz w:val="20"/>
          <w:szCs w:val="20"/>
        </w:rPr>
        <w:t>ru</w:t>
      </w:r>
      <w:proofErr w:type="spellEnd"/>
      <w:r w:rsidRPr="001D1A9B">
        <w:rPr>
          <w:sz w:val="20"/>
          <w:szCs w:val="20"/>
        </w:rPr>
        <w:t xml:space="preserve">, для получения сведений о новой редакции, о внесенных изменениях и (или) дополнениях в Договор и (или) Тарифы. </w:t>
      </w:r>
      <w:proofErr w:type="gramEnd"/>
    </w:p>
    <w:p w14:paraId="4888826A" w14:textId="77777777" w:rsidR="00E25D29" w:rsidRDefault="00467473" w:rsidP="00467473">
      <w:pPr>
        <w:pStyle w:val="Default"/>
        <w:jc w:val="both"/>
        <w:rPr>
          <w:sz w:val="20"/>
          <w:szCs w:val="20"/>
        </w:rPr>
      </w:pPr>
      <w:r w:rsidRPr="001D1A9B">
        <w:rPr>
          <w:b/>
          <w:bCs/>
          <w:sz w:val="20"/>
          <w:szCs w:val="20"/>
        </w:rPr>
        <w:t>2.9.</w:t>
      </w:r>
      <w:r w:rsidR="00D73E07" w:rsidRPr="00D709B9">
        <w:rPr>
          <w:b/>
          <w:bCs/>
          <w:sz w:val="20"/>
          <w:szCs w:val="20"/>
        </w:rPr>
        <w:t xml:space="preserve"> </w:t>
      </w:r>
      <w:r w:rsidRPr="001D1A9B">
        <w:rPr>
          <w:sz w:val="20"/>
          <w:szCs w:val="20"/>
        </w:rPr>
        <w:t>В случае неполучения Банком от Клиента до вступления в силу новой редакции Договора и (или) Тарифов, либо изменений и (или) дополнений, внесенных в Договор и (или) в Тарифы, письменного уведомления о расторжении Договора, Стороны соглашаются с тем, что Банк считает это выражением согласия с изменениями условий Договора и (или) Тарифов.</w:t>
      </w:r>
    </w:p>
    <w:p w14:paraId="37FFF599" w14:textId="31D9A41B" w:rsidR="0033698A" w:rsidRDefault="0033698A" w:rsidP="0033698A">
      <w:pPr>
        <w:pStyle w:val="Default"/>
        <w:jc w:val="both"/>
        <w:rPr>
          <w:sz w:val="20"/>
          <w:szCs w:val="20"/>
        </w:rPr>
      </w:pPr>
      <w:r w:rsidRPr="0033698A">
        <w:rPr>
          <w:b/>
          <w:sz w:val="20"/>
          <w:szCs w:val="20"/>
        </w:rPr>
        <w:t>2.10.</w:t>
      </w:r>
      <w:r>
        <w:rPr>
          <w:sz w:val="20"/>
          <w:szCs w:val="20"/>
        </w:rPr>
        <w:t xml:space="preserve"> </w:t>
      </w:r>
      <w:r w:rsidRPr="0033698A">
        <w:rPr>
          <w:sz w:val="20"/>
          <w:szCs w:val="20"/>
        </w:rPr>
        <w:t>Денежные средства</w:t>
      </w:r>
      <w:r w:rsidR="00FA71B8">
        <w:rPr>
          <w:sz w:val="20"/>
          <w:szCs w:val="20"/>
        </w:rPr>
        <w:t xml:space="preserve"> Клиента</w:t>
      </w:r>
      <w:r w:rsidRPr="0033698A">
        <w:rPr>
          <w:sz w:val="20"/>
          <w:szCs w:val="20"/>
        </w:rPr>
        <w:t xml:space="preserve">,   </w:t>
      </w:r>
      <w:r w:rsidR="00FA71B8">
        <w:rPr>
          <w:sz w:val="20"/>
          <w:szCs w:val="20"/>
        </w:rPr>
        <w:t xml:space="preserve">находящиеся </w:t>
      </w:r>
      <w:r w:rsidRPr="0033698A">
        <w:rPr>
          <w:sz w:val="20"/>
          <w:szCs w:val="20"/>
        </w:rPr>
        <w:t>на банковск</w:t>
      </w:r>
      <w:r w:rsidR="00FA71B8">
        <w:rPr>
          <w:sz w:val="20"/>
          <w:szCs w:val="20"/>
        </w:rPr>
        <w:t>их счетах,</w:t>
      </w:r>
      <w:r w:rsidRPr="0033698A">
        <w:rPr>
          <w:sz w:val="20"/>
          <w:szCs w:val="20"/>
        </w:rPr>
        <w:t xml:space="preserve"> счет</w:t>
      </w:r>
      <w:r w:rsidR="00FA71B8">
        <w:rPr>
          <w:sz w:val="20"/>
          <w:szCs w:val="20"/>
        </w:rPr>
        <w:t>ах по вклад</w:t>
      </w:r>
      <w:r w:rsidR="00F06744">
        <w:rPr>
          <w:sz w:val="20"/>
          <w:szCs w:val="20"/>
        </w:rPr>
        <w:t>у</w:t>
      </w:r>
      <w:r w:rsidRPr="0033698A">
        <w:rPr>
          <w:sz w:val="20"/>
          <w:szCs w:val="20"/>
        </w:rPr>
        <w:t xml:space="preserve">, </w:t>
      </w:r>
      <w:r w:rsidR="00FA71B8">
        <w:rPr>
          <w:sz w:val="20"/>
          <w:szCs w:val="20"/>
        </w:rPr>
        <w:t>открытых в рамках настоящего Договора,</w:t>
      </w:r>
      <w:r w:rsidRPr="0033698A">
        <w:rPr>
          <w:sz w:val="20"/>
          <w:szCs w:val="20"/>
        </w:rPr>
        <w:t xml:space="preserve"> </w:t>
      </w:r>
      <w:r w:rsidR="003F6BAE">
        <w:rPr>
          <w:sz w:val="20"/>
          <w:szCs w:val="20"/>
        </w:rPr>
        <w:t xml:space="preserve">включая начисленные на остатки проценты, </w:t>
      </w:r>
      <w:r w:rsidRPr="0033698A">
        <w:rPr>
          <w:sz w:val="20"/>
          <w:szCs w:val="20"/>
        </w:rPr>
        <w:t>застрахованы</w:t>
      </w:r>
      <w:r w:rsidR="00FA71B8">
        <w:rPr>
          <w:sz w:val="20"/>
          <w:szCs w:val="20"/>
        </w:rPr>
        <w:t xml:space="preserve"> Банком</w:t>
      </w:r>
      <w:r w:rsidRPr="0033698A">
        <w:rPr>
          <w:sz w:val="20"/>
          <w:szCs w:val="20"/>
        </w:rPr>
        <w:t xml:space="preserve">  в порядке, размерах и на условиях,  установленных Федеральным законом от 23.12.2003 № 177-ФЗ «О страховании вкладов физических лиц в банках Российской Федерации».</w:t>
      </w:r>
    </w:p>
    <w:p w14:paraId="717DC74B" w14:textId="77777777" w:rsidR="003F6BAE" w:rsidRPr="0033698A" w:rsidRDefault="003F6BAE" w:rsidP="0033698A">
      <w:pPr>
        <w:pStyle w:val="Default"/>
        <w:jc w:val="both"/>
        <w:rPr>
          <w:sz w:val="20"/>
          <w:szCs w:val="20"/>
        </w:rPr>
      </w:pPr>
    </w:p>
    <w:p w14:paraId="01538ADA" w14:textId="77777777" w:rsidR="00E25D29" w:rsidRPr="00E0430E" w:rsidRDefault="0033698A" w:rsidP="00E25D29">
      <w:pPr>
        <w:pStyle w:val="Default"/>
        <w:jc w:val="both"/>
        <w:rPr>
          <w:b/>
          <w:sz w:val="20"/>
          <w:szCs w:val="20"/>
        </w:rPr>
      </w:pPr>
      <w:r w:rsidRPr="0033698A">
        <w:rPr>
          <w:sz w:val="20"/>
          <w:szCs w:val="20"/>
        </w:rPr>
        <w:t xml:space="preserve"> </w:t>
      </w:r>
      <w:bookmarkStart w:id="3" w:name="Общие"/>
      <w:bookmarkEnd w:id="3"/>
      <w:r w:rsidR="00E25D29" w:rsidRPr="00E0430E">
        <w:rPr>
          <w:b/>
          <w:sz w:val="20"/>
          <w:szCs w:val="20"/>
        </w:rPr>
        <w:t>3. ОБЩИЕ ПОЛОЖЕНИЯ</w:t>
      </w:r>
    </w:p>
    <w:p w14:paraId="7D027162" w14:textId="77777777" w:rsidR="00E25D29" w:rsidRDefault="00E25D29" w:rsidP="00E25D29">
      <w:pPr>
        <w:pStyle w:val="Default"/>
        <w:jc w:val="both"/>
        <w:rPr>
          <w:b/>
          <w:sz w:val="22"/>
          <w:szCs w:val="22"/>
        </w:rPr>
      </w:pPr>
    </w:p>
    <w:p w14:paraId="61C4B28A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3.1.</w:t>
      </w:r>
      <w:r w:rsidR="00D658D0" w:rsidRPr="00D709B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Клиент может оформить обслуживание по выбранн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ым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им 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услугам.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После выбора услуг Клиент может </w:t>
      </w:r>
      <w:r w:rsidR="00C53AB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обслуживаться по Договору в </w:t>
      </w:r>
      <w:r w:rsidR="003C49F4">
        <w:rPr>
          <w:rFonts w:ascii="Times New Roman" w:hAnsi="Times New Roman" w:cs="Times New Roman"/>
          <w:color w:val="000000"/>
          <w:sz w:val="20"/>
          <w:szCs w:val="20"/>
        </w:rPr>
        <w:t xml:space="preserve">Банке,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любом </w:t>
      </w:r>
      <w:r w:rsidR="003C49F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тделении Банка, а также с использованием удаленных каналов обслуживания, установленных Договором. </w:t>
      </w:r>
    </w:p>
    <w:p w14:paraId="520239C3" w14:textId="77777777" w:rsidR="00E3130A" w:rsidRPr="0072256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Для комплексного банковского обслуживания Банк открывает Клиенту 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 в рамках выбранн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ых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Клиентом услуг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при обращен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ии Клиента в </w:t>
      </w:r>
      <w:r w:rsidR="004A6F65">
        <w:rPr>
          <w:rFonts w:ascii="Times New Roman" w:hAnsi="Times New Roman" w:cs="Times New Roman"/>
          <w:color w:val="000000"/>
          <w:sz w:val="20"/>
          <w:szCs w:val="20"/>
        </w:rPr>
        <w:t>Банк/о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Банка,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по распоряжению Клиента, поданному посредством Интернет</w:t>
      </w:r>
      <w:r w:rsidR="00001EC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анка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клиентов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 (только второй или последующий 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чет)</w:t>
      </w:r>
      <w:r w:rsidR="00E3130A">
        <w:rPr>
          <w:rFonts w:ascii="Times New Roman" w:hAnsi="Times New Roman" w:cs="Times New Roman"/>
          <w:color w:val="000000"/>
          <w:sz w:val="20"/>
          <w:szCs w:val="20"/>
        </w:rPr>
        <w:t xml:space="preserve"> или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услуги 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 xml:space="preserve">Мобильный банк для частных клиентов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CE4ACB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 (только второй или последующий </w:t>
      </w:r>
      <w:r w:rsidR="00E3130A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</w:t>
      </w:r>
      <w:r w:rsidR="00E3130A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722568" w:rsidRPr="00D709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2568">
        <w:rPr>
          <w:rFonts w:ascii="Times New Roman" w:hAnsi="Times New Roman" w:cs="Times New Roman"/>
          <w:color w:val="000000"/>
          <w:sz w:val="20"/>
          <w:szCs w:val="20"/>
        </w:rPr>
        <w:t>Банк открывает Клиенту счет не позднее рабочего дня, следующего за днем предоставления всех необходимых надлежаще оформленных документов.</w:t>
      </w:r>
    </w:p>
    <w:p w14:paraId="3A6EE1AE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- 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ерезидент не вправе открывать через удаленные каналы обслуживания, установленные Договором (в том числе Интернет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 xml:space="preserve"> или Мобильный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>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 xml:space="preserve">для частных клиентов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>ЮГ-Инвестбанк»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) второй или последующий 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чет, если он находится на территории Российской Федерации и не предоставил в Банк действующие на дату подачи распоряжения об открытии данного </w:t>
      </w:r>
      <w:r w:rsidR="0024660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миграционную карту и/или документ, подтверждающий право пребывания (проживания) на территории Российской Федерации. </w:t>
      </w:r>
      <w:proofErr w:type="gramEnd"/>
    </w:p>
    <w:p w14:paraId="4AD4A302" w14:textId="77777777" w:rsidR="006341A9" w:rsidRPr="00EC07F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3.2.</w:t>
      </w:r>
      <w:r w:rsidR="002354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Банк открывает </w:t>
      </w:r>
      <w:r w:rsidR="002354B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чета для совершения операций, не связанных с предпринимательской деятельностью или частной практикой. Счета, открываемые в рамках Договора, не являются залоговыми</w:t>
      </w:r>
      <w:r w:rsidR="002354BD">
        <w:rPr>
          <w:rFonts w:ascii="Times New Roman" w:hAnsi="Times New Roman" w:cs="Times New Roman"/>
          <w:color w:val="000000"/>
          <w:sz w:val="20"/>
          <w:szCs w:val="20"/>
        </w:rPr>
        <w:t xml:space="preserve"> или специальными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счетами. 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Банк предоставляет следующие услуги: прием и зачисление поступающих на </w:t>
      </w:r>
      <w:r w:rsidR="00D63F6E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 денежных средств, выполнение распоряжений Клиента о переводе денежных средств и выдаче соответствующих сумм со </w:t>
      </w:r>
      <w:r w:rsidR="002354BD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чета и проведение других операций по </w:t>
      </w:r>
      <w:r w:rsidR="002354BD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чету в объеме, предусмотренном Договором. При проведении операций с </w:t>
      </w:r>
      <w:r w:rsidR="00B14EA3" w:rsidRPr="00EC07F8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>онверсией/</w:t>
      </w:r>
      <w:r w:rsidR="00B14EA3" w:rsidRPr="00EC07F8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онвертацией, операции осуществляются по курсу, установленному Договором. Курс Банка при совершении операций с </w:t>
      </w:r>
      <w:r w:rsidR="00B14EA3" w:rsidRPr="00EC07F8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>онверсией/</w:t>
      </w:r>
      <w:r w:rsidR="00B14EA3" w:rsidRPr="00EC07F8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онвертацией может отличаться для разных типов операций. </w:t>
      </w:r>
    </w:p>
    <w:p w14:paraId="5A7E528D" w14:textId="738A52F5" w:rsidR="00B46411" w:rsidRPr="00EC07F8" w:rsidRDefault="006341A9" w:rsidP="00B46411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3.2.1.</w:t>
      </w:r>
      <w:r w:rsidR="008D2C57" w:rsidRPr="00EC07F8">
        <w:rPr>
          <w:b/>
          <w:bCs/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При присоединении к Договору Клиент поручает Банку открыть </w:t>
      </w:r>
      <w:r w:rsidR="008D2C57" w:rsidRPr="00EC07F8">
        <w:rPr>
          <w:sz w:val="20"/>
          <w:szCs w:val="20"/>
        </w:rPr>
        <w:t>т</w:t>
      </w:r>
      <w:r w:rsidRPr="00EC07F8">
        <w:rPr>
          <w:sz w:val="20"/>
          <w:szCs w:val="20"/>
        </w:rPr>
        <w:t>екущий счет</w:t>
      </w:r>
      <w:r w:rsidR="00084CBD" w:rsidRPr="00EC07F8">
        <w:rPr>
          <w:sz w:val="20"/>
          <w:szCs w:val="20"/>
        </w:rPr>
        <w:t>, и/или счет карты,</w:t>
      </w:r>
      <w:r w:rsidR="00930A37" w:rsidRPr="00EC07F8">
        <w:rPr>
          <w:sz w:val="20"/>
          <w:szCs w:val="20"/>
        </w:rPr>
        <w:t xml:space="preserve"> счет по вкладу</w:t>
      </w:r>
      <w:r w:rsidRPr="00EC07F8">
        <w:rPr>
          <w:sz w:val="20"/>
          <w:szCs w:val="20"/>
        </w:rPr>
        <w:t xml:space="preserve"> в рублях Российской Федерации</w:t>
      </w:r>
      <w:r w:rsidR="008D2C57" w:rsidRPr="00EC07F8">
        <w:rPr>
          <w:sz w:val="20"/>
          <w:szCs w:val="20"/>
        </w:rPr>
        <w:t>, долларах США, евро</w:t>
      </w:r>
      <w:r w:rsidR="001002A8" w:rsidRPr="00EC07F8">
        <w:rPr>
          <w:sz w:val="20"/>
          <w:szCs w:val="20"/>
        </w:rPr>
        <w:t>, китайских юанях</w:t>
      </w:r>
      <w:r w:rsidR="006B424C" w:rsidRPr="00EC07F8">
        <w:rPr>
          <w:sz w:val="20"/>
          <w:szCs w:val="20"/>
        </w:rPr>
        <w:t>, счет в драгоценных металлах в золоте</w:t>
      </w:r>
      <w:r w:rsidR="008D2C57" w:rsidRPr="00EC07F8">
        <w:rPr>
          <w:sz w:val="20"/>
          <w:szCs w:val="20"/>
        </w:rPr>
        <w:t>.</w:t>
      </w:r>
      <w:r w:rsidRPr="00EC07F8">
        <w:rPr>
          <w:sz w:val="20"/>
          <w:szCs w:val="20"/>
        </w:rPr>
        <w:t xml:space="preserve"> </w:t>
      </w:r>
      <w:r w:rsidR="008D2C57" w:rsidRPr="00EC07F8">
        <w:rPr>
          <w:sz w:val="20"/>
          <w:szCs w:val="20"/>
        </w:rPr>
        <w:t xml:space="preserve">Последующие </w:t>
      </w:r>
      <w:r w:rsidR="00930A37" w:rsidRPr="00EC07F8">
        <w:rPr>
          <w:sz w:val="20"/>
          <w:szCs w:val="20"/>
        </w:rPr>
        <w:t>счета открываются на основании заявлени</w:t>
      </w:r>
      <w:r w:rsidR="00B46411" w:rsidRPr="00EC07F8">
        <w:rPr>
          <w:sz w:val="20"/>
          <w:szCs w:val="20"/>
        </w:rPr>
        <w:t>й</w:t>
      </w:r>
      <w:r w:rsidR="00995D14" w:rsidRPr="00EC07F8">
        <w:rPr>
          <w:sz w:val="20"/>
          <w:szCs w:val="20"/>
        </w:rPr>
        <w:t xml:space="preserve"> </w:t>
      </w:r>
      <w:r w:rsidR="006B424C" w:rsidRPr="00EC07F8">
        <w:rPr>
          <w:sz w:val="20"/>
          <w:szCs w:val="20"/>
        </w:rPr>
        <w:t>Клиента,</w:t>
      </w:r>
      <w:r w:rsidR="00995D14" w:rsidRPr="00EC07F8">
        <w:rPr>
          <w:sz w:val="20"/>
          <w:szCs w:val="20"/>
        </w:rPr>
        <w:t xml:space="preserve"> </w:t>
      </w:r>
      <w:r w:rsidR="00B46411" w:rsidRPr="00EC07F8">
        <w:rPr>
          <w:sz w:val="20"/>
          <w:szCs w:val="20"/>
        </w:rPr>
        <w:t>переданных в Банк/отделение Банка и</w:t>
      </w:r>
      <w:r w:rsidR="00E14ED1" w:rsidRPr="00EC07F8">
        <w:rPr>
          <w:sz w:val="20"/>
          <w:szCs w:val="20"/>
        </w:rPr>
        <w:t>ли</w:t>
      </w:r>
      <w:r w:rsidR="00B46411" w:rsidRPr="00EC07F8">
        <w:rPr>
          <w:sz w:val="20"/>
          <w:szCs w:val="20"/>
        </w:rPr>
        <w:t xml:space="preserve"> </w:t>
      </w:r>
      <w:r w:rsidR="006B424C" w:rsidRPr="00EC07F8">
        <w:rPr>
          <w:sz w:val="20"/>
          <w:szCs w:val="20"/>
        </w:rPr>
        <w:t>распоряжений Клиента,</w:t>
      </w:r>
      <w:r w:rsidR="00B46411" w:rsidRPr="00EC07F8">
        <w:rPr>
          <w:sz w:val="20"/>
          <w:szCs w:val="20"/>
        </w:rPr>
        <w:t xml:space="preserve"> поданных посредством удаленных каналов обслуживания</w:t>
      </w:r>
      <w:r w:rsidR="006B424C" w:rsidRPr="00EC07F8">
        <w:rPr>
          <w:sz w:val="20"/>
          <w:szCs w:val="20"/>
        </w:rPr>
        <w:t xml:space="preserve"> (не распространяется на счета в драгоценных металлах)</w:t>
      </w:r>
      <w:r w:rsidR="00B46411" w:rsidRPr="00EC07F8">
        <w:rPr>
          <w:sz w:val="20"/>
          <w:szCs w:val="20"/>
        </w:rPr>
        <w:t xml:space="preserve">. </w:t>
      </w:r>
    </w:p>
    <w:p w14:paraId="3B31C85C" w14:textId="77777777" w:rsidR="009D714A" w:rsidRPr="001D1A9B" w:rsidRDefault="001E4A60" w:rsidP="00B46411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lastRenderedPageBreak/>
        <w:t>Договор банковского счета физического лица на совершение расчетных операций, не связанных с осуществлением предпринимательской деятельности,</w:t>
      </w:r>
      <w:r w:rsidR="00084CBD" w:rsidRPr="00EC07F8">
        <w:rPr>
          <w:sz w:val="20"/>
          <w:szCs w:val="20"/>
        </w:rPr>
        <w:t xml:space="preserve"> Договор</w:t>
      </w:r>
      <w:r w:rsidR="00D12FD0" w:rsidRPr="00EC07F8">
        <w:rPr>
          <w:spacing w:val="-11"/>
          <w:sz w:val="20"/>
          <w:szCs w:val="20"/>
        </w:rPr>
        <w:t xml:space="preserve"> </w:t>
      </w:r>
      <w:r w:rsidR="00084CBD" w:rsidRPr="00EC07F8">
        <w:rPr>
          <w:sz w:val="20"/>
          <w:szCs w:val="20"/>
        </w:rPr>
        <w:t>банковского счета физического лица на совершение расчетных операций, не связанных с осуществлением предпринимательской деятельности, в иностранной валюте</w:t>
      </w:r>
      <w:r w:rsidR="00D12FD0" w:rsidRPr="00EC07F8">
        <w:rPr>
          <w:spacing w:val="-11"/>
          <w:sz w:val="20"/>
          <w:szCs w:val="20"/>
        </w:rPr>
        <w:t xml:space="preserve">, </w:t>
      </w:r>
      <w:r w:rsidRPr="00EC07F8">
        <w:rPr>
          <w:sz w:val="20"/>
          <w:szCs w:val="20"/>
        </w:rPr>
        <w:t>Договор текущего банковского счета, Договор банковского счета с использованием международной банковской карты, утрачивают силу с даты заключения настоящего Договора</w:t>
      </w:r>
      <w:r>
        <w:rPr>
          <w:sz w:val="20"/>
          <w:szCs w:val="20"/>
        </w:rPr>
        <w:t xml:space="preserve"> Сторонами в порядке, установленном </w:t>
      </w:r>
      <w:r w:rsidR="00946B4E">
        <w:rPr>
          <w:sz w:val="20"/>
          <w:szCs w:val="20"/>
        </w:rPr>
        <w:t>пунктом 2.1.</w:t>
      </w:r>
      <w:proofErr w:type="gramEnd"/>
      <w:r w:rsidR="00946B4E">
        <w:rPr>
          <w:sz w:val="20"/>
          <w:szCs w:val="20"/>
        </w:rPr>
        <w:t xml:space="preserve"> Договора. Обязательства Сторон, возникшие до прекращения действия указанных договоров, регулируются в соответствии с Договором. По желанию Клиента открытие и обслуживание </w:t>
      </w:r>
      <w:r w:rsidR="00D12FD0">
        <w:rPr>
          <w:sz w:val="20"/>
          <w:szCs w:val="20"/>
        </w:rPr>
        <w:t xml:space="preserve">текущего счета и </w:t>
      </w:r>
      <w:r w:rsidR="00946B4E">
        <w:rPr>
          <w:sz w:val="20"/>
          <w:szCs w:val="20"/>
        </w:rPr>
        <w:t>счета по вкладу может осуществляться на основании отдельн</w:t>
      </w:r>
      <w:r w:rsidR="00D12FD0">
        <w:rPr>
          <w:sz w:val="20"/>
          <w:szCs w:val="20"/>
        </w:rPr>
        <w:t>ых</w:t>
      </w:r>
      <w:r w:rsidR="00946B4E">
        <w:rPr>
          <w:sz w:val="20"/>
          <w:szCs w:val="20"/>
        </w:rPr>
        <w:t xml:space="preserve"> </w:t>
      </w:r>
      <w:r w:rsidR="00D12FD0">
        <w:rPr>
          <w:sz w:val="20"/>
          <w:szCs w:val="20"/>
        </w:rPr>
        <w:t>д</w:t>
      </w:r>
      <w:r w:rsidR="00946B4E">
        <w:rPr>
          <w:sz w:val="20"/>
          <w:szCs w:val="20"/>
        </w:rPr>
        <w:t>оговор</w:t>
      </w:r>
      <w:r w:rsidR="00D12FD0">
        <w:rPr>
          <w:sz w:val="20"/>
          <w:szCs w:val="20"/>
        </w:rPr>
        <w:t>ов.</w:t>
      </w:r>
      <w:r w:rsidR="00946B4E">
        <w:rPr>
          <w:sz w:val="20"/>
          <w:szCs w:val="20"/>
        </w:rPr>
        <w:t xml:space="preserve">  </w:t>
      </w:r>
    </w:p>
    <w:p w14:paraId="7FE042CA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3.2.</w:t>
      </w:r>
      <w:r w:rsidR="00E14E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E14E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Банк не осуществляет операции с монетой иностранных государств (группы государств). При необходимости выдачи Клиенту наличных денежных сре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дств в с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>умме, выраженной исключительно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номинальной стоимости монет, данная сумма выдается Клиенту в рублях Российской Федерации по курсу Банка</w:t>
      </w:r>
      <w:r w:rsidR="00D551D7">
        <w:rPr>
          <w:rFonts w:ascii="Times New Roman" w:hAnsi="Times New Roman" w:cs="Times New Roman"/>
          <w:color w:val="000000"/>
          <w:sz w:val="20"/>
          <w:szCs w:val="20"/>
        </w:rPr>
        <w:t>, установленному на дату совершения операции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96F49A0" w14:textId="4F5CDD2F" w:rsidR="00436BCC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83589D" w:rsidRPr="00D709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83589D" w:rsidRPr="00D709B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Операции по переводу денежных средств со </w:t>
      </w:r>
      <w:proofErr w:type="gramStart"/>
      <w:r w:rsidR="0083589D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осуществляются исключительно на основании заявления,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поручения и/или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распоряжения Клиента,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в том числе, длительного распоряжения (поручения), оформленного по установленной Банком форме, подписанного собственноручной подписью Клиента (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за исключением операций, проведенных с использованием </w:t>
      </w:r>
      <w:r w:rsidR="007E64B0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арты, и подтвержденных набором ПИН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, в том числе через банкомат Банка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), или в виде 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э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лектронного документа, подписанного 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ростой электронной подписью Клиента, в том числе поступивших в Банк через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нтернет</w:t>
      </w:r>
      <w:r w:rsidR="00001EC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анк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клиентов</w:t>
      </w:r>
      <w:r w:rsidR="001775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», посредством услуги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 xml:space="preserve">обильный банк для частных клиентов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436B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685DE9" w14:textId="77777777" w:rsidR="00436BCC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В случаях, прямо предусмотренных Договором, операции по переводу денежных средств со </w:t>
      </w:r>
      <w:r w:rsidR="004A6F65" w:rsidRPr="00DA198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чета и иные операции по </w:t>
      </w:r>
      <w:r w:rsidR="004A6F65" w:rsidRPr="00DA198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чету могут совершаться по письменному поручению (распоряжению) Клиента, содержащемуся в тексте Договора. В этих случаях оформления дополнительных распоряжений Клиента не требуется.</w:t>
      </w:r>
    </w:p>
    <w:p w14:paraId="47E784DE" w14:textId="77777777" w:rsidR="00436BCC" w:rsidRDefault="00436BCC" w:rsidP="004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Перевод денежных средств осуществляется в рамках следующих форм безналичных расчетов: расчетов платежными поручениями, расчетов инкассовыми поручениями и расчетов в форме перевода денежных средств по требованию получателя средств (</w:t>
      </w:r>
      <w:proofErr w:type="gramStart"/>
      <w:r>
        <w:rPr>
          <w:rFonts w:ascii="Times New Roman" w:hAnsi="Times New Roman" w:cs="Times New Roman"/>
          <w:sz w:val="20"/>
          <w:szCs w:val="20"/>
        </w:rPr>
        <w:t>прямое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дебетование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17E10E98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Маршруты проведения безналичных платежей Клиента определяются Банком самостоятельно. </w:t>
      </w:r>
    </w:p>
    <w:p w14:paraId="2FF99DCF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AB07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AB075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поручает Банку составлять и подписывать расчетные документы, необходимые для осуществления операций по переводу денежных средств со 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чета, на основании документов, указанных в 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п. 3.</w:t>
      </w:r>
      <w:r w:rsidR="00AB075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. Договора. </w:t>
      </w:r>
    </w:p>
    <w:p w14:paraId="1627D7B5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F714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714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проведении операции по списанию денежных средств со 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производится блокировка суммы операции на 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чете (с учетом соответствующей комиссии) в момент подтверждения Клиентом операции (подписания Клиентом заявления,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поручения,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распоряжения, либо подтверждения операции в </w:t>
      </w:r>
      <w:r w:rsidR="00001EC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нтернет</w:t>
      </w:r>
      <w:r w:rsidR="00001EC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банке для частных клиентов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», либо посредством услуг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обильный банк для частных клиентов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F7144F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»), либо при совершении операции по </w:t>
      </w:r>
      <w:r w:rsidR="00DA1987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арте с проведением </w:t>
      </w:r>
      <w:proofErr w:type="spell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авторизационного</w:t>
      </w:r>
      <w:proofErr w:type="spell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запроса. </w:t>
      </w:r>
      <w:proofErr w:type="gramEnd"/>
    </w:p>
    <w:p w14:paraId="118AF58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714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если для исполнения распоряжения Клиента по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 требуется дополнительная проверка в части соответствия операции требованиям валютного законодательства или проведение юридической экспертизы, Клиент передает платежные или иные документы в Банк. Банк имеет право не исполнять распоряжения Клиента и вернуть платежные и иные документы, если в ходе проведения проверки или экспертизы выявлены ошибки, несоответствие реквизитов или несоответствие указанных документов/операции законодательству Российской Федерации. Возврат не принятых Банком документов производится в течение 3 (трех)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абочих дней с даты их принятия от Клиента. В этом случае сумма операции остается блокированной до момента получения Банком от Клиента необходимых реквизитов (документов) или принятия Банком решения о невозможности исполнения поручения Клиента. </w:t>
      </w:r>
    </w:p>
    <w:p w14:paraId="1AF8F29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Банк исполняет заявления,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поручения и/или распоряжения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Клиента в следующие сроки: </w:t>
      </w:r>
    </w:p>
    <w:p w14:paraId="5B7E4797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Списание суммы операции со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Клиента при проведении Клиентом операций по безналичному переводу денежных средств между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четами Клиента и на счета иных Клиентов; списание суммы операции со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Клиента на счета, открытые в других банках, производится не позднее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абочего дня, следующего за днем поступления в Банк соответствующего заявления, поручения и/или распоряжения Клиента, за исключением случаев, предусмотренных п. 3.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Договора. </w:t>
      </w:r>
    </w:p>
    <w:p w14:paraId="168D5E6C" w14:textId="77777777" w:rsidR="006341A9" w:rsidRPr="00DA1987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При получении от Клиента поручения на проведение операции по безналичной покупке/продаже иностранной валюты до 13 часов 30 минут, операция производится в тот же </w:t>
      </w:r>
      <w:r w:rsidR="00C37D06" w:rsidRPr="00DA198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абочий день по курсу Банка, действующему на день приема поручения Клиента, при этом сумма операции списывается со </w:t>
      </w:r>
      <w:r w:rsidR="00DA1987" w:rsidRPr="00DA198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чета в течение дня приема поручения Клиента. </w:t>
      </w:r>
    </w:p>
    <w:p w14:paraId="486C24A8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C37D06" w:rsidRPr="00DA1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DA1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.3.</w:t>
      </w:r>
      <w:r w:rsidR="00C37D06" w:rsidRPr="00DA1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если поручение Клиента на проведение операции по безналичной покупке/продаже иностранной валюты поступило в Банк после 13 часов 30 минут, Банк оставляет за собой право исполнить поручение Клиента на следующий </w:t>
      </w:r>
      <w:r w:rsidR="00C37D06" w:rsidRPr="00DA198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абочий день. В этом случае средства со </w:t>
      </w:r>
      <w:r w:rsidR="00C37D06" w:rsidRPr="00DA198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 xml:space="preserve">чета Клиента списываются на следующий </w:t>
      </w:r>
      <w:r w:rsidR="00C37D06" w:rsidRPr="00DA198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A1987">
        <w:rPr>
          <w:rFonts w:ascii="Times New Roman" w:hAnsi="Times New Roman" w:cs="Times New Roman"/>
          <w:color w:val="000000"/>
          <w:sz w:val="20"/>
          <w:szCs w:val="20"/>
        </w:rPr>
        <w:t>абочий день по курсу Банка, действующему на дату фактического проведения операции.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7C72F8C" w14:textId="77777777" w:rsidR="00B83A5A" w:rsidRPr="00B83A5A" w:rsidRDefault="00B83A5A" w:rsidP="00523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A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3.8. </w:t>
      </w:r>
      <w:r w:rsidRPr="00B83A5A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B83A5A">
        <w:rPr>
          <w:rFonts w:ascii="Times New Roman" w:hAnsi="Times New Roman" w:cs="Times New Roman"/>
          <w:sz w:val="20"/>
          <w:szCs w:val="20"/>
        </w:rPr>
        <w:t xml:space="preserve"> гарантирует сохранение за К</w:t>
      </w:r>
      <w:r>
        <w:rPr>
          <w:rFonts w:ascii="Times New Roman" w:hAnsi="Times New Roman" w:cs="Times New Roman"/>
          <w:sz w:val="20"/>
          <w:szCs w:val="20"/>
        </w:rPr>
        <w:t>лиентом</w:t>
      </w:r>
      <w:r w:rsidRPr="00B83A5A">
        <w:rPr>
          <w:rFonts w:ascii="Times New Roman" w:hAnsi="Times New Roman" w:cs="Times New Roman"/>
          <w:sz w:val="20"/>
          <w:szCs w:val="20"/>
        </w:rPr>
        <w:t xml:space="preserve"> права беспрепятственно распоряжаться средствами на открытом ему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B83A5A">
        <w:rPr>
          <w:rFonts w:ascii="Times New Roman" w:hAnsi="Times New Roman" w:cs="Times New Roman"/>
          <w:sz w:val="20"/>
          <w:szCs w:val="20"/>
        </w:rPr>
        <w:t>те на условиях настоящего Договора в рамках действующего законодательства Российской Федерации, норм международного права.</w:t>
      </w:r>
    </w:p>
    <w:p w14:paraId="2F780AFE" w14:textId="77777777" w:rsidR="00B83A5A" w:rsidRDefault="00B83A5A" w:rsidP="00B83A5A">
      <w:pPr>
        <w:pStyle w:val="3"/>
        <w:ind w:firstLine="0"/>
        <w:rPr>
          <w:sz w:val="20"/>
        </w:rPr>
      </w:pPr>
      <w:r w:rsidRPr="00B83A5A">
        <w:rPr>
          <w:sz w:val="20"/>
        </w:rPr>
        <w:lastRenderedPageBreak/>
        <w:t>Ограничение прав К</w:t>
      </w:r>
      <w:r w:rsidR="00523CCD">
        <w:rPr>
          <w:sz w:val="20"/>
        </w:rPr>
        <w:t>лиента</w:t>
      </w:r>
      <w:r w:rsidRPr="00B83A5A">
        <w:rPr>
          <w:sz w:val="20"/>
        </w:rPr>
        <w:t xml:space="preserve"> на распоряжение денежными средствами, находящимися на сч</w:t>
      </w:r>
      <w:r w:rsidR="00DA1987">
        <w:rPr>
          <w:sz w:val="20"/>
        </w:rPr>
        <w:t>е</w:t>
      </w:r>
      <w:r w:rsidRPr="00B83A5A">
        <w:rPr>
          <w:sz w:val="20"/>
        </w:rPr>
        <w:t>те, допускается в случаях  установленных федеральным законом.</w:t>
      </w:r>
    </w:p>
    <w:p w14:paraId="2B4A72F0" w14:textId="77777777" w:rsidR="00523CCD" w:rsidRDefault="00523CCD" w:rsidP="00523CC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3CCD">
        <w:rPr>
          <w:rFonts w:ascii="Times New Roman" w:hAnsi="Times New Roman" w:cs="Times New Roman"/>
          <w:b/>
          <w:sz w:val="20"/>
          <w:szCs w:val="20"/>
        </w:rPr>
        <w:t xml:space="preserve">3.9. 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>Списание Б</w:t>
      </w:r>
      <w:r>
        <w:rPr>
          <w:rFonts w:ascii="Times New Roman" w:hAnsi="Times New Roman" w:cs="Times New Roman"/>
          <w:color w:val="000000"/>
          <w:sz w:val="20"/>
          <w:szCs w:val="20"/>
        </w:rPr>
        <w:t>анком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 xml:space="preserve"> денежных средств со сч</w:t>
      </w:r>
      <w:r w:rsidR="009B3B07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>та без распоряжения или согласия К</w:t>
      </w:r>
      <w:r>
        <w:rPr>
          <w:rFonts w:ascii="Times New Roman" w:hAnsi="Times New Roman" w:cs="Times New Roman"/>
          <w:color w:val="000000"/>
          <w:sz w:val="20"/>
          <w:szCs w:val="20"/>
        </w:rPr>
        <w:t>лиента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 xml:space="preserve"> может производиться только в случаях, предусмотренных действующими законодательством Российской Федерации, настоящим Договором и соглашениями к Договору, заключёнными между Б</w:t>
      </w:r>
      <w:r>
        <w:rPr>
          <w:rFonts w:ascii="Times New Roman" w:hAnsi="Times New Roman" w:cs="Times New Roman"/>
          <w:color w:val="000000"/>
          <w:sz w:val="20"/>
          <w:szCs w:val="20"/>
        </w:rPr>
        <w:t>анком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 xml:space="preserve"> и К</w:t>
      </w:r>
      <w:r>
        <w:rPr>
          <w:rFonts w:ascii="Times New Roman" w:hAnsi="Times New Roman" w:cs="Times New Roman"/>
          <w:color w:val="000000"/>
          <w:sz w:val="20"/>
          <w:szCs w:val="20"/>
        </w:rPr>
        <w:t>лиентом</w:t>
      </w:r>
      <w:r w:rsidRPr="00523C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22831A9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Договор не устанавливает право получателей средств предъявлять платежные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 на перевод денежных средств по их требованию (не устанавливает право получателей средств на прямое </w:t>
      </w:r>
      <w:proofErr w:type="spell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дебетование</w:t>
      </w:r>
      <w:proofErr w:type="spell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чета). </w:t>
      </w:r>
      <w:proofErr w:type="gramEnd"/>
    </w:p>
    <w:p w14:paraId="3B05FD62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поступлении платежного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чету, Клиент вправе обратиться в </w:t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анк</w:t>
      </w:r>
      <w:r>
        <w:rPr>
          <w:rFonts w:ascii="Times New Roman" w:hAnsi="Times New Roman" w:cs="Times New Roman"/>
          <w:color w:val="000000"/>
          <w:sz w:val="20"/>
          <w:szCs w:val="20"/>
        </w:rPr>
        <w:t>/ отделение Банка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за получением платежного требования получателя средств или соответствующего уведомления Банка на бумажном носителе не позже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абочего дня, следующего за днем поступления такого платежного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чету. </w:t>
      </w:r>
    </w:p>
    <w:p w14:paraId="6FD65C09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наличии технической возможности, Банк вправе осуществить телефонную связь с Клиентом по 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омеру телефона сотовой связи Клиента для предоставления Клиенту информации о поступившем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 платежном требовании получателя средств. </w:t>
      </w:r>
    </w:p>
    <w:p w14:paraId="0D95B165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не получении Клиентом в Банке платежного требования (уведомления) не позже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абочего дня, следующего за днем поступления платежного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чету, Банк возвращает платежное требование без исполнения со ссылкой на отсутствие права получателя средств предъявлять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 согласно части 2 статьи 6 Федерального Закона от 27.06.2011 г. № 161-ФЗ «О национальной платежной системе». </w:t>
      </w:r>
      <w:proofErr w:type="gramEnd"/>
    </w:p>
    <w:p w14:paraId="42C3275D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Для оформления акцепта / отказа от акцепта, при условии получения Клиентом в Банке платежного требования (уведомления) не позже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абочего дня, следующего за днем поступления платежного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чету, Клиент должен обратиться в </w:t>
      </w:r>
      <w:r>
        <w:rPr>
          <w:rFonts w:ascii="Times New Roman" w:hAnsi="Times New Roman" w:cs="Times New Roman"/>
          <w:color w:val="000000"/>
          <w:sz w:val="20"/>
          <w:szCs w:val="20"/>
        </w:rPr>
        <w:t>Банк/ о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Банка не позднее 5 (пяти)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абочих дней со дня поступления платежного требования к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чету. </w:t>
      </w:r>
    </w:p>
    <w:p w14:paraId="53C9F30D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Банком платежного требования получателя средств осуществляется на основании полученного акцепта Клиента при наличии на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чете Клиента остатка, достаточного для осуществления перевода денежных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средств по платежному требованию в полном объеме, при этом контроль достаточности денежных средств на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чете осуществляется Банком однократно. Частичный акцепт (частичный отказ от акцепта) Клиентом платежного требования не допускается. </w:t>
      </w:r>
    </w:p>
    <w:p w14:paraId="057E1284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получении отказа от акцепта Клиента или при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не получении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акцепта Клиента в указанный пятидневный срок, платежное требование получателя средств подлежит возврату (аннулированию) Банком. </w:t>
      </w:r>
    </w:p>
    <w:p w14:paraId="50990ECB" w14:textId="77777777" w:rsidR="00523CCD" w:rsidRPr="00C762CE" w:rsidRDefault="00523CCD" w:rsidP="0052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недостаточности денежных средств на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чете Клиента для исполнения платежного требования, акцептованного Клиентом, указанное платежное требование подлежит возврату (аннулированию) не позднее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абочего дня, следующего за днем получения акцепта Клиента. </w:t>
      </w:r>
    </w:p>
    <w:p w14:paraId="1AD96E78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предоставляет Банку право без дополнительных распоряжений (заранее дает акцепт) списывать со </w:t>
      </w:r>
      <w:r w:rsidR="00C37D06">
        <w:rPr>
          <w:rFonts w:ascii="Times New Roman" w:hAnsi="Times New Roman" w:cs="Times New Roman"/>
          <w:color w:val="000000"/>
          <w:sz w:val="20"/>
          <w:szCs w:val="20"/>
        </w:rPr>
        <w:t>счета Клиента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в Банке: </w:t>
      </w:r>
    </w:p>
    <w:p w14:paraId="226FBA93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комиссии, неустойки, </w:t>
      </w:r>
      <w:r w:rsidRPr="003D1A6B">
        <w:rPr>
          <w:rFonts w:ascii="Times New Roman" w:hAnsi="Times New Roman" w:cs="Times New Roman"/>
          <w:color w:val="000000"/>
          <w:sz w:val="20"/>
          <w:szCs w:val="20"/>
        </w:rPr>
        <w:t>штрафы, предусмотренные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Договором и Тарифами, а также осуществлять погашение просроченной задолженности по предоставленным Банком кредитам; </w:t>
      </w:r>
    </w:p>
    <w:p w14:paraId="33557018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.2.</w:t>
      </w:r>
      <w:r w:rsidR="00C37D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денежные средства в счет возмещения документально подтвержденных расходов Банка, понесенных Банком в результате обслуживания </w:t>
      </w:r>
      <w:r w:rsidR="003D1A6B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чета; </w:t>
      </w:r>
    </w:p>
    <w:p w14:paraId="6FBA28A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.3.</w:t>
      </w:r>
      <w:r w:rsidR="00483C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0F95">
        <w:rPr>
          <w:rFonts w:ascii="Times New Roman" w:hAnsi="Times New Roman" w:cs="Times New Roman"/>
          <w:color w:val="000000"/>
          <w:sz w:val="20"/>
          <w:szCs w:val="20"/>
        </w:rPr>
        <w:t>сумму налогов, возникающих при исполнении Договора, уплата которых предусмотрена законодательством Российской Федерации. При возникновении у Клиента облагаемых доходов от Банка, Клиент поручает Банку списывать в соответствии с настоящим пунктом Договора, полную сумму налога на доходы физических лиц, причитающегося к уплате в бюджет Российской Федерации. Клиент подтверждает, что ознакомлен и согласен с тем, что Банк удержит из суммы выплачиваемых Клиенту доходов сумму налога на доходы физических лиц, превышающую 50 (пятьдесят) процентов от суммы выплаты;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B56F25" w14:textId="77777777" w:rsidR="006341A9" w:rsidRPr="00EC07F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.4.</w:t>
      </w:r>
      <w:r w:rsidR="004A646E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суммы пенсий, накопительных пенсий, пенсий по государственному пенсионному обеспечению и иных социальных выплат, производимых Пенсионным фондом Российской Федерации (далее – пенсии), ошибочно перечисленных Пенсионным фондом Российской Федерации и зачисленных Банком на </w:t>
      </w:r>
      <w:r w:rsidR="004A646E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 Клиента после месяца, в котором наступили предусмотренные законодательством РФ обстоятельства, влекущие прекращение выплаты пенсии на основании запроса Пенсионного фонда Российской Федерации, направленного в Банк; </w:t>
      </w:r>
      <w:proofErr w:type="gramEnd"/>
    </w:p>
    <w:p w14:paraId="7275C35E" w14:textId="413F9D7C" w:rsidR="006341A9" w:rsidRPr="00EC07F8" w:rsidRDefault="004A646E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="006341A9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.5.</w:t>
      </w: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341A9"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денежные средства, </w:t>
      </w:r>
      <w:r w:rsidR="00147CE2"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драгоценные металлы, </w:t>
      </w:r>
      <w:r w:rsidR="006341A9"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ошибочно зачисленные на 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6341A9"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 Банком; </w:t>
      </w:r>
    </w:p>
    <w:p w14:paraId="2AD4E0B1" w14:textId="77777777" w:rsidR="006341A9" w:rsidRPr="00EC07F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.6.</w:t>
      </w:r>
      <w:r w:rsidR="004A646E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любую иную задолженность, в </w:t>
      </w:r>
      <w:proofErr w:type="spellStart"/>
      <w:r w:rsidRPr="00EC07F8">
        <w:rPr>
          <w:rFonts w:ascii="Times New Roman" w:hAnsi="Times New Roman" w:cs="Times New Roman"/>
          <w:color w:val="000000"/>
          <w:sz w:val="20"/>
          <w:szCs w:val="20"/>
        </w:rPr>
        <w:t>т.ч</w:t>
      </w:r>
      <w:proofErr w:type="spellEnd"/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. в рамках Договора (включая, </w:t>
      </w:r>
      <w:proofErr w:type="gramStart"/>
      <w:r w:rsidRPr="00EC07F8">
        <w:rPr>
          <w:rFonts w:ascii="Times New Roman" w:hAnsi="Times New Roman" w:cs="Times New Roman"/>
          <w:color w:val="000000"/>
          <w:sz w:val="20"/>
          <w:szCs w:val="20"/>
        </w:rPr>
        <w:t>но</w:t>
      </w:r>
      <w:proofErr w:type="gramEnd"/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 не ограничиваясь, сумму </w:t>
      </w:r>
      <w:r w:rsidR="004A646E" w:rsidRPr="00EC07F8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есанкционированного перерасхода, процентов за пользование денежными средствами Банка, штрафов и иных неустоек, расходов Банка по предотвращению незаконного использования </w:t>
      </w:r>
      <w:r w:rsidR="003C1E32" w:rsidRPr="00EC07F8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арты и комиссий в соответствии с Тарифами, а также сумму ранее выплаченных процентов, в случаях досрочного возврата </w:t>
      </w:r>
      <w:r w:rsidR="00775528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рочного </w:t>
      </w:r>
      <w:r w:rsidR="00775528" w:rsidRPr="00EC07F8">
        <w:rPr>
          <w:rFonts w:ascii="Times New Roman" w:hAnsi="Times New Roman" w:cs="Times New Roman"/>
          <w:color w:val="000000"/>
          <w:sz w:val="20"/>
          <w:szCs w:val="20"/>
        </w:rPr>
        <w:t>вклада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14:paraId="43BC9D60" w14:textId="77777777" w:rsidR="006341A9" w:rsidRPr="00EC07F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Частичное исполнение требований Банка на списание денежных средств со </w:t>
      </w:r>
      <w:r w:rsidR="004A646E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чета в случаях, установленных Договором, допускается. </w:t>
      </w:r>
    </w:p>
    <w:p w14:paraId="35EE32C2" w14:textId="15B11309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523CCD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07741C" w:rsidRPr="00EC07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или недостаточности денежных средств на </w:t>
      </w:r>
      <w:r w:rsidR="0007741C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чете для списания Банком сумм любой задолженности в рамках Договора, погашения иной задолженности, в </w:t>
      </w:r>
      <w:proofErr w:type="spellStart"/>
      <w:r w:rsidRPr="00EC07F8">
        <w:rPr>
          <w:rFonts w:ascii="Times New Roman" w:hAnsi="Times New Roman" w:cs="Times New Roman"/>
          <w:color w:val="000000"/>
          <w:sz w:val="20"/>
          <w:szCs w:val="20"/>
        </w:rPr>
        <w:t>т.ч</w:t>
      </w:r>
      <w:proofErr w:type="spellEnd"/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. по исполнительным документам, 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и/или при наличии предусмотренных законодательством Российской Федерации ограничений по распоряжению денежными средствами на </w:t>
      </w:r>
      <w:r w:rsidR="0007741C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чете, Клиент предоставляет Банку право без дополнительных распоряжений (заранее дает акцепт) списывать указанные денежные средства с иных </w:t>
      </w:r>
      <w:r w:rsidR="0007741C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>четов Клиента, открытых</w:t>
      </w:r>
      <w:proofErr w:type="gramEnd"/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 в Банке, в валюте Российской Федерации</w:t>
      </w:r>
      <w:r w:rsidR="00A10F8E" w:rsidRPr="00EC07F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 иностранной валюте,</w:t>
      </w:r>
      <w:r w:rsidR="00A10F8E"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 в драгоценных металлах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 или осуществлять перевод денежных средств между </w:t>
      </w:r>
      <w:r w:rsidR="0007741C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 xml:space="preserve">четами Клиента для последующего списания в счет погашения задолженности. В случае если валюта </w:t>
      </w:r>
      <w:r w:rsidR="0007741C" w:rsidRPr="00EC07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C07F8">
        <w:rPr>
          <w:rFonts w:ascii="Times New Roman" w:hAnsi="Times New Roman" w:cs="Times New Roman"/>
          <w:color w:val="000000"/>
          <w:sz w:val="20"/>
          <w:szCs w:val="20"/>
        </w:rPr>
        <w:t>чета, с которого ос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уществляется перевод денежных средств, не совпадает с валютой </w:t>
      </w:r>
      <w:r w:rsidR="0007741C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чета для списания задолженности, Банк осуществляет </w:t>
      </w:r>
      <w:r w:rsidR="00B14EA3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онверсию/</w:t>
      </w:r>
      <w:r w:rsidR="00B14EA3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онвертацию денежных сре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дств в в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алюту </w:t>
      </w:r>
      <w:r w:rsidR="0007741C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чета по курсу Банка России на дату осуществления перевода денежных средств. Порядок списания денежных сре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дств в сч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ет погашения задолженности, определяется Банком самостоятельно. </w:t>
      </w:r>
    </w:p>
    <w:p w14:paraId="0E1E0FE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При необходимости списания денежных средств со счетов Клиента в валюте, отличной от валюты, в которой установлено обязательство, Клиент поручает Банку произвести за счет Клиента </w:t>
      </w:r>
      <w:r w:rsidR="00B14EA3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онверсию/</w:t>
      </w:r>
      <w:r w:rsidR="00B14EA3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онвертацию валюты </w:t>
      </w:r>
      <w:r w:rsidRPr="00F55035">
        <w:rPr>
          <w:rFonts w:ascii="Times New Roman" w:hAnsi="Times New Roman" w:cs="Times New Roman"/>
          <w:color w:val="000000"/>
          <w:sz w:val="20"/>
          <w:szCs w:val="20"/>
        </w:rPr>
        <w:t>по курсу Банка России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на дату совершения операции, в счет погашения задолженности. </w:t>
      </w:r>
    </w:p>
    <w:p w14:paraId="3253BE39" w14:textId="77777777" w:rsidR="006341A9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D61C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C00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Размер комиссии Банка за операции, совершаемые Клиентом, устанавливается в соответствии с действующими в Банке на дату совершения операции Тарифами. </w:t>
      </w:r>
    </w:p>
    <w:p w14:paraId="51B54CE0" w14:textId="77777777" w:rsidR="00D61C9F" w:rsidRDefault="00D61C9F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Совершение Клиентом операций и оплата Клиентом комиссии Банка за операции означает осведомленность Клиента о сумме комиссии до момента совершения операции и его согласие со стоимостью услуг Банка.</w:t>
      </w:r>
    </w:p>
    <w:p w14:paraId="335301BF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9E5C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уведомлен и согласен с тем, что Банк имеет право на обработку любой информации, относящейся к </w:t>
      </w:r>
      <w:r w:rsidRPr="00F55035">
        <w:rPr>
          <w:rFonts w:ascii="Times New Roman" w:hAnsi="Times New Roman" w:cs="Times New Roman"/>
          <w:color w:val="000000"/>
          <w:sz w:val="20"/>
          <w:szCs w:val="20"/>
        </w:rPr>
        <w:t>персональным данным Клиента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, в </w:t>
      </w:r>
      <w:proofErr w:type="spell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т.ч</w:t>
      </w:r>
      <w:proofErr w:type="spell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. биометрическим персональным данным, включая банковскую тайну, а именно: </w:t>
      </w:r>
    </w:p>
    <w:p w14:paraId="1276C419" w14:textId="77777777" w:rsidR="006341A9" w:rsidRPr="00C762CE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Ф.И.О.; год, месяц, дата, место рождения; гражданство; пол; </w:t>
      </w:r>
    </w:p>
    <w:p w14:paraId="714DA009" w14:textId="77777777" w:rsidR="006341A9" w:rsidRPr="00C762CE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данные документа, удостоверяющего личность (тип, серия, номер, кем и когда выдан), в том числе за пределами Российской Федерации, включая их копии; </w:t>
      </w:r>
    </w:p>
    <w:p w14:paraId="4A0178DF" w14:textId="77777777" w:rsidR="006341A9" w:rsidRPr="00C762CE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адрес: места жительства, места регистрации, места работы; </w:t>
      </w:r>
    </w:p>
    <w:p w14:paraId="3586E9BD" w14:textId="77777777" w:rsidR="006341A9" w:rsidRPr="00C762CE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налогоплательщика; страховой номер</w:t>
      </w:r>
      <w:r w:rsidR="0019030C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лицевого счета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13C1D2A0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 данные водительского удостоверения, включая его копию; </w:t>
      </w:r>
    </w:p>
    <w:p w14:paraId="0DBA0B3C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 о номерах телефонов, абонентом и/или пользователем которых Клиент является; </w:t>
      </w:r>
      <w:proofErr w:type="gramStart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сведения об оказанных операторами услугах связи (в том числе сведений о местонахождении абонентского оборудования при получении услуг связи, сведения о трафике, оказанных услугах и их оплате), сведения о результатах их обработки, в том числе организация канала коммуникации Банка с Клиентом с использованием телефонных номеров, абонентом и/или пользователем которых он является;</w:t>
      </w:r>
      <w:proofErr w:type="gramEnd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данные о Клиенте как об абоненте оператора сотовой связи, в том числе следующей информации: о факте смены телефонного номера, международного идентификатора SIM-карты, ее замене, о факте переоформления на третье лицо или переносе к другому оператору с сохранением номера; о факте расторжения договора об оказании услуг связи, приостановления и возобновления оказания услуг связи;</w:t>
      </w:r>
      <w:proofErr w:type="gramEnd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о факте подключения услуг переадресации вызовов и сообщений; о факте изменения системы расчетов между оператором и абонентом; о факте получения оператором сотовой связи отказа абонента от передачи Банку информации по любому из перечисленных событий; </w:t>
      </w:r>
    </w:p>
    <w:p w14:paraId="354DBEBC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 об адресах электронной почты Клиента, имени пользователя в сети Интернет, данные о созданном на сайте Банка или мобильном приложении аккаунте (учетной записи); метаданные, данные </w:t>
      </w:r>
      <w:proofErr w:type="spellStart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-файлов, </w:t>
      </w:r>
      <w:proofErr w:type="spellStart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-идентификаторы, IP-адреса, сведения о браузере и операционной системе; </w:t>
      </w:r>
    </w:p>
    <w:p w14:paraId="029B0625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 о банковских счетах и картах Клиента, проводимых операциях по ним; </w:t>
      </w:r>
    </w:p>
    <w:p w14:paraId="104776BC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размер задолженности перед Банком, иными кредиторами; </w:t>
      </w:r>
    </w:p>
    <w:p w14:paraId="20A2D41B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аудиозапись голоса; </w:t>
      </w:r>
    </w:p>
    <w:p w14:paraId="21AFD711" w14:textId="77777777" w:rsidR="006341A9" w:rsidRPr="00E14DC2" w:rsidRDefault="009E5C27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фотографическое изображение и видеоизображение; </w:t>
      </w:r>
    </w:p>
    <w:p w14:paraId="71DA770C" w14:textId="77777777" w:rsidR="006341A9" w:rsidRPr="00C762CE" w:rsidRDefault="009E5C27" w:rsidP="0015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4D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сведения, предоставленные Клиентом Банку, в том числе посредством каналов связи, сведения, полученные из сети Интернет, и/или из иных общедоступных источников персональных данных, и/или от третьих лиц, в том числе государственных органов, государственных информационных систем, единой системы идентификац</w:t>
      </w:r>
      <w:proofErr w:type="gramStart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ии и ау</w:t>
      </w:r>
      <w:proofErr w:type="gramEnd"/>
      <w:r w:rsidR="006341A9" w:rsidRPr="00E14DC2">
        <w:rPr>
          <w:rFonts w:ascii="Times New Roman" w:hAnsi="Times New Roman" w:cs="Times New Roman"/>
          <w:color w:val="000000"/>
          <w:sz w:val="20"/>
          <w:szCs w:val="20"/>
        </w:rPr>
        <w:t>тентификации (дал</w:t>
      </w:r>
      <w:r w:rsidR="00152D35" w:rsidRPr="00E14DC2">
        <w:rPr>
          <w:rFonts w:ascii="Times New Roman" w:hAnsi="Times New Roman" w:cs="Times New Roman"/>
          <w:color w:val="000000"/>
          <w:sz w:val="20"/>
          <w:szCs w:val="20"/>
        </w:rPr>
        <w:t>ее - ЕСИА).</w:t>
      </w:r>
    </w:p>
    <w:p w14:paraId="6515F953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.1.</w:t>
      </w:r>
      <w:r w:rsidR="008F087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Обработка персональных данных может осуществляться с использованием средств автоматизации или без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Банка, и совершение иных действий, предусмотренных Федеральным законом от 27.07.2006 г. № 152-ФЗ «О персональных данных». </w:t>
      </w:r>
      <w:proofErr w:type="gramEnd"/>
    </w:p>
    <w:p w14:paraId="170AC9A2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.2.</w:t>
      </w:r>
      <w:r w:rsidR="00626E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Целью обработки персональных данных является: </w:t>
      </w:r>
    </w:p>
    <w:p w14:paraId="13E61596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>• осуществление Банком любых прав и обязанностей, связанных с исполнением требований законодательства Российской Федерации, соглашений, положений внутренних документов Банка</w:t>
      </w:r>
      <w:r w:rsidR="00F6686D">
        <w:rPr>
          <w:rFonts w:ascii="Times New Roman" w:hAnsi="Times New Roman" w:cs="Times New Roman"/>
          <w:color w:val="000000"/>
          <w:sz w:val="20"/>
          <w:szCs w:val="20"/>
        </w:rPr>
        <w:t>, стандартов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 идентификации и изучения Клиентов; </w:t>
      </w:r>
    </w:p>
    <w:p w14:paraId="7CD6C4C6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рассмотрение Банком возможности заключения с Клиентом любых договоров и соглашений, принятие решения о предложении услуг и сервисов; </w:t>
      </w:r>
    </w:p>
    <w:p w14:paraId="5647E35A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• проверка достоверности указанных Клиентом сведений, получение персональных данных Клиента из иных разрешенных источников; </w:t>
      </w:r>
    </w:p>
    <w:p w14:paraId="1EE9E49D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согласование условий договоров и соглашений с Банком, заключение договоров и соглашений с Банком; </w:t>
      </w:r>
    </w:p>
    <w:p w14:paraId="0DF42A9D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пользование услугами Банка, осуществление расчетов по операциям Клиента и обеспечение безопасности переводов, в том числе, осуществляемых с использованием банковских карт; </w:t>
      </w:r>
    </w:p>
    <w:p w14:paraId="6B1378C3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предоставление информации об исполнении договоров и проводимых операциях по счетам и банковским картам; </w:t>
      </w:r>
    </w:p>
    <w:p w14:paraId="650CC5BA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предоставление в </w:t>
      </w:r>
      <w:r w:rsidR="004C3388" w:rsidRPr="00E43B1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еждународную платежную систему/ </w:t>
      </w:r>
      <w:r w:rsidR="004C3388" w:rsidRPr="00E43B1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латежную систему Мир/ организацию, предоставляющую </w:t>
      </w:r>
      <w:r w:rsidR="004C3388" w:rsidRPr="00E43B1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латежный мобильный сервис, информации о проведенных Клиентом посредством </w:t>
      </w:r>
      <w:r w:rsidR="004C3388" w:rsidRPr="00E43B1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латежного мобильного сервиса операциях, а также информации в целях </w:t>
      </w:r>
      <w:proofErr w:type="spellStart"/>
      <w:r w:rsidRPr="00E43B1D">
        <w:rPr>
          <w:rFonts w:ascii="Times New Roman" w:hAnsi="Times New Roman" w:cs="Times New Roman"/>
          <w:color w:val="000000"/>
          <w:sz w:val="20"/>
          <w:szCs w:val="20"/>
        </w:rPr>
        <w:t>токенизации</w:t>
      </w:r>
      <w:proofErr w:type="spellEnd"/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 Карты; </w:t>
      </w:r>
    </w:p>
    <w:p w14:paraId="360A5832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осуществление денежных переводов посредством 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истемы быстрых платежей; </w:t>
      </w:r>
    </w:p>
    <w:p w14:paraId="45E65805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• осуществление оплаты Клиентом товаров, работ, услуг третьих лиц через отделения Банка, с использованием </w:t>
      </w:r>
      <w:r w:rsidR="004A31F1" w:rsidRPr="00E43B1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>нтернет-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>анка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лиц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», услуги </w:t>
      </w:r>
      <w:r w:rsidR="004A31F1" w:rsidRPr="00E43B1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обильного банка для частных лиц 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001ECB" w:rsidRPr="00E43B1D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proofErr w:type="gramStart"/>
      <w:r w:rsidRPr="00E43B1D">
        <w:rPr>
          <w:rFonts w:ascii="Times New Roman" w:hAnsi="Times New Roman" w:cs="Times New Roman"/>
          <w:color w:val="000000"/>
          <w:sz w:val="20"/>
          <w:szCs w:val="20"/>
        </w:rPr>
        <w:t>интернет-магазины</w:t>
      </w:r>
      <w:proofErr w:type="gramEnd"/>
      <w:r w:rsidRPr="00E43B1D">
        <w:rPr>
          <w:rFonts w:ascii="Times New Roman" w:hAnsi="Times New Roman" w:cs="Times New Roman"/>
          <w:color w:val="000000"/>
          <w:sz w:val="20"/>
          <w:szCs w:val="20"/>
        </w:rPr>
        <w:t>, платежные терминалы оплаты, банкоматы и другие устройства. Перечень третьих лиц-получателей платежей определяется Банком;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CB9A33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• улучшение качества обслуживания Банком, организации улучшения программного обеспечения Банка; </w:t>
      </w:r>
    </w:p>
    <w:p w14:paraId="0DE75CF7" w14:textId="77777777" w:rsidR="006341A9" w:rsidRPr="00E43B1D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продвижение </w:t>
      </w:r>
      <w:r w:rsidR="00E43B1D" w:rsidRPr="00E43B1D">
        <w:rPr>
          <w:rFonts w:ascii="Times New Roman" w:hAnsi="Times New Roman" w:cs="Times New Roman"/>
          <w:color w:val="000000"/>
          <w:sz w:val="20"/>
          <w:szCs w:val="20"/>
        </w:rPr>
        <w:t>банковских услуг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 на рынке путем осуществления прямых контактов с помощью средств связи, посредством телефонной связи, </w:t>
      </w:r>
      <w:r w:rsidR="00AF335C"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писем в </w:t>
      </w:r>
      <w:r w:rsidR="00AF335C" w:rsidRPr="00E43B1D">
        <w:rPr>
          <w:rFonts w:ascii="Times New Roman" w:hAnsi="Times New Roman" w:cs="Times New Roman"/>
          <w:sz w:val="20"/>
          <w:szCs w:val="20"/>
        </w:rPr>
        <w:t>рамках услуги Мобильный банк для частных клиентов «ЮГ-Инвестбанк»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, рассылок SMS-сообщений, рассылок сообщений посредством сервисов обмена мгновенными сообщениями, рассылок по электронной почте, направления </w:t>
      </w:r>
      <w:proofErr w:type="spellStart"/>
      <w:r w:rsidRPr="00E43B1D">
        <w:rPr>
          <w:rFonts w:ascii="Times New Roman" w:hAnsi="Times New Roman" w:cs="Times New Roman"/>
          <w:color w:val="000000"/>
          <w:sz w:val="20"/>
          <w:szCs w:val="20"/>
        </w:rPr>
        <w:t>Push</w:t>
      </w:r>
      <w:proofErr w:type="spellEnd"/>
      <w:r w:rsidRPr="00E43B1D">
        <w:rPr>
          <w:rFonts w:ascii="Times New Roman" w:hAnsi="Times New Roman" w:cs="Times New Roman"/>
          <w:color w:val="000000"/>
          <w:sz w:val="20"/>
          <w:szCs w:val="20"/>
        </w:rPr>
        <w:t>-уведомлений и иным способом при этом Клиент несет все риски, связанные с тем, что направленные сообщения могут стать доступными</w:t>
      </w:r>
      <w:proofErr w:type="gramEnd"/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 третьим лицам; </w:t>
      </w:r>
    </w:p>
    <w:p w14:paraId="7FE6195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B1D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E43B1D"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информационных систем данных, анализ, моделирование, прогнозирование, построение математических моделей, построение </w:t>
      </w:r>
      <w:proofErr w:type="spellStart"/>
      <w:r w:rsidRPr="00E43B1D">
        <w:rPr>
          <w:rFonts w:ascii="Times New Roman" w:hAnsi="Times New Roman" w:cs="Times New Roman"/>
          <w:color w:val="000000"/>
          <w:sz w:val="20"/>
          <w:szCs w:val="20"/>
        </w:rPr>
        <w:t>скоринг</w:t>
      </w:r>
      <w:proofErr w:type="spellEnd"/>
      <w:r w:rsidRPr="00E43B1D">
        <w:rPr>
          <w:rFonts w:ascii="Times New Roman" w:hAnsi="Times New Roman" w:cs="Times New Roman"/>
          <w:color w:val="000000"/>
          <w:sz w:val="20"/>
          <w:szCs w:val="20"/>
        </w:rPr>
        <w:t>-моделей, их использование, анализ агрегированных и анонимных данных, статистические цели;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9660AFF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осуществление взыскания просроченной задолженности перед Банком по любому договору или соглашению; </w:t>
      </w:r>
    </w:p>
    <w:p w14:paraId="1AC0B912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расследование спорных операций, в том числе в случае внесения наличных денежных средств на счет через программно-технические устройства сторонних организаций; </w:t>
      </w:r>
    </w:p>
    <w:p w14:paraId="6E88B89C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продвижение продуктов и услуг Банка, в том числе передача информационных и рекламных сообщений об услугах Банка путем осуществления прямых контактов с помощью сре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дств св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язи, проведение стимулирующих мероприятий, в том числе лотерей, конкурсов, игр и иных рекламных акций, организуемых Банком; </w:t>
      </w:r>
    </w:p>
    <w:p w14:paraId="0E1F270B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осуществление регистрации в программах поощрения (бонусных программах) или в иных программах для физических лиц, проводимых Банком; </w:t>
      </w:r>
    </w:p>
    <w:p w14:paraId="5C2999E6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color w:val="000000"/>
          <w:sz w:val="20"/>
          <w:szCs w:val="20"/>
        </w:rPr>
        <w:t>• иные цели, которые будут указаны в заключенных между Клиентом и Банком договорах о предоставлении банковских продуктов и услуг, иных документах</w:t>
      </w:r>
      <w:r w:rsidRPr="00AD2C5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30202A4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.3.</w:t>
      </w:r>
      <w:r w:rsidR="001751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выражает согласие и уполномочивает Банк предоставлять полностью или частично перечисленные персональные данные налоговому органу в целях получения информации об идентификационном номере налогоплательщика Клиента посредством обращения к ресурсу «Узнай свой ИНН», размещенному на официальном сайте Федеральной налоговой службы в сети Интернет, а также получать посредством обращения к ресурсу «Узнай свой ИНН» данные об идентификационном номере налогоплательщика Клиента. </w:t>
      </w:r>
      <w:proofErr w:type="gramEnd"/>
    </w:p>
    <w:p w14:paraId="3F2C319C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.4.</w:t>
      </w:r>
      <w:r w:rsidR="001751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выражает согласие и уполномочивает Банк передавать полностью или частично любые сведения и (или) документы компетентным органам и/или финансово-кредитным учреждениям, в которых Банк имеет корреспондентские счета, по их запросам в целях осуществления расчетов по операциям Клиента. </w:t>
      </w:r>
    </w:p>
    <w:p w14:paraId="1D77F3F5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.5.</w:t>
      </w:r>
      <w:r w:rsidR="001751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D6542">
        <w:rPr>
          <w:rFonts w:ascii="Times New Roman" w:hAnsi="Times New Roman" w:cs="Times New Roman"/>
          <w:color w:val="000000"/>
          <w:sz w:val="20"/>
          <w:szCs w:val="20"/>
        </w:rPr>
        <w:t>Клиент выражает согласие и уполномочивает Банк получать персональные данные Клиента в необходимом объеме от Министерства цифрового развития, связи и массовых коммуникаций Российской Федерации (</w:t>
      </w:r>
      <w:proofErr w:type="spellStart"/>
      <w:r w:rsidRPr="00BD6542">
        <w:rPr>
          <w:rFonts w:ascii="Times New Roman" w:hAnsi="Times New Roman" w:cs="Times New Roman"/>
          <w:color w:val="000000"/>
          <w:sz w:val="20"/>
          <w:szCs w:val="20"/>
        </w:rPr>
        <w:t>Минкомсвязь</w:t>
      </w:r>
      <w:proofErr w:type="spellEnd"/>
      <w:r w:rsidRPr="00BD6542">
        <w:rPr>
          <w:rFonts w:ascii="Times New Roman" w:hAnsi="Times New Roman" w:cs="Times New Roman"/>
          <w:color w:val="000000"/>
          <w:sz w:val="20"/>
          <w:szCs w:val="20"/>
        </w:rPr>
        <w:t xml:space="preserve"> России) посредством ЕСИА в целях рассмотрения возможности оказания Клиенту услуг Банка, заключения с Банком договоров, соглашений.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D6C005" w14:textId="77777777" w:rsidR="006341A9" w:rsidRPr="00C762CE" w:rsidRDefault="00152D35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10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выражает согласие на получение рекламы, предоставление ему информации и предложения продуктов Банка путем направления на адреса электронной почты, телефонных обращений, SMS-сообщений на телефонные номера, по сети подвижной радиотелефонной связи и иным способом. Клиент вправе отозвать согласие на получение рекламы, предоставление ему информации и предложение продуктов Банка путем направления обращения через </w:t>
      </w:r>
      <w:r w:rsidR="004106FF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Банка, </w:t>
      </w:r>
      <w:r w:rsidR="006341A9"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посредством </w:t>
      </w:r>
      <w:r w:rsidR="00AF335C" w:rsidRPr="0014736D">
        <w:rPr>
          <w:rFonts w:ascii="Times New Roman" w:hAnsi="Times New Roman" w:cs="Times New Roman"/>
          <w:color w:val="000000"/>
          <w:sz w:val="20"/>
          <w:szCs w:val="20"/>
        </w:rPr>
        <w:t>письма</w:t>
      </w:r>
      <w:r w:rsidR="006341A9"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(в рамках услуг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="004A31F1" w:rsidRPr="0014736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обильный банк для частных лиц</w:t>
      </w:r>
      <w:r w:rsidR="006341A9"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="006341A9" w:rsidRPr="0014736D">
        <w:rPr>
          <w:rFonts w:ascii="Times New Roman" w:hAnsi="Times New Roman" w:cs="Times New Roman"/>
          <w:color w:val="000000"/>
          <w:sz w:val="20"/>
          <w:szCs w:val="20"/>
        </w:rPr>
        <w:t>»)</w:t>
      </w:r>
      <w:r w:rsidR="006341A9"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2913444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10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10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Клиент подтверждает, что им получено письменное согласие физических лиц, персональные данные которых могут содержаться в получаемых Банком от Клиента документах и сведениях,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данных. При этом Клиент, в свою очередь, предоставляет Банку свое согласие и соответствующее право на обработку персональных данных указанных субъектов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персональных данных в целях оказания услуг Банка по договорам и принимает на себя риски, связанные с использованием им и указанными выше субъектами персональных данных незащищенных каналов связи в переписке с Банком. </w:t>
      </w:r>
    </w:p>
    <w:p w14:paraId="278EF43D" w14:textId="77777777" w:rsidR="006341A9" w:rsidRPr="00F51DB8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10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10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В вышеуказанных целях Клиент дает согласие на обработку перечисленных персональных данных и сведений, составляющих банковскую тайну, 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ЮГ-Инвестбанк (ПАО)</w:t>
      </w:r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(г. 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Краснодар</w:t>
      </w:r>
      <w:r w:rsidRPr="0014736D">
        <w:rPr>
          <w:rFonts w:ascii="Times New Roman" w:hAnsi="Times New Roman" w:cs="Times New Roman"/>
          <w:color w:val="000000"/>
          <w:sz w:val="20"/>
          <w:szCs w:val="20"/>
        </w:rPr>
        <w:t>, ул. К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1473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сная</w:t>
      </w:r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106FF" w:rsidRPr="0014736D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Pr="0014736D">
        <w:rPr>
          <w:rFonts w:ascii="Times New Roman" w:hAnsi="Times New Roman" w:cs="Times New Roman"/>
          <w:color w:val="000000"/>
          <w:sz w:val="20"/>
          <w:szCs w:val="20"/>
        </w:rPr>
        <w:t>) («Банк») и/или третьим лицам, с которыми у Банка заключено соглашение, содержащее условие об обработке персональных данных и сведений, составляющих банковскую тайну, в объеме, необходимом для исполнения соглашения, а также условие о конфиденциальности и неразглашении информации, в</w:t>
      </w:r>
      <w:proofErr w:type="gramEnd"/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том числе, перечень которых размещен на сайте Банка https://in</w:t>
      </w:r>
      <w:proofErr w:type="spellStart"/>
      <w:r w:rsidR="00107CAC">
        <w:rPr>
          <w:rFonts w:ascii="Times New Roman" w:hAnsi="Times New Roman" w:cs="Times New Roman"/>
          <w:color w:val="000000"/>
          <w:sz w:val="20"/>
          <w:szCs w:val="20"/>
          <w:lang w:val="en-US"/>
        </w:rPr>
        <w:t>vb</w:t>
      </w:r>
      <w:proofErr w:type="spellEnd"/>
      <w:r w:rsidR="00107CAC" w:rsidRPr="00107CA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="00107CA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(«Перечень третьих лиц, которые осуществляют обработку персональных данных Клиентов на основании заключенных ими с Банком договоров, согласий Клиентов»). </w:t>
      </w:r>
    </w:p>
    <w:p w14:paraId="323C9257" w14:textId="77777777" w:rsidR="00107CAC" w:rsidRDefault="00107CAC" w:rsidP="0010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Банк вправе производит обработку персональных данных без согласия клиента в случаях,  установленных Федеральным законом </w:t>
      </w:r>
      <w:r w:rsidRPr="0091566E">
        <w:rPr>
          <w:rFonts w:ascii="Times New Roman" w:hAnsi="Times New Roman" w:cs="Times New Roman"/>
          <w:color w:val="000000"/>
          <w:sz w:val="20"/>
          <w:szCs w:val="20"/>
        </w:rPr>
        <w:t xml:space="preserve"> от 27.07.2006 </w:t>
      </w:r>
      <w:r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Pr="0091566E">
        <w:rPr>
          <w:rFonts w:ascii="Times New Roman" w:hAnsi="Times New Roman" w:cs="Times New Roman"/>
          <w:color w:val="000000"/>
          <w:sz w:val="20"/>
          <w:szCs w:val="20"/>
        </w:rPr>
        <w:t xml:space="preserve"> 152-ФЗ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«</w:t>
      </w:r>
      <w:r w:rsidRPr="0091566E">
        <w:rPr>
          <w:rFonts w:ascii="Times New Roman" w:hAnsi="Times New Roman" w:cs="Times New Roman"/>
          <w:color w:val="000000"/>
          <w:sz w:val="20"/>
          <w:szCs w:val="20"/>
        </w:rPr>
        <w:t>О 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14:paraId="58C6E6B3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06744"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06744" w:rsidRPr="001473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14736D">
        <w:rPr>
          <w:rFonts w:ascii="Times New Roman" w:hAnsi="Times New Roman" w:cs="Times New Roman"/>
          <w:color w:val="000000"/>
          <w:sz w:val="20"/>
          <w:szCs w:val="20"/>
        </w:rPr>
        <w:t>Клиент, являющийся пользователем абонентского номера, указанного в договоре с Банком (далее – «Пользователь»), в целях предоставления Банком услуг выражает согласие операторам связи, указанным в перечне, размещённом на сайте Банка https://in</w:t>
      </w:r>
      <w:proofErr w:type="spellStart"/>
      <w:r w:rsidR="002D34B8">
        <w:rPr>
          <w:rFonts w:ascii="Times New Roman" w:hAnsi="Times New Roman" w:cs="Times New Roman"/>
          <w:color w:val="000000"/>
          <w:sz w:val="20"/>
          <w:szCs w:val="20"/>
          <w:lang w:val="en-US"/>
        </w:rPr>
        <w:t>vb</w:t>
      </w:r>
      <w:proofErr w:type="spellEnd"/>
      <w:r w:rsidR="002D34B8" w:rsidRPr="002D34B8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="002D34B8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(«Перечень третьих лиц, которые осуществляют обработку персональных данных Клиентов на основании заключенных ими с Банком договоров, согласий Клиентов»), на обработку номеров телефонов, пользователем которых является Пользователь, сведений об оказанных</w:t>
      </w:r>
      <w:proofErr w:type="gramEnd"/>
      <w:r w:rsidRPr="001473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4736D">
        <w:rPr>
          <w:rFonts w:ascii="Times New Roman" w:hAnsi="Times New Roman" w:cs="Times New Roman"/>
          <w:color w:val="000000"/>
          <w:sz w:val="20"/>
          <w:szCs w:val="20"/>
        </w:rPr>
        <w:t>операторами услугах связи (в том числе сведений о местонахождении абонентского оборудования при получении услуг связи, оплате оказанных услуг связи), сведений об идентификаторах абонентского оборудования и передачу указанных сведений или результата их обработки Банку, в том числе организацию канала коммуникации Банка с использованием телефонных номеров, используемых Пользователем.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14:paraId="618D4BB9" w14:textId="77777777" w:rsidR="006341A9" w:rsidRPr="00C762CE" w:rsidRDefault="00F06744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Согласие на обработку персональных данных может быть отозвано субъектом персональных данных путем обращения в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Банк/</w:t>
      </w:r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отделение Банка. </w:t>
      </w:r>
      <w:proofErr w:type="gramStart"/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случае отзыва субъектом персональных данных согласия на обработку персональных данных, Банк 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 № 152-ФЗ «О персональных данных», в том числе для хранения персональных данных, предусмотренного законодательством Российской Федерации, в целях исполнения условий любого заключенного между Клиентом и Банком договора или исполнения требований</w:t>
      </w:r>
      <w:proofErr w:type="gramEnd"/>
      <w:r w:rsidR="006341A9"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законодательства Российской Федерации. </w:t>
      </w:r>
    </w:p>
    <w:p w14:paraId="049EEB3A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E60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 w:rsidR="00F067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067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Банк осуществляет обработку персональных данных Клиента в течение всего срока действия соглашений, договоров, включая Договор комплексно</w:t>
      </w:r>
      <w:r w:rsidR="00F06744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банковском обслуживании физических лиц в </w:t>
      </w:r>
      <w:r w:rsidR="00F06744">
        <w:rPr>
          <w:rFonts w:ascii="Times New Roman" w:hAnsi="Times New Roman" w:cs="Times New Roman"/>
          <w:color w:val="000000"/>
          <w:sz w:val="20"/>
          <w:szCs w:val="20"/>
        </w:rPr>
        <w:t xml:space="preserve">              ЮГ-Инвестбанк (ПАО)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, заключенных с Банком, а также в течение 10 лет с даты прекращения обязатель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ств ст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орон по соглашениям. </w:t>
      </w:r>
    </w:p>
    <w:p w14:paraId="5FB2BC93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B16A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067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Персональные данные Клиента подлежат уничтожению по истечении 10 (десяти) лет с даты прекращения обязатель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ств </w:t>
      </w:r>
      <w:r w:rsidR="00F0674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т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орон по Договору. </w:t>
      </w:r>
    </w:p>
    <w:p w14:paraId="66F94F8E" w14:textId="77777777" w:rsidR="006341A9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3.1</w:t>
      </w:r>
      <w:r w:rsidR="00B16A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F067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За предоставление продуктов и услуг в рамках Договора Клиент уплачивает Банку комиссию в соответствии с Тарифами. В случае прекращения действия Договора и дополнительных соглашений к нему, досрочного расторжения Договора по любым основаниям, закрытия </w:t>
      </w:r>
      <w:r w:rsidR="00F06744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арт, комиссии, ранее уплаченные Банку в оплату стоимости продуктов и услуг, не возвращаются и не учитываются в счет погашения задолженности Клиента перед Банком, если иное не установлено Тарифами. </w:t>
      </w:r>
    </w:p>
    <w:p w14:paraId="056DF9F8" w14:textId="77777777" w:rsidR="00B16ACC" w:rsidRPr="00B16ACC" w:rsidRDefault="00B16ACC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6ACC">
        <w:rPr>
          <w:rFonts w:ascii="Times New Roman" w:hAnsi="Times New Roman" w:cs="Times New Roman"/>
          <w:b/>
          <w:color w:val="000000"/>
          <w:sz w:val="20"/>
          <w:szCs w:val="20"/>
        </w:rPr>
        <w:t>3.17.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16ACC">
        <w:rPr>
          <w:rFonts w:ascii="Times New Roman" w:hAnsi="Times New Roman" w:cs="Times New Roman"/>
          <w:color w:val="000000"/>
          <w:sz w:val="20"/>
          <w:szCs w:val="20"/>
        </w:rPr>
        <w:t>Банк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как агент валютного контроля, осуществляет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615F">
        <w:rPr>
          <w:rFonts w:ascii="Times New Roman" w:hAnsi="Times New Roman" w:cs="Times New Roman"/>
          <w:color w:val="000000"/>
          <w:sz w:val="20"/>
          <w:szCs w:val="20"/>
        </w:rPr>
        <w:t>соответствием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операций Клиента по счету требованиям законодательства Российской Федерации и нормативным актам в сфере валютного регулирования и валютного контроля.</w:t>
      </w:r>
    </w:p>
    <w:p w14:paraId="671B4A7A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1E62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A633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E62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В зависимости от услуги, выбранной Клиентом, </w:t>
      </w:r>
      <w:r w:rsidR="001E620A" w:rsidRPr="00AF371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F3717">
        <w:rPr>
          <w:rFonts w:ascii="Times New Roman" w:hAnsi="Times New Roman" w:cs="Times New Roman"/>
          <w:color w:val="000000"/>
          <w:sz w:val="20"/>
          <w:szCs w:val="20"/>
        </w:rPr>
        <w:t xml:space="preserve">дноразовый пароль может формироваться Банком при проведении </w:t>
      </w:r>
      <w:r w:rsidR="001E620A" w:rsidRPr="00AF371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F3717">
        <w:rPr>
          <w:rFonts w:ascii="Times New Roman" w:hAnsi="Times New Roman" w:cs="Times New Roman"/>
          <w:color w:val="000000"/>
          <w:sz w:val="20"/>
          <w:szCs w:val="20"/>
        </w:rPr>
        <w:t xml:space="preserve">утентификации Клиента в </w:t>
      </w:r>
      <w:r w:rsidR="004A31F1" w:rsidRPr="00AF371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F3717">
        <w:rPr>
          <w:rFonts w:ascii="Times New Roman" w:hAnsi="Times New Roman" w:cs="Times New Roman"/>
          <w:color w:val="000000"/>
          <w:sz w:val="20"/>
          <w:szCs w:val="20"/>
        </w:rPr>
        <w:t>нтернет</w:t>
      </w:r>
      <w:r w:rsidR="001E620A" w:rsidRPr="00AF3717">
        <w:rPr>
          <w:rFonts w:ascii="Times New Roman" w:hAnsi="Times New Roman" w:cs="Times New Roman"/>
          <w:color w:val="000000"/>
          <w:sz w:val="20"/>
          <w:szCs w:val="20"/>
        </w:rPr>
        <w:t>-б</w:t>
      </w:r>
      <w:r w:rsidRPr="00AF3717">
        <w:rPr>
          <w:rFonts w:ascii="Times New Roman" w:hAnsi="Times New Roman" w:cs="Times New Roman"/>
          <w:color w:val="000000"/>
          <w:sz w:val="20"/>
          <w:szCs w:val="20"/>
        </w:rPr>
        <w:t>анке</w:t>
      </w:r>
      <w:r w:rsidR="001E620A" w:rsidRPr="00AF3717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лиц</w:t>
      </w:r>
      <w:r w:rsidRPr="00AF3717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1E620A" w:rsidRPr="00AF3717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», при подаче Клиентом распоряжения в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нтернет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>-б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анке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лиц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», при подаче Клиентом/Держателем 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ополнительной карты распоряжения посредством услуги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31F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>обильный банк для частных лиц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1E620A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r w:rsidRPr="00BB765E">
        <w:rPr>
          <w:rFonts w:ascii="Times New Roman" w:hAnsi="Times New Roman" w:cs="Times New Roman"/>
          <w:color w:val="000000"/>
          <w:sz w:val="20"/>
          <w:szCs w:val="20"/>
        </w:rPr>
        <w:t>в целях заключения с Банком договоров и соглашений, в случаях, установленных Банком, а также</w:t>
      </w:r>
      <w:proofErr w:type="gramEnd"/>
      <w:r w:rsidRPr="00BB765E">
        <w:rPr>
          <w:rFonts w:ascii="Times New Roman" w:hAnsi="Times New Roman" w:cs="Times New Roman"/>
          <w:color w:val="000000"/>
          <w:sz w:val="20"/>
          <w:szCs w:val="20"/>
        </w:rPr>
        <w:t xml:space="preserve"> при совершении покупок в </w:t>
      </w:r>
      <w:proofErr w:type="gramStart"/>
      <w:r w:rsidRPr="00BB765E">
        <w:rPr>
          <w:rFonts w:ascii="Times New Roman" w:hAnsi="Times New Roman" w:cs="Times New Roman"/>
          <w:color w:val="000000"/>
          <w:sz w:val="20"/>
          <w:szCs w:val="20"/>
        </w:rPr>
        <w:t>интернет-магазинах</w:t>
      </w:r>
      <w:proofErr w:type="gramEnd"/>
      <w:r w:rsidRPr="00BB765E">
        <w:rPr>
          <w:rFonts w:ascii="Times New Roman" w:hAnsi="Times New Roman" w:cs="Times New Roman"/>
          <w:color w:val="000000"/>
          <w:sz w:val="20"/>
          <w:szCs w:val="20"/>
        </w:rPr>
        <w:t xml:space="preserve">, поддерживающих технологию безопасности </w:t>
      </w:r>
      <w:proofErr w:type="spellStart"/>
      <w:r w:rsidRPr="00BB765E">
        <w:rPr>
          <w:rFonts w:ascii="Times New Roman" w:hAnsi="Times New Roman" w:cs="Times New Roman"/>
          <w:color w:val="000000"/>
          <w:sz w:val="20"/>
          <w:szCs w:val="20"/>
        </w:rPr>
        <w:t>Verified</w:t>
      </w:r>
      <w:proofErr w:type="spellEnd"/>
      <w:r w:rsidRPr="00BB76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B765E">
        <w:rPr>
          <w:rFonts w:ascii="Times New Roman" w:hAnsi="Times New Roman" w:cs="Times New Roman"/>
          <w:color w:val="000000"/>
          <w:sz w:val="20"/>
          <w:szCs w:val="20"/>
        </w:rPr>
        <w:t>by</w:t>
      </w:r>
      <w:proofErr w:type="spell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VISA, </w:t>
      </w:r>
      <w:proofErr w:type="spell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MirAccept</w:t>
      </w:r>
      <w:proofErr w:type="spell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D050AAE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4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775917" w:rsidRPr="00B24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A633B8" w:rsidRPr="00B24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B24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E620A" w:rsidRPr="00B24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24E50">
        <w:rPr>
          <w:rFonts w:ascii="Times New Roman" w:hAnsi="Times New Roman" w:cs="Times New Roman"/>
          <w:color w:val="000000"/>
          <w:sz w:val="20"/>
          <w:szCs w:val="20"/>
        </w:rPr>
        <w:t>Стороны пришли к соглашению</w:t>
      </w:r>
      <w:r w:rsidR="00B16ACC" w:rsidRPr="00B24E50">
        <w:rPr>
          <w:rFonts w:ascii="Times New Roman" w:hAnsi="Times New Roman" w:cs="Times New Roman"/>
          <w:color w:val="000000"/>
          <w:sz w:val="20"/>
          <w:szCs w:val="20"/>
        </w:rPr>
        <w:t>, что при оказании Банком услуг</w:t>
      </w:r>
      <w:r w:rsidRPr="00B24E50">
        <w:rPr>
          <w:rFonts w:ascii="Times New Roman" w:hAnsi="Times New Roman" w:cs="Times New Roman"/>
          <w:color w:val="000000"/>
          <w:sz w:val="20"/>
          <w:szCs w:val="20"/>
        </w:rPr>
        <w:t xml:space="preserve">, реализация которых облагается налогом на добавленную стоимость, Банк не </w:t>
      </w:r>
      <w:r w:rsidR="00B24E50" w:rsidRPr="00B24E50">
        <w:rPr>
          <w:rFonts w:ascii="Times New Roman" w:hAnsi="Times New Roman" w:cs="Times New Roman"/>
          <w:color w:val="000000"/>
          <w:sz w:val="20"/>
          <w:szCs w:val="20"/>
        </w:rPr>
        <w:t>направляет</w:t>
      </w:r>
      <w:r w:rsidRPr="00B24E50">
        <w:rPr>
          <w:rFonts w:ascii="Times New Roman" w:hAnsi="Times New Roman" w:cs="Times New Roman"/>
          <w:color w:val="000000"/>
          <w:sz w:val="20"/>
          <w:szCs w:val="20"/>
        </w:rPr>
        <w:t xml:space="preserve"> в адрес Клиента счета-фактуры.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5777F50" w14:textId="77777777" w:rsidR="006341A9" w:rsidRPr="00C762CE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A633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935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C762CE">
        <w:rPr>
          <w:rFonts w:ascii="Times New Roman" w:hAnsi="Times New Roman" w:cs="Times New Roman"/>
          <w:color w:val="000000"/>
          <w:sz w:val="20"/>
          <w:szCs w:val="20"/>
        </w:rPr>
        <w:t>Банк и Клиент признают обязательными для исполнения в рамках Договора требования законов Российской Федерации, Указов Президента Российской Федерации, Постановлений Правительства Российской Федерации, нормативных и иных актов Банка России и Федеральной службы по финансовому мониторингу, иных нормативных правовых актов, требования законодательства иностранных государств, международных договоров, заключенных Российской Федерацией, распорядительных документов, изданных главами государств и правительств, руководителями органов банковского надзора и иных</w:t>
      </w:r>
      <w:proofErr w:type="gramEnd"/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 уполномоченных органов иностранных государств, применимых к Банку, а также договоров, заключенных между Банком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 xml:space="preserve">иностранными организациями (в том числе, кредитными организациями), направленные на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противодействие легализации (отмыванию) доходов, полученных преступным путем и борьбу с терроризмом. </w:t>
      </w:r>
    </w:p>
    <w:p w14:paraId="345C128E" w14:textId="77777777" w:rsidR="007443BB" w:rsidRDefault="006341A9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A633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r w:rsidRPr="00C762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935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762CE">
        <w:rPr>
          <w:rFonts w:ascii="Times New Roman" w:hAnsi="Times New Roman" w:cs="Times New Roman"/>
          <w:color w:val="000000"/>
          <w:sz w:val="20"/>
          <w:szCs w:val="20"/>
        </w:rPr>
        <w:t>Если Клиент является получателем сумм пенсии, переводимых Пенсионным фондом Российской Федерации, он поручает Банку предоставлять Пенсионному фонду Российской Федерации запрашиваемую им информацию, в том числе, персональные данные, в целях обеспечения условий для доставки ему сумм пенсии.</w:t>
      </w:r>
    </w:p>
    <w:p w14:paraId="4B409A0B" w14:textId="77777777" w:rsidR="006341A9" w:rsidRPr="00EC1381" w:rsidRDefault="007443BB" w:rsidP="0063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443BB">
        <w:rPr>
          <w:rFonts w:ascii="Times New Roman" w:hAnsi="Times New Roman" w:cs="Times New Roman"/>
          <w:b/>
          <w:color w:val="000000"/>
          <w:sz w:val="20"/>
          <w:szCs w:val="20"/>
        </w:rPr>
        <w:t>3.22.</w:t>
      </w:r>
      <w:r w:rsidR="006341A9" w:rsidRPr="007443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Порядок</w:t>
      </w:r>
      <w:r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>верификац</w:t>
      </w:r>
      <w:proofErr w:type="gramStart"/>
      <w:r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>ии</w:t>
      </w:r>
      <w:r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>и ау</w:t>
      </w:r>
      <w:proofErr w:type="gramEnd"/>
      <w:r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тентификации установлен в Приложении № </w:t>
      </w:r>
      <w:r w:rsidR="00EC1381"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 </w:t>
      </w:r>
      <w:r w:rsidRPr="00EC1381">
        <w:rPr>
          <w:rFonts w:ascii="Times New Roman" w:hAnsi="Times New Roman" w:cs="Times New Roman"/>
          <w:bCs/>
          <w:color w:val="000000"/>
          <w:sz w:val="20"/>
          <w:szCs w:val="20"/>
        </w:rPr>
        <w:t>к Договору.</w:t>
      </w:r>
      <w:r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08626447" w14:textId="77777777" w:rsidR="00BA2E0F" w:rsidRDefault="006341A9" w:rsidP="0015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A633B8"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7443BB"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93544" w:rsidRPr="00EC138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использования 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ростой электронной подписи в рамках Договора, в том числе, в </w:t>
      </w:r>
      <w:proofErr w:type="gramStart"/>
      <w:r w:rsidR="004A31F1" w:rsidRPr="00EC138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нтернет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-б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анке</w:t>
      </w:r>
      <w:proofErr w:type="gramEnd"/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для частных лиц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», посредством услуг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31F1" w:rsidRPr="00EC138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обильный банк для частных лиц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», а также порядок разрешения споров, связанных с использованием </w:t>
      </w:r>
      <w:r w:rsidR="00775917" w:rsidRPr="00EC1381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ростой электронной подписи, установлены в Приложении №</w:t>
      </w:r>
      <w:r w:rsidR="00EC1381"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к Договору. </w:t>
      </w:r>
    </w:p>
    <w:p w14:paraId="41ADA7D2" w14:textId="6C989361" w:rsidR="00B137DF" w:rsidRPr="00B137DF" w:rsidRDefault="00B137DF" w:rsidP="0015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381">
        <w:rPr>
          <w:rFonts w:ascii="Times New Roman" w:hAnsi="Times New Roman" w:cs="Times New Roman"/>
          <w:b/>
          <w:color w:val="000000"/>
          <w:sz w:val="20"/>
          <w:szCs w:val="20"/>
        </w:rPr>
        <w:t>3.2</w:t>
      </w:r>
      <w:r w:rsidR="007443BB" w:rsidRPr="00EC1381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EC138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>Банк не заключает Договор в пользу третьи</w:t>
      </w:r>
      <w:r w:rsidR="002176EB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EC1381">
        <w:rPr>
          <w:rFonts w:ascii="Times New Roman" w:hAnsi="Times New Roman" w:cs="Times New Roman"/>
          <w:color w:val="000000"/>
          <w:sz w:val="20"/>
          <w:szCs w:val="20"/>
        </w:rPr>
        <w:t xml:space="preserve"> лиц.</w:t>
      </w:r>
    </w:p>
    <w:p w14:paraId="3E0C0DB0" w14:textId="77777777" w:rsidR="00EB7696" w:rsidRDefault="00EB7696" w:rsidP="0015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F75F014" w14:textId="77777777" w:rsidR="00EB7696" w:rsidRDefault="00EB7696" w:rsidP="00EB7696">
      <w:pPr>
        <w:pStyle w:val="Default"/>
        <w:jc w:val="both"/>
        <w:rPr>
          <w:b/>
          <w:bCs/>
          <w:sz w:val="20"/>
          <w:szCs w:val="20"/>
        </w:rPr>
      </w:pPr>
      <w:bookmarkStart w:id="4" w:name="Порядок"/>
      <w:bookmarkEnd w:id="4"/>
      <w:r>
        <w:rPr>
          <w:b/>
          <w:bCs/>
          <w:sz w:val="20"/>
          <w:szCs w:val="20"/>
        </w:rPr>
        <w:t xml:space="preserve">4. ПОРЯДОК СОВЕРШЕНИЯ ОПЕРАЦИЙ ПО СЧЕТУ </w:t>
      </w:r>
    </w:p>
    <w:p w14:paraId="1A8812A0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</w:p>
    <w:p w14:paraId="713F3234" w14:textId="77777777" w:rsidR="00EB7696" w:rsidRDefault="00103E1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Совершение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асходных операций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четам осуществляется в пределах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латежного лимита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чета. </w:t>
      </w:r>
    </w:p>
    <w:p w14:paraId="2075E9EE" w14:textId="77777777" w:rsidR="00EB7696" w:rsidRDefault="00103E1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При недостаточности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латежного лимита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для списания сумм по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асходным операциям, Банк учитывает разницу между суммами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асходных операций и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латежным лимитом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как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есанкционированный перерасход, если иное не установлено Договором, а также иными заключенными между Банком и Клиентом соглашениями. </w:t>
      </w:r>
    </w:p>
    <w:p w14:paraId="669C1ECF" w14:textId="77777777" w:rsidR="00EB7696" w:rsidRDefault="00103E1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За пользование суммой </w:t>
      </w:r>
      <w:r w:rsidR="005805D1"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Клиент уплачивает Банку проценты, рассчитанные исходя из ставки </w:t>
      </w:r>
      <w:r w:rsidR="00EB7696" w:rsidRPr="00BB0C4A">
        <w:rPr>
          <w:sz w:val="20"/>
          <w:szCs w:val="20"/>
        </w:rPr>
        <w:t>20% (двадцати процентов) годовых</w:t>
      </w:r>
      <w:r w:rsidR="00EB7696">
        <w:rPr>
          <w:sz w:val="20"/>
          <w:szCs w:val="20"/>
        </w:rPr>
        <w:t xml:space="preserve">. При этом год принимается равным 365 или 366 дням, в соответствии с действительным числом календарных дней в году. </w:t>
      </w:r>
    </w:p>
    <w:p w14:paraId="0E56D2C1" w14:textId="77777777" w:rsidR="00EB7696" w:rsidRDefault="005805D1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Начисление процентов, предусмотренных п. </w:t>
      </w:r>
      <w:r>
        <w:rPr>
          <w:sz w:val="20"/>
          <w:szCs w:val="20"/>
        </w:rPr>
        <w:t>4</w:t>
      </w:r>
      <w:r w:rsidR="00EB7696">
        <w:rPr>
          <w:sz w:val="20"/>
          <w:szCs w:val="20"/>
        </w:rPr>
        <w:t xml:space="preserve">.3. Договора, по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есанкционированному перерасходу производится на сумму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перерасхода, начиная с даты, следующей за датой предоставления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и до даты фактического погашения суммы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в полном объеме, но не позднее </w:t>
      </w:r>
      <w:r>
        <w:rPr>
          <w:sz w:val="20"/>
          <w:szCs w:val="20"/>
        </w:rPr>
        <w:t>14</w:t>
      </w:r>
      <w:r w:rsidR="00EB7696">
        <w:rPr>
          <w:sz w:val="20"/>
          <w:szCs w:val="20"/>
        </w:rPr>
        <w:t xml:space="preserve"> (</w:t>
      </w:r>
      <w:r>
        <w:rPr>
          <w:sz w:val="20"/>
          <w:szCs w:val="20"/>
        </w:rPr>
        <w:t>четырнадцатого</w:t>
      </w:r>
      <w:r w:rsidR="00EB7696">
        <w:rPr>
          <w:sz w:val="20"/>
          <w:szCs w:val="20"/>
        </w:rPr>
        <w:t xml:space="preserve">) календарного дня </w:t>
      </w:r>
      <w:proofErr w:type="gramStart"/>
      <w:r w:rsidR="00EB7696">
        <w:rPr>
          <w:sz w:val="20"/>
          <w:szCs w:val="20"/>
        </w:rPr>
        <w:t>с даты возникновения</w:t>
      </w:r>
      <w:proofErr w:type="gramEnd"/>
      <w:r w:rsidR="00EB7696">
        <w:rPr>
          <w:sz w:val="20"/>
          <w:szCs w:val="20"/>
        </w:rPr>
        <w:t xml:space="preserve"> </w:t>
      </w:r>
      <w:r w:rsidR="00115F53"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(включительно). </w:t>
      </w:r>
    </w:p>
    <w:p w14:paraId="33DFEAA4" w14:textId="77777777" w:rsidR="00EB7696" w:rsidRDefault="005805D1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.5.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Несанкционированный перерасход, а также проценты, начисленные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перерасходом, должны быть погашены Клиентом не позднее </w:t>
      </w:r>
      <w:r w:rsidR="001E3790">
        <w:rPr>
          <w:sz w:val="20"/>
          <w:szCs w:val="20"/>
        </w:rPr>
        <w:t>1</w:t>
      </w:r>
      <w:r w:rsidR="00115F53">
        <w:rPr>
          <w:sz w:val="20"/>
          <w:szCs w:val="20"/>
        </w:rPr>
        <w:t>4</w:t>
      </w:r>
      <w:r w:rsidR="00EB7696">
        <w:rPr>
          <w:sz w:val="20"/>
          <w:szCs w:val="20"/>
        </w:rPr>
        <w:t xml:space="preserve"> (</w:t>
      </w:r>
      <w:r w:rsidR="00115F53">
        <w:rPr>
          <w:sz w:val="20"/>
          <w:szCs w:val="20"/>
        </w:rPr>
        <w:t>четырнадцати</w:t>
      </w:r>
      <w:r w:rsidR="00EB7696">
        <w:rPr>
          <w:sz w:val="20"/>
          <w:szCs w:val="20"/>
        </w:rPr>
        <w:t xml:space="preserve">) календарных дней </w:t>
      </w:r>
      <w:proofErr w:type="gramStart"/>
      <w:r w:rsidR="00EB7696">
        <w:rPr>
          <w:sz w:val="20"/>
          <w:szCs w:val="20"/>
        </w:rPr>
        <w:t>с даты возникновения</w:t>
      </w:r>
      <w:proofErr w:type="gramEnd"/>
      <w:r w:rsidR="00EB7696">
        <w:rPr>
          <w:sz w:val="20"/>
          <w:szCs w:val="20"/>
        </w:rPr>
        <w:t xml:space="preserve"> </w:t>
      </w:r>
      <w:r w:rsidR="001E3790"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перерасхода. </w:t>
      </w:r>
    </w:p>
    <w:p w14:paraId="303955B8" w14:textId="77777777" w:rsidR="00EB7696" w:rsidRDefault="001E379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.6.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Погашение задолженности, возникшей вследствие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перерасхода, а также процентов, начисленных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перерасходом, осуществляется со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Клиента. Для погашения задолженности, возникшей вследствие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перерасхода, а также процентов, начисленных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перерасходом, Клиент размещает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чете денежные средства, достаточные для погашения задолженности по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есанкционированному перерасходу, а также процентов, начисленных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перерасходом. Под датой исполнения Клиентом обязательств по погашению задолженности по сумме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и начисленным процентам понимается дата списания причитающейся к уплате суммы со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и зачисление данной суммы на счет Банка. </w:t>
      </w:r>
    </w:p>
    <w:p w14:paraId="229A39E7" w14:textId="77777777" w:rsidR="00EB7696" w:rsidRDefault="001E379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.7.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Погашение задолженности, возникшей вследствие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перерасхода, производится в следующем порядке, если иное не предусмотрено иными соглашениями между Клиентом и Банком: </w:t>
      </w:r>
    </w:p>
    <w:p w14:paraId="11AC2664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-в </w:t>
      </w:r>
      <w:r w:rsidR="001E3790">
        <w:rPr>
          <w:sz w:val="20"/>
          <w:szCs w:val="20"/>
        </w:rPr>
        <w:t>первую</w:t>
      </w:r>
      <w:r>
        <w:rPr>
          <w:sz w:val="20"/>
          <w:szCs w:val="20"/>
        </w:rPr>
        <w:t xml:space="preserve"> очередь – просроченные проценты за пользование </w:t>
      </w:r>
      <w:r w:rsidR="001E3790">
        <w:rPr>
          <w:sz w:val="20"/>
          <w:szCs w:val="20"/>
        </w:rPr>
        <w:t>н</w:t>
      </w:r>
      <w:r>
        <w:rPr>
          <w:sz w:val="20"/>
          <w:szCs w:val="20"/>
        </w:rPr>
        <w:t xml:space="preserve">есанкционированным перерасходом; </w:t>
      </w:r>
    </w:p>
    <w:p w14:paraId="14498B25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-в</w:t>
      </w:r>
      <w:r w:rsidR="001E3790">
        <w:rPr>
          <w:sz w:val="20"/>
          <w:szCs w:val="20"/>
        </w:rPr>
        <w:t>о вторую</w:t>
      </w:r>
      <w:r>
        <w:rPr>
          <w:sz w:val="20"/>
          <w:szCs w:val="20"/>
        </w:rPr>
        <w:t xml:space="preserve"> очередь – просроченная сумма </w:t>
      </w:r>
      <w:r w:rsidR="001E3790">
        <w:rPr>
          <w:sz w:val="20"/>
          <w:szCs w:val="20"/>
        </w:rPr>
        <w:t>н</w:t>
      </w:r>
      <w:r>
        <w:rPr>
          <w:sz w:val="20"/>
          <w:szCs w:val="20"/>
        </w:rPr>
        <w:t xml:space="preserve">есанкционированного перерасхода; </w:t>
      </w:r>
    </w:p>
    <w:p w14:paraId="646BC27C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-в </w:t>
      </w:r>
      <w:r w:rsidR="001E3790">
        <w:rPr>
          <w:sz w:val="20"/>
          <w:szCs w:val="20"/>
        </w:rPr>
        <w:t>третью</w:t>
      </w:r>
      <w:r>
        <w:rPr>
          <w:sz w:val="20"/>
          <w:szCs w:val="20"/>
        </w:rPr>
        <w:t xml:space="preserve"> очередь – начисленные проценты за пользование </w:t>
      </w:r>
      <w:r w:rsidR="001E3790">
        <w:rPr>
          <w:sz w:val="20"/>
          <w:szCs w:val="20"/>
        </w:rPr>
        <w:t>н</w:t>
      </w:r>
      <w:r>
        <w:rPr>
          <w:sz w:val="20"/>
          <w:szCs w:val="20"/>
        </w:rPr>
        <w:t xml:space="preserve">есанкционированным перерасходом; </w:t>
      </w:r>
    </w:p>
    <w:p w14:paraId="15110A28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-в </w:t>
      </w:r>
      <w:r w:rsidR="001E3790">
        <w:rPr>
          <w:sz w:val="20"/>
          <w:szCs w:val="20"/>
        </w:rPr>
        <w:t>четвертую</w:t>
      </w:r>
      <w:r>
        <w:rPr>
          <w:sz w:val="20"/>
          <w:szCs w:val="20"/>
        </w:rPr>
        <w:t xml:space="preserve"> очередь – сумма </w:t>
      </w:r>
      <w:r w:rsidR="001E3790">
        <w:rPr>
          <w:sz w:val="20"/>
          <w:szCs w:val="20"/>
        </w:rPr>
        <w:t>н</w:t>
      </w:r>
      <w:r>
        <w:rPr>
          <w:sz w:val="20"/>
          <w:szCs w:val="20"/>
        </w:rPr>
        <w:t xml:space="preserve">есанкционированного перерасхода. </w:t>
      </w:r>
    </w:p>
    <w:p w14:paraId="49BF64B7" w14:textId="77777777" w:rsidR="00EB7696" w:rsidRDefault="001E379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.8.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случае непогашения Клиентом задолженности по сумме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и начисленных процентов в срок, указанный в п. </w:t>
      </w:r>
      <w:r>
        <w:rPr>
          <w:sz w:val="20"/>
          <w:szCs w:val="20"/>
        </w:rPr>
        <w:t>4</w:t>
      </w:r>
      <w:r w:rsidR="00EB7696">
        <w:rPr>
          <w:sz w:val="20"/>
          <w:szCs w:val="20"/>
        </w:rPr>
        <w:t xml:space="preserve">.5. Договора,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есанкционированный перерасход и проценты, начисленные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перерасходом, учитываются Банком как просроченная задолженность. </w:t>
      </w:r>
    </w:p>
    <w:p w14:paraId="4E87A58F" w14:textId="77777777" w:rsidR="00EB7696" w:rsidRDefault="001E379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Все переводы денежных сре</w:t>
      </w:r>
      <w:proofErr w:type="gramStart"/>
      <w:r w:rsidR="00EB7696">
        <w:rPr>
          <w:sz w:val="20"/>
          <w:szCs w:val="20"/>
        </w:rPr>
        <w:t>дств в сч</w:t>
      </w:r>
      <w:proofErr w:type="gramEnd"/>
      <w:r w:rsidR="00EB7696">
        <w:rPr>
          <w:sz w:val="20"/>
          <w:szCs w:val="20"/>
        </w:rPr>
        <w:t xml:space="preserve">ет погашения задолженности должны быть осуществлены Клиентом в валюте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полностью, без каких-либо зачетов и выставления встречных требований. Денежные средства, размещенные Клиентом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чете и превышающие задолженность, остаются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чете и увеличивают остаток денежных средств. </w:t>
      </w:r>
    </w:p>
    <w:p w14:paraId="44E73A10" w14:textId="77777777" w:rsidR="00B34FF1" w:rsidRPr="00B34FF1" w:rsidRDefault="00B34FF1" w:rsidP="00015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FF1">
        <w:rPr>
          <w:rFonts w:ascii="Times New Roman" w:hAnsi="Times New Roman" w:cs="Times New Roman"/>
          <w:b/>
          <w:sz w:val="20"/>
          <w:szCs w:val="20"/>
        </w:rPr>
        <w:t xml:space="preserve">4.10. </w:t>
      </w:r>
      <w:r w:rsidRPr="00B34FF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лиент</w:t>
      </w:r>
      <w:r w:rsidRPr="00B34FF1">
        <w:rPr>
          <w:rFonts w:ascii="Times New Roman" w:hAnsi="Times New Roman" w:cs="Times New Roman"/>
          <w:sz w:val="20"/>
          <w:szCs w:val="20"/>
        </w:rPr>
        <w:t xml:space="preserve"> вправе отозвать распоряжение о переводе до наступления </w:t>
      </w:r>
      <w:proofErr w:type="spellStart"/>
      <w:r w:rsidRPr="00B34FF1">
        <w:rPr>
          <w:rFonts w:ascii="Times New Roman" w:hAnsi="Times New Roman" w:cs="Times New Roman"/>
          <w:sz w:val="20"/>
          <w:szCs w:val="20"/>
        </w:rPr>
        <w:t>безотзывности</w:t>
      </w:r>
      <w:proofErr w:type="spellEnd"/>
      <w:r w:rsidRPr="00B34FF1">
        <w:rPr>
          <w:rFonts w:ascii="Times New Roman" w:hAnsi="Times New Roman" w:cs="Times New Roman"/>
          <w:sz w:val="20"/>
          <w:szCs w:val="20"/>
        </w:rPr>
        <w:t xml:space="preserve"> перевода денежных средств. </w:t>
      </w:r>
      <w:proofErr w:type="spellStart"/>
      <w:r w:rsidRPr="00B34FF1">
        <w:rPr>
          <w:rFonts w:ascii="Times New Roman" w:hAnsi="Times New Roman" w:cs="Times New Roman"/>
          <w:sz w:val="20"/>
          <w:szCs w:val="20"/>
        </w:rPr>
        <w:t>Безотзывность</w:t>
      </w:r>
      <w:proofErr w:type="spellEnd"/>
      <w:r w:rsidRPr="00B34FF1">
        <w:rPr>
          <w:rFonts w:ascii="Times New Roman" w:hAnsi="Times New Roman" w:cs="Times New Roman"/>
          <w:sz w:val="20"/>
          <w:szCs w:val="20"/>
        </w:rPr>
        <w:t xml:space="preserve"> перевода наступает с момента списания денежных средств с</w:t>
      </w:r>
      <w:r>
        <w:rPr>
          <w:rFonts w:ascii="Times New Roman" w:hAnsi="Times New Roman" w:cs="Times New Roman"/>
          <w:sz w:val="20"/>
          <w:szCs w:val="20"/>
        </w:rPr>
        <w:t>о счета</w:t>
      </w:r>
      <w:r w:rsidRPr="00B34FF1">
        <w:rPr>
          <w:rFonts w:ascii="Times New Roman" w:hAnsi="Times New Roman" w:cs="Times New Roman"/>
          <w:sz w:val="20"/>
          <w:szCs w:val="20"/>
        </w:rPr>
        <w:t xml:space="preserve"> 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B34FF1">
        <w:rPr>
          <w:rFonts w:ascii="Times New Roman" w:hAnsi="Times New Roman" w:cs="Times New Roman"/>
          <w:sz w:val="20"/>
          <w:szCs w:val="20"/>
        </w:rPr>
        <w:t>.</w:t>
      </w:r>
    </w:p>
    <w:p w14:paraId="75AB4CDA" w14:textId="77777777" w:rsidR="00B34FF1" w:rsidRDefault="00B34FF1" w:rsidP="00015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FF1">
        <w:rPr>
          <w:rFonts w:ascii="Times New Roman" w:hAnsi="Times New Roman" w:cs="Times New Roman"/>
          <w:sz w:val="20"/>
          <w:szCs w:val="20"/>
        </w:rPr>
        <w:t>Отзыв распоряжения, переданного в целях осуществления перевода денежных средств  по банковскому сч</w:t>
      </w:r>
      <w:r w:rsidR="00015B01">
        <w:rPr>
          <w:rFonts w:ascii="Times New Roman" w:hAnsi="Times New Roman" w:cs="Times New Roman"/>
          <w:sz w:val="20"/>
          <w:szCs w:val="20"/>
        </w:rPr>
        <w:t>е</w:t>
      </w:r>
      <w:r w:rsidRPr="00B34FF1">
        <w:rPr>
          <w:rFonts w:ascii="Times New Roman" w:hAnsi="Times New Roman" w:cs="Times New Roman"/>
          <w:sz w:val="20"/>
          <w:szCs w:val="20"/>
        </w:rPr>
        <w:t>ту, осуществляется на основании заявления об отзыве, предоставляемого К</w:t>
      </w:r>
      <w:r>
        <w:rPr>
          <w:rFonts w:ascii="Times New Roman" w:hAnsi="Times New Roman" w:cs="Times New Roman"/>
          <w:sz w:val="20"/>
          <w:szCs w:val="20"/>
        </w:rPr>
        <w:t>лиентом</w:t>
      </w:r>
      <w:r w:rsidRPr="00B34FF1">
        <w:rPr>
          <w:rFonts w:ascii="Times New Roman" w:hAnsi="Times New Roman" w:cs="Times New Roman"/>
          <w:sz w:val="20"/>
          <w:szCs w:val="20"/>
        </w:rPr>
        <w:t xml:space="preserve"> в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B34FF1">
        <w:rPr>
          <w:rFonts w:ascii="Times New Roman" w:hAnsi="Times New Roman" w:cs="Times New Roman"/>
          <w:sz w:val="20"/>
          <w:szCs w:val="20"/>
        </w:rPr>
        <w:t xml:space="preserve"> в порядке определенном </w:t>
      </w:r>
      <w:r w:rsidR="00015B01">
        <w:rPr>
          <w:rFonts w:ascii="Times New Roman" w:hAnsi="Times New Roman" w:cs="Times New Roman"/>
          <w:sz w:val="20"/>
          <w:szCs w:val="20"/>
        </w:rPr>
        <w:t>п. 2.4. Договора.</w:t>
      </w:r>
    </w:p>
    <w:p w14:paraId="47B04D9E" w14:textId="77777777" w:rsidR="00015B01" w:rsidRDefault="00015B01" w:rsidP="00015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B01">
        <w:rPr>
          <w:rFonts w:ascii="Times New Roman" w:hAnsi="Times New Roman" w:cs="Times New Roman"/>
          <w:b/>
          <w:sz w:val="20"/>
          <w:szCs w:val="20"/>
        </w:rPr>
        <w:t xml:space="preserve">4.11. </w:t>
      </w:r>
      <w:r w:rsidRPr="00015B01">
        <w:rPr>
          <w:rFonts w:ascii="Times New Roman" w:hAnsi="Times New Roman" w:cs="Times New Roman"/>
          <w:sz w:val="20"/>
          <w:szCs w:val="20"/>
        </w:rPr>
        <w:t>Проценты на остаток денежных средств на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15B01">
        <w:rPr>
          <w:rFonts w:ascii="Times New Roman" w:hAnsi="Times New Roman" w:cs="Times New Roman"/>
          <w:sz w:val="20"/>
          <w:szCs w:val="20"/>
        </w:rPr>
        <w:t>те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015B01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анком</w:t>
      </w:r>
      <w:r w:rsidRPr="00015B01">
        <w:rPr>
          <w:rFonts w:ascii="Times New Roman" w:hAnsi="Times New Roman" w:cs="Times New Roman"/>
          <w:sz w:val="20"/>
          <w:szCs w:val="20"/>
        </w:rPr>
        <w:t xml:space="preserve"> по данному Договору не начисляются, если иное не предусмотрено соглашением между К</w:t>
      </w:r>
      <w:r>
        <w:rPr>
          <w:rFonts w:ascii="Times New Roman" w:hAnsi="Times New Roman" w:cs="Times New Roman"/>
          <w:sz w:val="20"/>
          <w:szCs w:val="20"/>
        </w:rPr>
        <w:t>лиентом</w:t>
      </w:r>
      <w:r w:rsidRPr="00015B01">
        <w:rPr>
          <w:rFonts w:ascii="Times New Roman" w:hAnsi="Times New Roman" w:cs="Times New Roman"/>
          <w:sz w:val="20"/>
          <w:szCs w:val="20"/>
        </w:rPr>
        <w:t xml:space="preserve"> и Б</w:t>
      </w:r>
      <w:r>
        <w:rPr>
          <w:rFonts w:ascii="Times New Roman" w:hAnsi="Times New Roman" w:cs="Times New Roman"/>
          <w:sz w:val="20"/>
          <w:szCs w:val="20"/>
        </w:rPr>
        <w:t>анком</w:t>
      </w:r>
      <w:r w:rsidRPr="00015B01">
        <w:rPr>
          <w:rFonts w:ascii="Times New Roman" w:hAnsi="Times New Roman" w:cs="Times New Roman"/>
          <w:sz w:val="20"/>
          <w:szCs w:val="20"/>
        </w:rPr>
        <w:t>.</w:t>
      </w:r>
    </w:p>
    <w:p w14:paraId="519E7B24" w14:textId="77777777" w:rsidR="00015B01" w:rsidRDefault="00015B01" w:rsidP="00015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B01">
        <w:rPr>
          <w:rFonts w:ascii="Times New Roman" w:hAnsi="Times New Roman" w:cs="Times New Roman"/>
          <w:b/>
          <w:sz w:val="20"/>
          <w:szCs w:val="20"/>
        </w:rPr>
        <w:lastRenderedPageBreak/>
        <w:t>4.12.</w:t>
      </w:r>
      <w:r w:rsidRPr="00015B01">
        <w:rPr>
          <w:rFonts w:ascii="Times New Roman" w:hAnsi="Times New Roman" w:cs="Times New Roman"/>
          <w:sz w:val="20"/>
          <w:szCs w:val="20"/>
        </w:rPr>
        <w:t xml:space="preserve"> При осуществлении расчетов по оплате услуг Б</w:t>
      </w:r>
      <w:r w:rsidR="00F014EF">
        <w:rPr>
          <w:rFonts w:ascii="Times New Roman" w:hAnsi="Times New Roman" w:cs="Times New Roman"/>
          <w:sz w:val="20"/>
          <w:szCs w:val="20"/>
        </w:rPr>
        <w:t>анка</w:t>
      </w:r>
      <w:r w:rsidRPr="00015B01">
        <w:rPr>
          <w:rFonts w:ascii="Times New Roman" w:hAnsi="Times New Roman" w:cs="Times New Roman"/>
          <w:sz w:val="20"/>
          <w:szCs w:val="20"/>
        </w:rPr>
        <w:t xml:space="preserve"> по настоящему договору положения статьи 317.1 Гражданского кодекса Российской Федерации не применяются.</w:t>
      </w:r>
    </w:p>
    <w:p w14:paraId="47E6FEA0" w14:textId="77777777" w:rsidR="005E4BDB" w:rsidRPr="005E4BDB" w:rsidRDefault="005E4BDB" w:rsidP="005E4B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51">
        <w:rPr>
          <w:rFonts w:ascii="Times New Roman" w:hAnsi="Times New Roman" w:cs="Times New Roman"/>
          <w:b/>
          <w:sz w:val="20"/>
          <w:szCs w:val="20"/>
        </w:rPr>
        <w:t>4.13.</w:t>
      </w:r>
      <w:r w:rsidRPr="005E4BDB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5E4BDB">
        <w:rPr>
          <w:rFonts w:ascii="Times New Roman" w:hAnsi="Times New Roman" w:cs="Times New Roman"/>
          <w:sz w:val="20"/>
          <w:szCs w:val="20"/>
        </w:rPr>
        <w:t xml:space="preserve"> по распоряжению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5E4BDB">
        <w:rPr>
          <w:rFonts w:ascii="Times New Roman" w:hAnsi="Times New Roman" w:cs="Times New Roman"/>
          <w:sz w:val="20"/>
          <w:szCs w:val="20"/>
        </w:rPr>
        <w:t xml:space="preserve"> в виде заявления, установленной Б</w:t>
      </w:r>
      <w:r>
        <w:rPr>
          <w:rFonts w:ascii="Times New Roman" w:hAnsi="Times New Roman" w:cs="Times New Roman"/>
          <w:sz w:val="20"/>
          <w:szCs w:val="20"/>
        </w:rPr>
        <w:t>анком</w:t>
      </w:r>
      <w:r w:rsidRPr="005E4BDB">
        <w:rPr>
          <w:rFonts w:ascii="Times New Roman" w:hAnsi="Times New Roman" w:cs="Times New Roman"/>
          <w:sz w:val="20"/>
          <w:szCs w:val="20"/>
        </w:rPr>
        <w:t xml:space="preserve"> формы, </w:t>
      </w:r>
      <w:r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r w:rsidRPr="005E4BDB">
        <w:rPr>
          <w:rFonts w:ascii="Times New Roman" w:hAnsi="Times New Roman" w:cs="Times New Roman"/>
          <w:sz w:val="20"/>
          <w:szCs w:val="20"/>
        </w:rPr>
        <w:t>по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E4BDB">
        <w:rPr>
          <w:rFonts w:ascii="Times New Roman" w:hAnsi="Times New Roman" w:cs="Times New Roman"/>
          <w:sz w:val="20"/>
          <w:szCs w:val="20"/>
        </w:rPr>
        <w:t>ту безналичные</w:t>
      </w:r>
      <w:r>
        <w:rPr>
          <w:rFonts w:ascii="Times New Roman" w:hAnsi="Times New Roman" w:cs="Times New Roman"/>
          <w:sz w:val="20"/>
          <w:szCs w:val="20"/>
        </w:rPr>
        <w:t xml:space="preserve"> операции с конверсией/конвертацией</w:t>
      </w:r>
      <w:r w:rsidRPr="005E4BDB">
        <w:rPr>
          <w:rFonts w:ascii="Times New Roman" w:hAnsi="Times New Roman" w:cs="Times New Roman"/>
          <w:sz w:val="20"/>
          <w:szCs w:val="20"/>
        </w:rPr>
        <w:t xml:space="preserve"> – операции по покупке/продаже иностранной валюты за валюту Российской Федерации иди другую иностранную валюту. Безналичные </w:t>
      </w:r>
      <w:r>
        <w:rPr>
          <w:rFonts w:ascii="Times New Roman" w:hAnsi="Times New Roman" w:cs="Times New Roman"/>
          <w:sz w:val="20"/>
          <w:szCs w:val="20"/>
        </w:rPr>
        <w:t xml:space="preserve">операции с </w:t>
      </w:r>
      <w:r w:rsidRPr="005E4BDB">
        <w:rPr>
          <w:rFonts w:ascii="Times New Roman" w:hAnsi="Times New Roman" w:cs="Times New Roman"/>
          <w:sz w:val="20"/>
          <w:szCs w:val="20"/>
        </w:rPr>
        <w:t>конверси</w:t>
      </w:r>
      <w:r>
        <w:rPr>
          <w:rFonts w:ascii="Times New Roman" w:hAnsi="Times New Roman" w:cs="Times New Roman"/>
          <w:sz w:val="20"/>
          <w:szCs w:val="20"/>
        </w:rPr>
        <w:t>ей/конвертацией</w:t>
      </w:r>
      <w:r w:rsidRPr="005E4BDB">
        <w:rPr>
          <w:rFonts w:ascii="Times New Roman" w:hAnsi="Times New Roman" w:cs="Times New Roman"/>
          <w:sz w:val="20"/>
          <w:szCs w:val="20"/>
        </w:rPr>
        <w:t xml:space="preserve"> по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E4BDB">
        <w:rPr>
          <w:rFonts w:ascii="Times New Roman" w:hAnsi="Times New Roman" w:cs="Times New Roman"/>
          <w:sz w:val="20"/>
          <w:szCs w:val="20"/>
        </w:rPr>
        <w:t>ту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5E4BDB">
        <w:rPr>
          <w:rFonts w:ascii="Times New Roman" w:hAnsi="Times New Roman" w:cs="Times New Roman"/>
          <w:sz w:val="20"/>
          <w:szCs w:val="20"/>
        </w:rPr>
        <w:t xml:space="preserve"> осуществляются по курсу и на условиях, установленных Б</w:t>
      </w:r>
      <w:r>
        <w:rPr>
          <w:rFonts w:ascii="Times New Roman" w:hAnsi="Times New Roman" w:cs="Times New Roman"/>
          <w:sz w:val="20"/>
          <w:szCs w:val="20"/>
        </w:rPr>
        <w:t>анком</w:t>
      </w:r>
      <w:r w:rsidRPr="005E4BDB">
        <w:rPr>
          <w:rFonts w:ascii="Times New Roman" w:hAnsi="Times New Roman" w:cs="Times New Roman"/>
          <w:sz w:val="20"/>
          <w:szCs w:val="20"/>
        </w:rPr>
        <w:t xml:space="preserve"> для совершения конверсионных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конвертационных</w:t>
      </w:r>
      <w:proofErr w:type="spellEnd"/>
      <w:r w:rsidRPr="005E4BDB">
        <w:rPr>
          <w:rFonts w:ascii="Times New Roman" w:hAnsi="Times New Roman" w:cs="Times New Roman"/>
          <w:sz w:val="20"/>
          <w:szCs w:val="20"/>
        </w:rPr>
        <w:t xml:space="preserve"> операций на дату совершения операции.</w:t>
      </w:r>
    </w:p>
    <w:p w14:paraId="03C32535" w14:textId="77777777" w:rsidR="00EB7696" w:rsidRPr="00015B01" w:rsidRDefault="00015B01" w:rsidP="00015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B01">
        <w:rPr>
          <w:rFonts w:ascii="Times New Roman" w:hAnsi="Times New Roman" w:cs="Times New Roman"/>
          <w:b/>
          <w:sz w:val="20"/>
          <w:szCs w:val="20"/>
        </w:rPr>
        <w:t>4.1</w:t>
      </w:r>
      <w:r w:rsidR="00A91B51">
        <w:rPr>
          <w:rFonts w:ascii="Times New Roman" w:hAnsi="Times New Roman" w:cs="Times New Roman"/>
          <w:b/>
          <w:sz w:val="20"/>
          <w:szCs w:val="20"/>
        </w:rPr>
        <w:t>4</w:t>
      </w:r>
      <w:r w:rsidRPr="00015B0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7696" w:rsidRPr="00015B01">
        <w:rPr>
          <w:rFonts w:ascii="Times New Roman" w:hAnsi="Times New Roman" w:cs="Times New Roman"/>
          <w:sz w:val="20"/>
          <w:szCs w:val="20"/>
        </w:rPr>
        <w:t>В случае поступления денежных сре</w:t>
      </w:r>
      <w:proofErr w:type="gramStart"/>
      <w:r w:rsidR="00EB7696" w:rsidRPr="00015B01">
        <w:rPr>
          <w:rFonts w:ascii="Times New Roman" w:hAnsi="Times New Roman" w:cs="Times New Roman"/>
          <w:sz w:val="20"/>
          <w:szCs w:val="20"/>
        </w:rPr>
        <w:t>дств в п</w:t>
      </w:r>
      <w:proofErr w:type="gramEnd"/>
      <w:r w:rsidR="00EB7696" w:rsidRPr="00015B01">
        <w:rPr>
          <w:rFonts w:ascii="Times New Roman" w:hAnsi="Times New Roman" w:cs="Times New Roman"/>
          <w:sz w:val="20"/>
          <w:szCs w:val="20"/>
        </w:rPr>
        <w:t xml:space="preserve">ользу Клиента в валюте, отличной от валюты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EB7696" w:rsidRPr="00015B01">
        <w:rPr>
          <w:rFonts w:ascii="Times New Roman" w:hAnsi="Times New Roman" w:cs="Times New Roman"/>
          <w:sz w:val="20"/>
          <w:szCs w:val="20"/>
        </w:rPr>
        <w:t xml:space="preserve">чета, указанного в поступившем расчетном документе, Клиент поручает Банку, без дополнительных распоряжений Клиента: </w:t>
      </w:r>
    </w:p>
    <w:p w14:paraId="70771700" w14:textId="77777777" w:rsidR="00EB7696" w:rsidRPr="00015B01" w:rsidRDefault="00EB7696" w:rsidP="00EB7696">
      <w:pPr>
        <w:pStyle w:val="Default"/>
        <w:jc w:val="both"/>
        <w:rPr>
          <w:sz w:val="20"/>
          <w:szCs w:val="20"/>
        </w:rPr>
      </w:pPr>
      <w:r w:rsidRPr="00015B01">
        <w:rPr>
          <w:sz w:val="20"/>
          <w:szCs w:val="20"/>
        </w:rPr>
        <w:t xml:space="preserve">- при наличии открытого </w:t>
      </w:r>
      <w:r w:rsidR="00015B01">
        <w:rPr>
          <w:sz w:val="20"/>
          <w:szCs w:val="20"/>
        </w:rPr>
        <w:t>т</w:t>
      </w:r>
      <w:r w:rsidRPr="00015B01">
        <w:rPr>
          <w:sz w:val="20"/>
          <w:szCs w:val="20"/>
        </w:rPr>
        <w:t xml:space="preserve">екущего </w:t>
      </w:r>
      <w:r w:rsidR="00015B01">
        <w:rPr>
          <w:sz w:val="20"/>
          <w:szCs w:val="20"/>
        </w:rPr>
        <w:t>с</w:t>
      </w:r>
      <w:r w:rsidRPr="00015B01">
        <w:rPr>
          <w:sz w:val="20"/>
          <w:szCs w:val="20"/>
        </w:rPr>
        <w:t>чета</w:t>
      </w:r>
      <w:r w:rsidR="00015B01">
        <w:rPr>
          <w:sz w:val="20"/>
          <w:szCs w:val="20"/>
        </w:rPr>
        <w:t xml:space="preserve"> или</w:t>
      </w:r>
      <w:r w:rsidRPr="00015B01">
        <w:rPr>
          <w:sz w:val="20"/>
          <w:szCs w:val="20"/>
        </w:rPr>
        <w:t xml:space="preserve"> </w:t>
      </w:r>
      <w:r w:rsidR="00015B01">
        <w:rPr>
          <w:sz w:val="20"/>
          <w:szCs w:val="20"/>
        </w:rPr>
        <w:t>счета карты</w:t>
      </w:r>
      <w:r w:rsidRPr="00015B01">
        <w:rPr>
          <w:sz w:val="20"/>
          <w:szCs w:val="20"/>
        </w:rPr>
        <w:t xml:space="preserve"> Клиента в Банке в валюте поступающих денежных средств, зачислять такие денежные средства на </w:t>
      </w:r>
      <w:r w:rsidR="00015B01">
        <w:rPr>
          <w:sz w:val="20"/>
          <w:szCs w:val="20"/>
        </w:rPr>
        <w:t>т</w:t>
      </w:r>
      <w:r w:rsidRPr="00015B01">
        <w:rPr>
          <w:sz w:val="20"/>
          <w:szCs w:val="20"/>
        </w:rPr>
        <w:t>екущий счет</w:t>
      </w:r>
      <w:r w:rsidR="00015B01">
        <w:rPr>
          <w:sz w:val="20"/>
          <w:szCs w:val="20"/>
        </w:rPr>
        <w:t xml:space="preserve"> или счет карты</w:t>
      </w:r>
      <w:r w:rsidRPr="00015B01">
        <w:rPr>
          <w:sz w:val="20"/>
          <w:szCs w:val="20"/>
        </w:rPr>
        <w:t xml:space="preserve"> Клиента в валюте перевода; </w:t>
      </w:r>
    </w:p>
    <w:p w14:paraId="23BA5669" w14:textId="77777777" w:rsidR="00EB7696" w:rsidRPr="00015B01" w:rsidRDefault="00EB7696" w:rsidP="00EB7696">
      <w:pPr>
        <w:pStyle w:val="Default"/>
        <w:jc w:val="both"/>
        <w:rPr>
          <w:sz w:val="20"/>
          <w:szCs w:val="20"/>
        </w:rPr>
      </w:pPr>
      <w:r w:rsidRPr="00015B01">
        <w:rPr>
          <w:sz w:val="20"/>
          <w:szCs w:val="20"/>
        </w:rPr>
        <w:t xml:space="preserve">- при отсутствии открытого </w:t>
      </w:r>
      <w:r w:rsidR="00E97DAB">
        <w:rPr>
          <w:sz w:val="20"/>
          <w:szCs w:val="20"/>
        </w:rPr>
        <w:t>т</w:t>
      </w:r>
      <w:r w:rsidRPr="00015B01">
        <w:rPr>
          <w:sz w:val="20"/>
          <w:szCs w:val="20"/>
        </w:rPr>
        <w:t>екущего счета</w:t>
      </w:r>
      <w:r w:rsidR="00E97DAB">
        <w:rPr>
          <w:sz w:val="20"/>
          <w:szCs w:val="20"/>
        </w:rPr>
        <w:t xml:space="preserve"> или счета карты</w:t>
      </w:r>
      <w:r w:rsidRPr="00015B01">
        <w:rPr>
          <w:sz w:val="20"/>
          <w:szCs w:val="20"/>
        </w:rPr>
        <w:t xml:space="preserve"> Клиента в Банке в валюте поступающих денежных средств, осуществить </w:t>
      </w:r>
      <w:r w:rsidR="00E97DAB">
        <w:rPr>
          <w:sz w:val="20"/>
          <w:szCs w:val="20"/>
        </w:rPr>
        <w:t>к</w:t>
      </w:r>
      <w:r w:rsidRPr="00015B01">
        <w:rPr>
          <w:sz w:val="20"/>
          <w:szCs w:val="20"/>
        </w:rPr>
        <w:t>онверсию/</w:t>
      </w:r>
      <w:r w:rsidR="00E97DAB">
        <w:rPr>
          <w:sz w:val="20"/>
          <w:szCs w:val="20"/>
        </w:rPr>
        <w:t>к</w:t>
      </w:r>
      <w:r w:rsidRPr="00015B01">
        <w:rPr>
          <w:sz w:val="20"/>
          <w:szCs w:val="20"/>
        </w:rPr>
        <w:t xml:space="preserve">онвертацию таких денежных средств по курсу, установленному Банком на день проведения </w:t>
      </w:r>
      <w:r w:rsidR="00E97DAB">
        <w:rPr>
          <w:sz w:val="20"/>
          <w:szCs w:val="20"/>
        </w:rPr>
        <w:t>к</w:t>
      </w:r>
      <w:r w:rsidRPr="00015B01">
        <w:rPr>
          <w:sz w:val="20"/>
          <w:szCs w:val="20"/>
        </w:rPr>
        <w:t>онверсии/</w:t>
      </w:r>
      <w:r w:rsidR="00E97DAB">
        <w:rPr>
          <w:sz w:val="20"/>
          <w:szCs w:val="20"/>
        </w:rPr>
        <w:t>к</w:t>
      </w:r>
      <w:r w:rsidRPr="00015B01">
        <w:rPr>
          <w:sz w:val="20"/>
          <w:szCs w:val="20"/>
        </w:rPr>
        <w:t xml:space="preserve">онвертации, и зачислить их на счет, указанный в поступившем расчетном документе в качестве счета получателя. </w:t>
      </w:r>
    </w:p>
    <w:p w14:paraId="3E91B3EA" w14:textId="77777777" w:rsidR="004573A3" w:rsidRDefault="00E97DAB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B7696" w:rsidRPr="00015B01">
        <w:rPr>
          <w:b/>
          <w:bCs/>
          <w:sz w:val="20"/>
          <w:szCs w:val="20"/>
        </w:rPr>
        <w:t>.1</w:t>
      </w:r>
      <w:r w:rsidR="00A91B51">
        <w:rPr>
          <w:b/>
          <w:bCs/>
          <w:sz w:val="20"/>
          <w:szCs w:val="20"/>
        </w:rPr>
        <w:t>5</w:t>
      </w:r>
      <w:r w:rsidR="00EB7696" w:rsidRPr="00015B0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В случае поступления денежных средств в пользу Клиента в валюте, отличной от валюты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карты, к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арте, реквизиты которой указаны отправителем при переводе, Клиент поручает Банку, без дополнительных распоряжений Клиента, осуществить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>онверсию/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онвертацию таких денежных средств по курсу, установленному Банком на день проведения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>онверсии/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онвертации, и зачислить их на </w:t>
      </w:r>
      <w:r w:rsidR="00F014EF">
        <w:rPr>
          <w:sz w:val="20"/>
          <w:szCs w:val="20"/>
        </w:rPr>
        <w:t>с</w:t>
      </w:r>
      <w:r w:rsidR="00EB7696">
        <w:rPr>
          <w:sz w:val="20"/>
          <w:szCs w:val="20"/>
        </w:rPr>
        <w:t>чет карты, реквизиты которой указаны отправителем.</w:t>
      </w:r>
      <w:proofErr w:type="gramEnd"/>
    </w:p>
    <w:p w14:paraId="76AFF391" w14:textId="77777777" w:rsidR="00BB0C4A" w:rsidRPr="000F06C2" w:rsidRDefault="00BB0C4A" w:rsidP="00BB0C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16</w:t>
      </w:r>
      <w:r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BB0C4A">
        <w:rPr>
          <w:bCs/>
          <w:sz w:val="20"/>
          <w:szCs w:val="20"/>
        </w:rPr>
        <w:t xml:space="preserve">Порядок совершения </w:t>
      </w:r>
      <w:proofErr w:type="spellStart"/>
      <w:r>
        <w:rPr>
          <w:bCs/>
          <w:sz w:val="20"/>
          <w:szCs w:val="20"/>
        </w:rPr>
        <w:t>а</w:t>
      </w:r>
      <w:r w:rsidRPr="00BB0C4A">
        <w:rPr>
          <w:bCs/>
          <w:sz w:val="20"/>
          <w:szCs w:val="20"/>
        </w:rPr>
        <w:t>втоплатежа</w:t>
      </w:r>
      <w:proofErr w:type="spellEnd"/>
      <w:r w:rsidRPr="00BB0C4A">
        <w:rPr>
          <w:bCs/>
          <w:sz w:val="20"/>
          <w:szCs w:val="20"/>
        </w:rPr>
        <w:t>:</w:t>
      </w:r>
      <w:r w:rsidRPr="000F06C2">
        <w:rPr>
          <w:b/>
          <w:bCs/>
          <w:sz w:val="20"/>
          <w:szCs w:val="20"/>
        </w:rPr>
        <w:t xml:space="preserve"> </w:t>
      </w:r>
    </w:p>
    <w:p w14:paraId="57200087" w14:textId="77777777" w:rsidR="00BB0C4A" w:rsidRPr="000F06C2" w:rsidRDefault="00BB0C4A" w:rsidP="00BB0C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16</w:t>
      </w:r>
      <w:r w:rsidRPr="000F06C2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Pr="000F06C2">
        <w:rPr>
          <w:sz w:val="20"/>
          <w:szCs w:val="20"/>
        </w:rPr>
        <w:t xml:space="preserve">В случае создания Клиентом </w:t>
      </w:r>
      <w:r>
        <w:rPr>
          <w:sz w:val="20"/>
          <w:szCs w:val="20"/>
        </w:rPr>
        <w:t>з</w:t>
      </w:r>
      <w:r w:rsidRPr="000F06C2">
        <w:rPr>
          <w:sz w:val="20"/>
          <w:szCs w:val="20"/>
        </w:rPr>
        <w:t xml:space="preserve">аявления на </w:t>
      </w:r>
      <w:proofErr w:type="spellStart"/>
      <w:r>
        <w:rPr>
          <w:sz w:val="20"/>
          <w:szCs w:val="20"/>
        </w:rPr>
        <w:t>а</w:t>
      </w:r>
      <w:r w:rsidRPr="000F06C2">
        <w:rPr>
          <w:sz w:val="20"/>
          <w:szCs w:val="20"/>
        </w:rPr>
        <w:t>втоплатеж</w:t>
      </w:r>
      <w:proofErr w:type="spellEnd"/>
      <w:r w:rsidRPr="000F06C2">
        <w:rPr>
          <w:sz w:val="20"/>
          <w:szCs w:val="20"/>
        </w:rPr>
        <w:t xml:space="preserve"> в </w:t>
      </w:r>
      <w:proofErr w:type="gramStart"/>
      <w:r w:rsidRPr="00EC1381">
        <w:rPr>
          <w:sz w:val="20"/>
          <w:szCs w:val="20"/>
        </w:rPr>
        <w:t>Интернет-банке</w:t>
      </w:r>
      <w:proofErr w:type="gramEnd"/>
      <w:r w:rsidRPr="00EC1381">
        <w:rPr>
          <w:sz w:val="20"/>
          <w:szCs w:val="20"/>
        </w:rPr>
        <w:t xml:space="preserve"> для частных лиц </w:t>
      </w:r>
      <w:r>
        <w:rPr>
          <w:sz w:val="20"/>
          <w:szCs w:val="20"/>
        </w:rPr>
        <w:t xml:space="preserve">                      </w:t>
      </w:r>
      <w:r w:rsidRPr="00EC1381">
        <w:rPr>
          <w:sz w:val="20"/>
          <w:szCs w:val="20"/>
        </w:rPr>
        <w:t>«ЮГ-Инвестбанк</w:t>
      </w:r>
      <w:r>
        <w:rPr>
          <w:sz w:val="20"/>
          <w:szCs w:val="20"/>
        </w:rPr>
        <w:t xml:space="preserve">» или </w:t>
      </w:r>
      <w:r w:rsidRPr="00EC1381">
        <w:rPr>
          <w:sz w:val="20"/>
          <w:szCs w:val="20"/>
        </w:rPr>
        <w:t>посредством услуг Мобильный банк для частных лиц «ЮГ-Инвестбанк»</w:t>
      </w:r>
      <w:r w:rsidRPr="000F06C2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</w:t>
      </w:r>
      <w:r w:rsidRPr="000F06C2">
        <w:rPr>
          <w:sz w:val="20"/>
          <w:szCs w:val="20"/>
        </w:rPr>
        <w:t>втоплатеж</w:t>
      </w:r>
      <w:proofErr w:type="spellEnd"/>
      <w:r w:rsidRPr="000F06C2">
        <w:rPr>
          <w:sz w:val="20"/>
          <w:szCs w:val="20"/>
        </w:rPr>
        <w:t xml:space="preserve"> осуществляется на установленных Клиентом условиях без предварительного запроса Банком подтверждения Клиента о необходимости перевода денежных средств. </w:t>
      </w:r>
    </w:p>
    <w:p w14:paraId="01C128D1" w14:textId="77777777" w:rsidR="00BB0C4A" w:rsidRPr="000F06C2" w:rsidRDefault="00BB0C4A" w:rsidP="00BB0C4A">
      <w:pPr>
        <w:pStyle w:val="Default"/>
        <w:jc w:val="both"/>
        <w:rPr>
          <w:sz w:val="20"/>
          <w:szCs w:val="20"/>
        </w:rPr>
      </w:pPr>
      <w:r w:rsidRPr="000F06C2">
        <w:rPr>
          <w:sz w:val="20"/>
          <w:szCs w:val="20"/>
        </w:rPr>
        <w:t xml:space="preserve">После получения Банком информации от </w:t>
      </w:r>
      <w:r>
        <w:rPr>
          <w:sz w:val="20"/>
          <w:szCs w:val="20"/>
        </w:rPr>
        <w:t>п</w:t>
      </w:r>
      <w:r w:rsidRPr="000F06C2">
        <w:rPr>
          <w:sz w:val="20"/>
          <w:szCs w:val="20"/>
        </w:rPr>
        <w:t xml:space="preserve">латежной системы или от </w:t>
      </w:r>
      <w:r>
        <w:rPr>
          <w:sz w:val="20"/>
          <w:szCs w:val="20"/>
        </w:rPr>
        <w:t>о</w:t>
      </w:r>
      <w:r w:rsidRPr="000F06C2">
        <w:rPr>
          <w:sz w:val="20"/>
          <w:szCs w:val="20"/>
        </w:rPr>
        <w:t xml:space="preserve">рганизации-получателя с деталями предполагаемого </w:t>
      </w:r>
      <w:proofErr w:type="spellStart"/>
      <w:r>
        <w:rPr>
          <w:sz w:val="20"/>
          <w:szCs w:val="20"/>
        </w:rPr>
        <w:t>а</w:t>
      </w:r>
      <w:r w:rsidRPr="000F06C2">
        <w:rPr>
          <w:sz w:val="20"/>
          <w:szCs w:val="20"/>
        </w:rPr>
        <w:t>втоплатежа</w:t>
      </w:r>
      <w:proofErr w:type="spellEnd"/>
      <w:r w:rsidRPr="000F06C2">
        <w:rPr>
          <w:sz w:val="20"/>
          <w:szCs w:val="20"/>
        </w:rPr>
        <w:t xml:space="preserve">, в случаях и порядке, которые установлены договорами Банка с </w:t>
      </w:r>
      <w:r>
        <w:rPr>
          <w:sz w:val="20"/>
          <w:szCs w:val="20"/>
        </w:rPr>
        <w:t>п</w:t>
      </w:r>
      <w:r w:rsidRPr="000F06C2">
        <w:rPr>
          <w:sz w:val="20"/>
          <w:szCs w:val="20"/>
        </w:rPr>
        <w:t xml:space="preserve">латежной системой и/или </w:t>
      </w:r>
      <w:r>
        <w:rPr>
          <w:sz w:val="20"/>
          <w:szCs w:val="20"/>
        </w:rPr>
        <w:t>о</w:t>
      </w:r>
      <w:r w:rsidRPr="000F06C2">
        <w:rPr>
          <w:sz w:val="20"/>
          <w:szCs w:val="20"/>
        </w:rPr>
        <w:t xml:space="preserve">рганизациями-получателями, Банк осуществляет действия, предусмотренные п. </w:t>
      </w:r>
      <w:r>
        <w:rPr>
          <w:sz w:val="20"/>
          <w:szCs w:val="20"/>
        </w:rPr>
        <w:t>4</w:t>
      </w:r>
      <w:r w:rsidRPr="000F06C2">
        <w:rPr>
          <w:sz w:val="20"/>
          <w:szCs w:val="20"/>
        </w:rPr>
        <w:t>.</w:t>
      </w:r>
      <w:r>
        <w:rPr>
          <w:sz w:val="20"/>
          <w:szCs w:val="20"/>
        </w:rPr>
        <w:t>16</w:t>
      </w:r>
      <w:r w:rsidRPr="000F06C2">
        <w:rPr>
          <w:sz w:val="20"/>
          <w:szCs w:val="20"/>
        </w:rPr>
        <w:t xml:space="preserve">.2. или </w:t>
      </w:r>
      <w:r w:rsidR="00F51DB8">
        <w:rPr>
          <w:sz w:val="20"/>
          <w:szCs w:val="20"/>
        </w:rPr>
        <w:t xml:space="preserve">п. </w:t>
      </w:r>
      <w:r>
        <w:rPr>
          <w:sz w:val="20"/>
          <w:szCs w:val="20"/>
        </w:rPr>
        <w:t>4</w:t>
      </w:r>
      <w:r w:rsidRPr="000F06C2">
        <w:rPr>
          <w:sz w:val="20"/>
          <w:szCs w:val="20"/>
        </w:rPr>
        <w:t>.</w:t>
      </w:r>
      <w:r>
        <w:rPr>
          <w:sz w:val="20"/>
          <w:szCs w:val="20"/>
        </w:rPr>
        <w:t>16</w:t>
      </w:r>
      <w:r w:rsidRPr="000F06C2">
        <w:rPr>
          <w:sz w:val="20"/>
          <w:szCs w:val="20"/>
        </w:rPr>
        <w:t xml:space="preserve">.3. Договора. </w:t>
      </w:r>
    </w:p>
    <w:p w14:paraId="6A47915F" w14:textId="77777777" w:rsidR="00BB0C4A" w:rsidRPr="000F06C2" w:rsidRDefault="00BB0C4A" w:rsidP="00BB0C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16.</w:t>
      </w:r>
      <w:r w:rsidRPr="000F06C2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 xml:space="preserve"> </w:t>
      </w:r>
      <w:r w:rsidRPr="000F06C2">
        <w:rPr>
          <w:sz w:val="20"/>
          <w:szCs w:val="20"/>
        </w:rPr>
        <w:t xml:space="preserve">При наличии денежных средств на </w:t>
      </w:r>
      <w:r>
        <w:rPr>
          <w:sz w:val="20"/>
          <w:szCs w:val="20"/>
        </w:rPr>
        <w:t>с</w:t>
      </w:r>
      <w:r w:rsidRPr="000F06C2">
        <w:rPr>
          <w:sz w:val="20"/>
          <w:szCs w:val="20"/>
        </w:rPr>
        <w:t xml:space="preserve">чете в сумме, достаточной для осуществления </w:t>
      </w:r>
      <w:proofErr w:type="spellStart"/>
      <w:r>
        <w:rPr>
          <w:sz w:val="20"/>
          <w:szCs w:val="20"/>
        </w:rPr>
        <w:t>а</w:t>
      </w:r>
      <w:r w:rsidRPr="000F06C2">
        <w:rPr>
          <w:sz w:val="20"/>
          <w:szCs w:val="20"/>
        </w:rPr>
        <w:t>втоплатежа</w:t>
      </w:r>
      <w:proofErr w:type="spellEnd"/>
      <w:r w:rsidRPr="000F06C2">
        <w:rPr>
          <w:sz w:val="20"/>
          <w:szCs w:val="20"/>
        </w:rPr>
        <w:t xml:space="preserve">, Банк по распоряжению Клиента формирует платежный документ, необходимый для осуществления операции по списанию денежных средств со </w:t>
      </w:r>
      <w:r>
        <w:rPr>
          <w:sz w:val="20"/>
          <w:szCs w:val="20"/>
        </w:rPr>
        <w:t>с</w:t>
      </w:r>
      <w:r w:rsidRPr="000F06C2">
        <w:rPr>
          <w:sz w:val="20"/>
          <w:szCs w:val="20"/>
        </w:rPr>
        <w:t>чета Клиента в соответствии с п. 3.</w:t>
      </w:r>
      <w:r w:rsidR="0071034D">
        <w:rPr>
          <w:sz w:val="20"/>
          <w:szCs w:val="20"/>
        </w:rPr>
        <w:t>4</w:t>
      </w:r>
      <w:r w:rsidRPr="000F06C2">
        <w:rPr>
          <w:sz w:val="20"/>
          <w:szCs w:val="20"/>
        </w:rPr>
        <w:t xml:space="preserve">. Договора, и на его основании осуществляет перевод денежных средств. </w:t>
      </w:r>
    </w:p>
    <w:p w14:paraId="56A0D33D" w14:textId="77777777" w:rsidR="00BB0C4A" w:rsidRPr="000F06C2" w:rsidRDefault="0071034D" w:rsidP="00BB0C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BB0C4A"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16</w:t>
      </w:r>
      <w:r w:rsidR="00BB0C4A" w:rsidRPr="000F06C2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BB0C4A" w:rsidRPr="0071034D">
        <w:rPr>
          <w:bCs/>
          <w:sz w:val="20"/>
          <w:szCs w:val="20"/>
        </w:rPr>
        <w:t xml:space="preserve">При отсутствии/недостаточности денежных средств на </w:t>
      </w:r>
      <w:r>
        <w:rPr>
          <w:bCs/>
          <w:sz w:val="20"/>
          <w:szCs w:val="20"/>
        </w:rPr>
        <w:t>с</w:t>
      </w:r>
      <w:r w:rsidR="00BB0C4A" w:rsidRPr="0071034D">
        <w:rPr>
          <w:bCs/>
          <w:sz w:val="20"/>
          <w:szCs w:val="20"/>
        </w:rPr>
        <w:t xml:space="preserve">чете для осуществления </w:t>
      </w:r>
      <w:proofErr w:type="spellStart"/>
      <w:r>
        <w:rPr>
          <w:bCs/>
          <w:sz w:val="20"/>
          <w:szCs w:val="20"/>
        </w:rPr>
        <w:t>а</w:t>
      </w:r>
      <w:r w:rsidR="00BB0C4A" w:rsidRPr="0071034D">
        <w:rPr>
          <w:bCs/>
          <w:sz w:val="20"/>
          <w:szCs w:val="20"/>
        </w:rPr>
        <w:t>втоплатежа</w:t>
      </w:r>
      <w:proofErr w:type="spellEnd"/>
      <w:r w:rsidR="00BB0C4A" w:rsidRPr="0071034D">
        <w:rPr>
          <w:bCs/>
          <w:sz w:val="20"/>
          <w:szCs w:val="20"/>
        </w:rPr>
        <w:t>,</w:t>
      </w:r>
      <w:r w:rsidR="00BB0C4A" w:rsidRPr="000F06C2">
        <w:rPr>
          <w:b/>
          <w:bCs/>
          <w:sz w:val="20"/>
          <w:szCs w:val="20"/>
        </w:rPr>
        <w:t xml:space="preserve"> </w:t>
      </w:r>
      <w:r w:rsidR="00BB0C4A" w:rsidRPr="000F06C2">
        <w:rPr>
          <w:sz w:val="20"/>
          <w:szCs w:val="20"/>
        </w:rPr>
        <w:t xml:space="preserve">списание Банком со </w:t>
      </w:r>
      <w:r>
        <w:rPr>
          <w:sz w:val="20"/>
          <w:szCs w:val="20"/>
        </w:rPr>
        <w:t>с</w:t>
      </w:r>
      <w:r w:rsidR="00BB0C4A" w:rsidRPr="000F06C2">
        <w:rPr>
          <w:sz w:val="20"/>
          <w:szCs w:val="20"/>
        </w:rPr>
        <w:t xml:space="preserve">чета не осуществляется. Банк не информирует Клиента о том, что перевод не может быть выполнен ввиду недостаточности средств на счете Клиента. </w:t>
      </w:r>
    </w:p>
    <w:p w14:paraId="72D4A0F3" w14:textId="77777777" w:rsidR="00BB0C4A" w:rsidRPr="000F06C2" w:rsidRDefault="0071034D" w:rsidP="00BB0C4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BB0C4A" w:rsidRPr="000F06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16</w:t>
      </w:r>
      <w:r w:rsidR="00BB0C4A" w:rsidRPr="000F06C2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BB0C4A" w:rsidRPr="000F06C2">
        <w:rPr>
          <w:sz w:val="20"/>
          <w:szCs w:val="20"/>
        </w:rPr>
        <w:t xml:space="preserve">Банк имеет право установить, изменить и отменить максимальные и минимальные размеры </w:t>
      </w:r>
      <w:proofErr w:type="spellStart"/>
      <w:r>
        <w:rPr>
          <w:sz w:val="20"/>
          <w:szCs w:val="20"/>
        </w:rPr>
        <w:t>а</w:t>
      </w:r>
      <w:r w:rsidR="00BB0C4A" w:rsidRPr="000F06C2">
        <w:rPr>
          <w:sz w:val="20"/>
          <w:szCs w:val="20"/>
        </w:rPr>
        <w:t>втоплатежа</w:t>
      </w:r>
      <w:proofErr w:type="spellEnd"/>
      <w:r w:rsidR="00BB0C4A" w:rsidRPr="000F06C2">
        <w:rPr>
          <w:sz w:val="20"/>
          <w:szCs w:val="20"/>
        </w:rPr>
        <w:t xml:space="preserve">. Информация о действующих максимальных и минимальных размерах </w:t>
      </w:r>
      <w:proofErr w:type="spellStart"/>
      <w:r>
        <w:rPr>
          <w:sz w:val="20"/>
          <w:szCs w:val="20"/>
        </w:rPr>
        <w:t>а</w:t>
      </w:r>
      <w:r w:rsidR="00BB0C4A" w:rsidRPr="000F06C2">
        <w:rPr>
          <w:sz w:val="20"/>
          <w:szCs w:val="20"/>
        </w:rPr>
        <w:t>втоплатежа</w:t>
      </w:r>
      <w:proofErr w:type="spellEnd"/>
      <w:r w:rsidR="00BB0C4A" w:rsidRPr="000F06C2">
        <w:rPr>
          <w:sz w:val="20"/>
          <w:szCs w:val="20"/>
        </w:rPr>
        <w:t xml:space="preserve"> содержится в разделе на</w:t>
      </w:r>
      <w:r>
        <w:rPr>
          <w:sz w:val="20"/>
          <w:szCs w:val="20"/>
        </w:rPr>
        <w:t xml:space="preserve"> сайте банка</w:t>
      </w:r>
      <w:r w:rsidR="00BB0C4A" w:rsidRPr="000F06C2">
        <w:rPr>
          <w:sz w:val="20"/>
          <w:szCs w:val="20"/>
        </w:rPr>
        <w:t xml:space="preserve"> </w:t>
      </w:r>
      <w:r w:rsidRPr="0014736D">
        <w:rPr>
          <w:sz w:val="20"/>
          <w:szCs w:val="20"/>
        </w:rPr>
        <w:t>https://in</w:t>
      </w:r>
      <w:proofErr w:type="spellStart"/>
      <w:r>
        <w:rPr>
          <w:sz w:val="20"/>
          <w:szCs w:val="20"/>
          <w:lang w:val="en-US"/>
        </w:rPr>
        <w:t>vb</w:t>
      </w:r>
      <w:proofErr w:type="spellEnd"/>
      <w:r w:rsidRPr="002D34B8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0F06C2">
        <w:rPr>
          <w:sz w:val="20"/>
          <w:szCs w:val="20"/>
        </w:rPr>
        <w:t xml:space="preserve"> </w:t>
      </w:r>
      <w:r w:rsidR="00BB0C4A" w:rsidRPr="000F06C2">
        <w:rPr>
          <w:sz w:val="20"/>
          <w:szCs w:val="20"/>
        </w:rPr>
        <w:t xml:space="preserve">в сети Интернет. </w:t>
      </w:r>
    </w:p>
    <w:p w14:paraId="622F89A7" w14:textId="77777777" w:rsidR="00BB0C4A" w:rsidRPr="000F06C2" w:rsidRDefault="00BB0C4A" w:rsidP="00BB0C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F06C2">
        <w:rPr>
          <w:rFonts w:ascii="Times New Roman" w:hAnsi="Times New Roman" w:cs="Times New Roman"/>
          <w:sz w:val="20"/>
          <w:szCs w:val="20"/>
        </w:rPr>
        <w:t>Автоплатежи</w:t>
      </w:r>
      <w:proofErr w:type="spellEnd"/>
      <w:r w:rsidRPr="000F06C2">
        <w:rPr>
          <w:rFonts w:ascii="Times New Roman" w:hAnsi="Times New Roman" w:cs="Times New Roman"/>
          <w:sz w:val="20"/>
          <w:szCs w:val="20"/>
        </w:rPr>
        <w:t xml:space="preserve">, совершенные Клиентом с использованием </w:t>
      </w:r>
      <w:r w:rsidR="0071034D" w:rsidRPr="00F97ABB">
        <w:rPr>
          <w:rFonts w:ascii="Times New Roman" w:hAnsi="Times New Roman" w:cs="Times New Roman"/>
          <w:sz w:val="20"/>
          <w:szCs w:val="20"/>
        </w:rPr>
        <w:t>о</w:t>
      </w:r>
      <w:r w:rsidRPr="00F97ABB">
        <w:rPr>
          <w:rFonts w:ascii="Times New Roman" w:hAnsi="Times New Roman" w:cs="Times New Roman"/>
          <w:sz w:val="20"/>
          <w:szCs w:val="20"/>
        </w:rPr>
        <w:t xml:space="preserve">дноразового пароля, считаются совершенными Клиентом с использованием </w:t>
      </w:r>
      <w:r w:rsidR="0071034D" w:rsidRPr="00F97ABB">
        <w:rPr>
          <w:rFonts w:ascii="Times New Roman" w:hAnsi="Times New Roman" w:cs="Times New Roman"/>
          <w:sz w:val="20"/>
          <w:szCs w:val="20"/>
        </w:rPr>
        <w:t>п</w:t>
      </w:r>
      <w:r w:rsidRPr="00F97ABB">
        <w:rPr>
          <w:rFonts w:ascii="Times New Roman" w:hAnsi="Times New Roman" w:cs="Times New Roman"/>
          <w:sz w:val="20"/>
          <w:szCs w:val="20"/>
        </w:rPr>
        <w:t>ростой электронной подписи.</w:t>
      </w:r>
      <w:proofErr w:type="gramEnd"/>
    </w:p>
    <w:p w14:paraId="54C0C3C7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2389A8" w14:textId="77777777" w:rsidR="00EB7696" w:rsidRDefault="004573A3" w:rsidP="00EB7696">
      <w:pPr>
        <w:pStyle w:val="Default"/>
        <w:jc w:val="both"/>
        <w:rPr>
          <w:b/>
          <w:bCs/>
          <w:sz w:val="20"/>
          <w:szCs w:val="20"/>
        </w:rPr>
      </w:pPr>
      <w:bookmarkStart w:id="5" w:name="Права"/>
      <w:bookmarkEnd w:id="5"/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 xml:space="preserve">. ПРАВА И ОБЯЗАННОСТИ СТОРОН </w:t>
      </w:r>
    </w:p>
    <w:p w14:paraId="286495C6" w14:textId="77777777" w:rsidR="004573A3" w:rsidRDefault="004573A3" w:rsidP="00EB7696">
      <w:pPr>
        <w:pStyle w:val="Default"/>
        <w:jc w:val="both"/>
        <w:rPr>
          <w:sz w:val="20"/>
          <w:szCs w:val="20"/>
        </w:rPr>
      </w:pPr>
    </w:p>
    <w:p w14:paraId="35D2990F" w14:textId="77777777" w:rsidR="00EB7696" w:rsidRPr="00D709B9" w:rsidRDefault="00AD49A8" w:rsidP="00EB769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 xml:space="preserve">.1.Банк обязуется: </w:t>
      </w:r>
    </w:p>
    <w:p w14:paraId="6B46B3E8" w14:textId="77777777" w:rsidR="00C21E39" w:rsidRPr="00C21E39" w:rsidRDefault="00C21E39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5.1.1. </w:t>
      </w:r>
      <w:r w:rsidRPr="00C21E39">
        <w:rPr>
          <w:bCs/>
          <w:sz w:val="20"/>
          <w:szCs w:val="20"/>
        </w:rPr>
        <w:t>Открыть</w:t>
      </w:r>
      <w:r>
        <w:rPr>
          <w:bCs/>
          <w:sz w:val="20"/>
          <w:szCs w:val="20"/>
        </w:rPr>
        <w:t xml:space="preserve"> Клиенту счет в порядке и сроки, установленные Договором.</w:t>
      </w:r>
    </w:p>
    <w:p w14:paraId="1270B4DC" w14:textId="77777777" w:rsidR="00EB7696" w:rsidRDefault="00AD49A8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0D34D0">
        <w:rPr>
          <w:b/>
          <w:bCs/>
          <w:sz w:val="20"/>
          <w:szCs w:val="20"/>
        </w:rPr>
        <w:t>2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Уведомить Клиента о внесении изменений и (или) дополнениях в Договор или Тарифы, </w:t>
      </w:r>
      <w:proofErr w:type="gramStart"/>
      <w:r w:rsidR="00EB7696">
        <w:rPr>
          <w:sz w:val="20"/>
          <w:szCs w:val="20"/>
        </w:rPr>
        <w:t>разместив уведомления</w:t>
      </w:r>
      <w:proofErr w:type="gramEnd"/>
      <w:r w:rsidR="00EB7696">
        <w:rPr>
          <w:sz w:val="20"/>
          <w:szCs w:val="20"/>
        </w:rPr>
        <w:t xml:space="preserve"> об этом на информационных стендах в </w:t>
      </w:r>
      <w:r w:rsidR="00EC4BA0">
        <w:rPr>
          <w:sz w:val="20"/>
          <w:szCs w:val="20"/>
        </w:rPr>
        <w:t>о</w:t>
      </w:r>
      <w:r w:rsidR="00EB7696">
        <w:rPr>
          <w:sz w:val="20"/>
          <w:szCs w:val="20"/>
        </w:rPr>
        <w:t xml:space="preserve">тделениях Банка или на сайте Банка в сети Интернет по адресу: </w:t>
      </w:r>
      <w:proofErr w:type="spellStart"/>
      <w:r w:rsidR="00EB7696">
        <w:rPr>
          <w:sz w:val="20"/>
          <w:szCs w:val="20"/>
        </w:rPr>
        <w:t>www</w:t>
      </w:r>
      <w:proofErr w:type="spellEnd"/>
      <w:r w:rsidR="00EB769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invb</w:t>
      </w:r>
      <w:proofErr w:type="spellEnd"/>
      <w:r w:rsidR="00EB7696">
        <w:rPr>
          <w:sz w:val="20"/>
          <w:szCs w:val="20"/>
        </w:rPr>
        <w:t>.</w:t>
      </w:r>
      <w:proofErr w:type="spellStart"/>
      <w:r w:rsidR="00EB7696">
        <w:rPr>
          <w:sz w:val="20"/>
          <w:szCs w:val="20"/>
        </w:rPr>
        <w:t>ru</w:t>
      </w:r>
      <w:proofErr w:type="spellEnd"/>
      <w:r w:rsidR="00EB7696">
        <w:rPr>
          <w:sz w:val="20"/>
          <w:szCs w:val="20"/>
        </w:rPr>
        <w:t xml:space="preserve">. </w:t>
      </w:r>
    </w:p>
    <w:p w14:paraId="08D70CDB" w14:textId="77777777" w:rsidR="00EB7696" w:rsidRDefault="00AD49A8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0D34D0"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Принять меры для предотвращения несанкционированного доступа иных лиц к информации о </w:t>
      </w:r>
      <w:r w:rsidR="00597423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четах,  Клиента и </w:t>
      </w:r>
      <w:proofErr w:type="gramStart"/>
      <w:r w:rsidR="00EB7696">
        <w:rPr>
          <w:sz w:val="20"/>
          <w:szCs w:val="20"/>
        </w:rPr>
        <w:t>о</w:t>
      </w:r>
      <w:proofErr w:type="gramEnd"/>
      <w:r w:rsidR="00EB7696">
        <w:rPr>
          <w:sz w:val="20"/>
          <w:szCs w:val="20"/>
        </w:rPr>
        <w:t xml:space="preserve"> проведенных по ним операциям. </w:t>
      </w:r>
    </w:p>
    <w:p w14:paraId="3D14D220" w14:textId="77777777" w:rsidR="00EB7696" w:rsidRDefault="003873FF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0D34D0"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Хранить банковскую тайну по операциям по </w:t>
      </w:r>
      <w:proofErr w:type="gramStart"/>
      <w:r>
        <w:rPr>
          <w:sz w:val="20"/>
          <w:szCs w:val="20"/>
          <w:lang w:val="en-US"/>
        </w:rPr>
        <w:t>c</w:t>
      </w:r>
      <w:proofErr w:type="gramEnd"/>
      <w:r w:rsidR="00EB7696">
        <w:rPr>
          <w:sz w:val="20"/>
          <w:szCs w:val="20"/>
        </w:rPr>
        <w:t xml:space="preserve">четам, и сведениям о Клиенте. Справки иным лицам по операциям по </w:t>
      </w:r>
      <w:proofErr w:type="gramStart"/>
      <w:r w:rsidR="0012624A">
        <w:rPr>
          <w:sz w:val="20"/>
          <w:szCs w:val="20"/>
          <w:lang w:val="en-US"/>
        </w:rPr>
        <w:t>c</w:t>
      </w:r>
      <w:proofErr w:type="gramEnd"/>
      <w:r w:rsidR="00EB7696">
        <w:rPr>
          <w:sz w:val="20"/>
          <w:szCs w:val="20"/>
        </w:rPr>
        <w:t xml:space="preserve">четам и сведениям о Клиенте могут быть предоставлены в случаях, предусмотренных законодательством Российской Федерации и Договором. </w:t>
      </w:r>
    </w:p>
    <w:p w14:paraId="62CDE1AD" w14:textId="77777777" w:rsidR="00EB7696" w:rsidRDefault="0012624A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0D34D0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Обеспечить сохранность денежных средств на </w:t>
      </w:r>
      <w:r w:rsidR="00DB663B">
        <w:rPr>
          <w:sz w:val="20"/>
          <w:szCs w:val="20"/>
        </w:rPr>
        <w:t>с</w:t>
      </w:r>
      <w:r>
        <w:rPr>
          <w:sz w:val="20"/>
          <w:szCs w:val="20"/>
        </w:rPr>
        <w:t>четах</w:t>
      </w:r>
      <w:r w:rsidRPr="00D709B9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Клиента. </w:t>
      </w:r>
    </w:p>
    <w:p w14:paraId="0F5791B4" w14:textId="77777777" w:rsidR="00EB7696" w:rsidRDefault="0012624A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0D34D0">
        <w:rPr>
          <w:b/>
          <w:bCs/>
          <w:sz w:val="20"/>
          <w:szCs w:val="20"/>
        </w:rPr>
        <w:t>6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Возмещать неправомерно списанные со </w:t>
      </w:r>
      <w:proofErr w:type="gramStart"/>
      <w:r w:rsidR="008F602E">
        <w:rPr>
          <w:sz w:val="20"/>
          <w:szCs w:val="20"/>
          <w:lang w:val="en-US"/>
        </w:rPr>
        <w:t>c</w:t>
      </w:r>
      <w:proofErr w:type="gramEnd"/>
      <w:r w:rsidR="00EB7696">
        <w:rPr>
          <w:sz w:val="20"/>
          <w:szCs w:val="20"/>
        </w:rPr>
        <w:t xml:space="preserve">чета комиссии, штрафы и иные платежи, осуществленные со </w:t>
      </w:r>
      <w:r w:rsidR="00C26FCF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в пользу Банка, на основании оформленной Клиентом претензии, в размере, равном неправомерно списанным суммам, при условии признания Банком правомерности претензии Клиента. </w:t>
      </w:r>
    </w:p>
    <w:p w14:paraId="2D7D506D" w14:textId="77777777" w:rsidR="00EA69EB" w:rsidRPr="00EA69EB" w:rsidRDefault="00EA69EB" w:rsidP="00EB7696">
      <w:pPr>
        <w:pStyle w:val="Default"/>
        <w:jc w:val="both"/>
        <w:rPr>
          <w:b/>
          <w:bCs/>
          <w:sz w:val="20"/>
          <w:szCs w:val="20"/>
        </w:rPr>
      </w:pPr>
      <w:r w:rsidRPr="00EA69EB">
        <w:rPr>
          <w:b/>
          <w:sz w:val="20"/>
          <w:szCs w:val="20"/>
        </w:rPr>
        <w:t>5.1.7.</w:t>
      </w:r>
      <w:r>
        <w:rPr>
          <w:b/>
          <w:sz w:val="20"/>
          <w:szCs w:val="20"/>
        </w:rPr>
        <w:t xml:space="preserve"> </w:t>
      </w:r>
      <w:proofErr w:type="gramStart"/>
      <w:r w:rsidRPr="00EA69EB">
        <w:rPr>
          <w:sz w:val="20"/>
          <w:szCs w:val="20"/>
        </w:rPr>
        <w:t>Обеспечить</w:t>
      </w:r>
      <w:r>
        <w:rPr>
          <w:b/>
          <w:bCs/>
          <w:sz w:val="20"/>
          <w:szCs w:val="20"/>
        </w:rPr>
        <w:t xml:space="preserve"> </w:t>
      </w:r>
      <w:r w:rsidRPr="00EA69EB">
        <w:rPr>
          <w:bCs/>
          <w:sz w:val="20"/>
          <w:szCs w:val="20"/>
        </w:rPr>
        <w:t>учет денежных средств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Клиента на счете, принимать и зачислять поступающие на счет денежные средства, а также выполнять распоряжения Клиента о перечислении и выдаче соответствующих сумм со счета и проведение других операций по счету на условиях и в порядке, предусмотренных </w:t>
      </w:r>
      <w:r>
        <w:rPr>
          <w:bCs/>
          <w:sz w:val="20"/>
          <w:szCs w:val="20"/>
        </w:rPr>
        <w:lastRenderedPageBreak/>
        <w:t xml:space="preserve">Договором, Тарифами и действующим законодательством Российской Федерации, нормативными актами Банка России.  </w:t>
      </w:r>
      <w:r>
        <w:rPr>
          <w:b/>
          <w:bCs/>
          <w:sz w:val="20"/>
          <w:szCs w:val="20"/>
        </w:rPr>
        <w:t xml:space="preserve"> </w:t>
      </w:r>
      <w:r w:rsidRPr="00EA69EB">
        <w:rPr>
          <w:b/>
          <w:bCs/>
          <w:sz w:val="20"/>
          <w:szCs w:val="20"/>
        </w:rPr>
        <w:t xml:space="preserve"> </w:t>
      </w:r>
      <w:proofErr w:type="gramEnd"/>
    </w:p>
    <w:p w14:paraId="3B833B9E" w14:textId="77777777" w:rsidR="00E8509B" w:rsidRPr="007D016E" w:rsidRDefault="007F4A22" w:rsidP="00E8509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EA69EB">
        <w:rPr>
          <w:b/>
          <w:bCs/>
          <w:sz w:val="20"/>
          <w:szCs w:val="20"/>
        </w:rPr>
        <w:t>8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8509B" w:rsidRPr="007D016E">
        <w:rPr>
          <w:sz w:val="20"/>
          <w:szCs w:val="20"/>
        </w:rPr>
        <w:t xml:space="preserve">Уведомлять Клиента об операциях, совершенных </w:t>
      </w:r>
      <w:r w:rsidR="00E8509B">
        <w:rPr>
          <w:sz w:val="20"/>
          <w:szCs w:val="20"/>
        </w:rPr>
        <w:t xml:space="preserve">по счету, </w:t>
      </w:r>
      <w:r w:rsidR="00E8509B" w:rsidRPr="007D016E">
        <w:rPr>
          <w:sz w:val="20"/>
          <w:szCs w:val="20"/>
        </w:rPr>
        <w:t xml:space="preserve">с использованием </w:t>
      </w:r>
      <w:r w:rsidR="00E8509B">
        <w:rPr>
          <w:sz w:val="20"/>
          <w:szCs w:val="20"/>
        </w:rPr>
        <w:t>к</w:t>
      </w:r>
      <w:r w:rsidR="00E8509B" w:rsidRPr="007D016E">
        <w:rPr>
          <w:sz w:val="20"/>
          <w:szCs w:val="20"/>
        </w:rPr>
        <w:t xml:space="preserve">арт, а также о проведении Клиентом </w:t>
      </w:r>
      <w:r w:rsidR="00E8509B">
        <w:rPr>
          <w:sz w:val="20"/>
          <w:szCs w:val="20"/>
        </w:rPr>
        <w:t>д</w:t>
      </w:r>
      <w:r w:rsidR="00E8509B" w:rsidRPr="007D016E">
        <w:rPr>
          <w:sz w:val="20"/>
          <w:szCs w:val="20"/>
        </w:rPr>
        <w:t>енежных переводов</w:t>
      </w:r>
      <w:r w:rsidR="00E8509B">
        <w:rPr>
          <w:sz w:val="20"/>
          <w:szCs w:val="20"/>
        </w:rPr>
        <w:t xml:space="preserve"> с использованием услуги Мобильный банк для частных клиентов</w:t>
      </w:r>
      <w:r w:rsidR="00E8509B" w:rsidRPr="007D016E">
        <w:rPr>
          <w:sz w:val="20"/>
          <w:szCs w:val="20"/>
        </w:rPr>
        <w:t xml:space="preserve"> «</w:t>
      </w:r>
      <w:r w:rsidR="00E8509B">
        <w:rPr>
          <w:sz w:val="20"/>
          <w:szCs w:val="20"/>
        </w:rPr>
        <w:t>ЮГ-Инвестбанк</w:t>
      </w:r>
      <w:r w:rsidR="00E8509B" w:rsidRPr="007D016E">
        <w:rPr>
          <w:sz w:val="20"/>
          <w:szCs w:val="20"/>
        </w:rPr>
        <w:t xml:space="preserve">» и операций в </w:t>
      </w:r>
      <w:proofErr w:type="gramStart"/>
      <w:r w:rsidR="00E8509B" w:rsidRPr="007D016E">
        <w:rPr>
          <w:sz w:val="20"/>
          <w:szCs w:val="20"/>
        </w:rPr>
        <w:t>Интернет</w:t>
      </w:r>
      <w:r w:rsidR="00E8509B">
        <w:rPr>
          <w:sz w:val="20"/>
          <w:szCs w:val="20"/>
        </w:rPr>
        <w:t>-б</w:t>
      </w:r>
      <w:r w:rsidR="00E8509B" w:rsidRPr="007D016E">
        <w:rPr>
          <w:sz w:val="20"/>
          <w:szCs w:val="20"/>
        </w:rPr>
        <w:t>анке</w:t>
      </w:r>
      <w:proofErr w:type="gramEnd"/>
      <w:r w:rsidR="00E8509B">
        <w:rPr>
          <w:sz w:val="20"/>
          <w:szCs w:val="20"/>
        </w:rPr>
        <w:t xml:space="preserve"> для частных клиентов</w:t>
      </w:r>
      <w:r w:rsidR="00E8509B" w:rsidRPr="007D016E">
        <w:rPr>
          <w:sz w:val="20"/>
          <w:szCs w:val="20"/>
        </w:rPr>
        <w:t xml:space="preserve"> «</w:t>
      </w:r>
      <w:r w:rsidR="00E8509B">
        <w:rPr>
          <w:sz w:val="20"/>
          <w:szCs w:val="20"/>
        </w:rPr>
        <w:t>ЮГ-Инвестбанк</w:t>
      </w:r>
      <w:r w:rsidR="00E8509B" w:rsidRPr="007D016E">
        <w:rPr>
          <w:sz w:val="20"/>
          <w:szCs w:val="20"/>
        </w:rPr>
        <w:t xml:space="preserve">» одним из следующих способов: </w:t>
      </w:r>
    </w:p>
    <w:p w14:paraId="3492E3F5" w14:textId="77777777" w:rsidR="0035290D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посредством направления SMS-сообщения, содержащего информацию о проведенных операциях по </w:t>
      </w:r>
      <w:r w:rsidR="0035290D">
        <w:rPr>
          <w:sz w:val="20"/>
          <w:szCs w:val="20"/>
        </w:rPr>
        <w:t>с</w:t>
      </w:r>
      <w:r>
        <w:rPr>
          <w:sz w:val="20"/>
          <w:szCs w:val="20"/>
        </w:rPr>
        <w:t xml:space="preserve">чету карты, к </w:t>
      </w:r>
      <w:r w:rsidR="0035290D">
        <w:rPr>
          <w:sz w:val="20"/>
          <w:szCs w:val="20"/>
        </w:rPr>
        <w:t>к</w:t>
      </w:r>
      <w:r>
        <w:rPr>
          <w:sz w:val="20"/>
          <w:szCs w:val="20"/>
        </w:rPr>
        <w:t xml:space="preserve">арте, к которой подключена услуга, на </w:t>
      </w:r>
      <w:r w:rsidR="0035290D">
        <w:rPr>
          <w:sz w:val="20"/>
          <w:szCs w:val="20"/>
        </w:rPr>
        <w:t>н</w:t>
      </w:r>
      <w:r>
        <w:rPr>
          <w:sz w:val="20"/>
          <w:szCs w:val="20"/>
        </w:rPr>
        <w:t xml:space="preserve">омер </w:t>
      </w:r>
      <w:r w:rsidR="005616DF">
        <w:rPr>
          <w:sz w:val="20"/>
          <w:szCs w:val="20"/>
        </w:rPr>
        <w:t>телефона сотовой связи Клиента;</w:t>
      </w:r>
    </w:p>
    <w:p w14:paraId="023FF364" w14:textId="77777777" w:rsidR="005616DF" w:rsidRDefault="0035290D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7696">
        <w:rPr>
          <w:sz w:val="20"/>
          <w:szCs w:val="20"/>
        </w:rPr>
        <w:t xml:space="preserve">в случае подключенной услуги </w:t>
      </w:r>
      <w:r>
        <w:rPr>
          <w:sz w:val="20"/>
          <w:szCs w:val="20"/>
        </w:rPr>
        <w:t xml:space="preserve">Мобильный банк для частных клиентов </w:t>
      </w:r>
      <w:r w:rsidR="00EB7696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 посредством направления </w:t>
      </w:r>
      <w:proofErr w:type="spellStart"/>
      <w:r w:rsidR="00EB7696" w:rsidRPr="009C13E3">
        <w:rPr>
          <w:sz w:val="20"/>
          <w:szCs w:val="20"/>
        </w:rPr>
        <w:t>Push</w:t>
      </w:r>
      <w:proofErr w:type="spellEnd"/>
      <w:r w:rsidR="00EB7696" w:rsidRPr="009C13E3">
        <w:rPr>
          <w:sz w:val="20"/>
          <w:szCs w:val="20"/>
        </w:rPr>
        <w:t>-уведомления и</w:t>
      </w:r>
      <w:r w:rsidR="00EB7696">
        <w:rPr>
          <w:sz w:val="20"/>
          <w:szCs w:val="20"/>
        </w:rPr>
        <w:t xml:space="preserve">/или SMS-сообщения, содержащего информацию о проведенных операциях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>чету</w:t>
      </w:r>
      <w:r w:rsidR="005616DF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на </w:t>
      </w:r>
      <w:r w:rsidR="005616DF"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омер </w:t>
      </w:r>
      <w:r w:rsidR="005616DF">
        <w:rPr>
          <w:sz w:val="20"/>
          <w:szCs w:val="20"/>
        </w:rPr>
        <w:t>телефона сотовой связи Клиента;</w:t>
      </w:r>
    </w:p>
    <w:p w14:paraId="6A68FE72" w14:textId="77777777" w:rsidR="00EB7696" w:rsidRDefault="005616D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EB7696">
        <w:rPr>
          <w:sz w:val="20"/>
          <w:szCs w:val="20"/>
        </w:rPr>
        <w:t xml:space="preserve">в случае наличия у </w:t>
      </w:r>
      <w:proofErr w:type="gramStart"/>
      <w:r w:rsidR="00EB7696">
        <w:rPr>
          <w:sz w:val="20"/>
          <w:szCs w:val="20"/>
        </w:rPr>
        <w:t>Клиента</w:t>
      </w:r>
      <w:proofErr w:type="gramEnd"/>
      <w:r w:rsidR="00EB7696">
        <w:rPr>
          <w:sz w:val="20"/>
          <w:szCs w:val="20"/>
        </w:rPr>
        <w:t xml:space="preserve"> подключенного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– путем размещения в Интернет</w:t>
      </w:r>
      <w:r>
        <w:rPr>
          <w:sz w:val="20"/>
          <w:szCs w:val="20"/>
        </w:rPr>
        <w:t>-б</w:t>
      </w:r>
      <w:r w:rsidR="00EB7696">
        <w:rPr>
          <w:sz w:val="20"/>
          <w:szCs w:val="20"/>
        </w:rPr>
        <w:t>анке</w:t>
      </w:r>
      <w:r>
        <w:rPr>
          <w:sz w:val="20"/>
          <w:szCs w:val="20"/>
        </w:rPr>
        <w:t xml:space="preserve">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инф</w:t>
      </w:r>
      <w:r>
        <w:rPr>
          <w:sz w:val="20"/>
          <w:szCs w:val="20"/>
        </w:rPr>
        <w:t>ормации о совершенной операции;</w:t>
      </w:r>
    </w:p>
    <w:p w14:paraId="58F64151" w14:textId="77777777" w:rsidR="00EB7696" w:rsidRDefault="005616D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EB7696">
        <w:rPr>
          <w:sz w:val="20"/>
          <w:szCs w:val="20"/>
        </w:rPr>
        <w:t>в случае отсутствия у Клиента подключенных Интернет</w:t>
      </w:r>
      <w:r>
        <w:rPr>
          <w:sz w:val="20"/>
          <w:szCs w:val="20"/>
        </w:rPr>
        <w:t>-б</w:t>
      </w:r>
      <w:r w:rsidR="00EB7696">
        <w:rPr>
          <w:sz w:val="20"/>
          <w:szCs w:val="20"/>
        </w:rPr>
        <w:t>анка</w:t>
      </w:r>
      <w:r>
        <w:rPr>
          <w:sz w:val="20"/>
          <w:szCs w:val="20"/>
        </w:rPr>
        <w:t xml:space="preserve">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и услуги</w:t>
      </w:r>
      <w:r>
        <w:rPr>
          <w:sz w:val="20"/>
          <w:szCs w:val="20"/>
        </w:rPr>
        <w:t xml:space="preserve"> Мобильного банка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и/или в случае если доступ Клиента к указанным услугам заблокирован</w:t>
      </w:r>
      <w:r>
        <w:rPr>
          <w:sz w:val="20"/>
          <w:szCs w:val="20"/>
        </w:rPr>
        <w:t xml:space="preserve"> - </w:t>
      </w:r>
      <w:r w:rsidR="00EB7696">
        <w:rPr>
          <w:sz w:val="20"/>
          <w:szCs w:val="20"/>
        </w:rPr>
        <w:t xml:space="preserve">путем предоставления </w:t>
      </w:r>
      <w:r>
        <w:rPr>
          <w:sz w:val="20"/>
          <w:szCs w:val="20"/>
        </w:rPr>
        <w:t>в</w:t>
      </w:r>
      <w:r w:rsidR="00EB7696">
        <w:rPr>
          <w:sz w:val="20"/>
          <w:szCs w:val="20"/>
        </w:rPr>
        <w:t>ыписок на бумажных носителях в</w:t>
      </w:r>
      <w:r>
        <w:rPr>
          <w:sz w:val="20"/>
          <w:szCs w:val="20"/>
        </w:rPr>
        <w:t xml:space="preserve"> Банке/</w:t>
      </w:r>
      <w:r w:rsidR="00EB7696">
        <w:rPr>
          <w:sz w:val="20"/>
          <w:szCs w:val="20"/>
        </w:rPr>
        <w:t xml:space="preserve"> </w:t>
      </w:r>
      <w:r w:rsidR="00597423">
        <w:rPr>
          <w:sz w:val="20"/>
          <w:szCs w:val="20"/>
        </w:rPr>
        <w:t>отделениях Банка.</w:t>
      </w:r>
      <w:r w:rsidR="00691E00">
        <w:rPr>
          <w:sz w:val="20"/>
          <w:szCs w:val="20"/>
        </w:rPr>
        <w:t xml:space="preserve">                                             </w:t>
      </w:r>
    </w:p>
    <w:p w14:paraId="7A34B277" w14:textId="77777777" w:rsidR="001F1CB1" w:rsidRDefault="001F1CB1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Представление Банком  информации об операциях, совершенных по счету, одним из вышеперечисленных способов является надлежащим способом уведомления Клиента о совершенных по счету операциях. </w:t>
      </w:r>
    </w:p>
    <w:p w14:paraId="52AF6A9A" w14:textId="77777777" w:rsidR="00EB7696" w:rsidRDefault="005616D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.1.</w:t>
      </w:r>
      <w:r w:rsidR="00EA69EB">
        <w:rPr>
          <w:b/>
          <w:bCs/>
          <w:sz w:val="20"/>
          <w:szCs w:val="20"/>
        </w:rPr>
        <w:t>9</w:t>
      </w:r>
      <w:r w:rsidR="00EB7696">
        <w:rPr>
          <w:b/>
          <w:bCs/>
          <w:sz w:val="20"/>
          <w:szCs w:val="20"/>
        </w:rPr>
        <w:t>.</w:t>
      </w:r>
      <w:r w:rsidR="00EE4823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Рассмотреть заявление, направленное Клиентом с адреса электронной почты, предоставленного им ранее Банку, и направить уведомление о результатах его рассмотрения на указанный адрес, в сроки, предусмотренные ч.2 ст.16 Федерального закона от 04.06.2018 №123-ФЗ «Об уполномоченном по правам потребителей финансовых услуг». В случае направления заявления с иного адреса электронной почты и/или в случае недостаточности информации, позволяющей установить личность Клиента и/или суть его обращения, Банк направляет ответное сообщение с разъяснением порядка корректного обращения в Банк. </w:t>
      </w:r>
    </w:p>
    <w:p w14:paraId="2E997B06" w14:textId="77777777" w:rsidR="00EE4823" w:rsidRPr="00EE4823" w:rsidRDefault="00EE4823" w:rsidP="00EB7696">
      <w:pPr>
        <w:pStyle w:val="Default"/>
        <w:jc w:val="both"/>
        <w:rPr>
          <w:b/>
          <w:sz w:val="20"/>
          <w:szCs w:val="20"/>
        </w:rPr>
      </w:pPr>
      <w:r w:rsidRPr="00EE4823">
        <w:rPr>
          <w:b/>
          <w:sz w:val="20"/>
          <w:szCs w:val="20"/>
        </w:rPr>
        <w:t>5.1.</w:t>
      </w:r>
      <w:r w:rsidR="00EA69EB">
        <w:rPr>
          <w:b/>
          <w:sz w:val="20"/>
          <w:szCs w:val="20"/>
        </w:rPr>
        <w:t>10</w:t>
      </w:r>
      <w:r w:rsidRPr="00EE4823">
        <w:rPr>
          <w:b/>
          <w:sz w:val="20"/>
          <w:szCs w:val="20"/>
        </w:rPr>
        <w:t>.</w:t>
      </w:r>
      <w:r w:rsidR="00EA69EB">
        <w:rPr>
          <w:b/>
          <w:sz w:val="20"/>
          <w:szCs w:val="20"/>
        </w:rPr>
        <w:t xml:space="preserve"> </w:t>
      </w:r>
      <w:r w:rsidR="00EA69EB">
        <w:rPr>
          <w:sz w:val="20"/>
          <w:szCs w:val="20"/>
        </w:rPr>
        <w:t>При расторжении Договора закрыть счет в соответствии с порядком и сроками, установленными Договором.</w:t>
      </w:r>
      <w:r>
        <w:rPr>
          <w:b/>
          <w:sz w:val="20"/>
          <w:szCs w:val="20"/>
        </w:rPr>
        <w:t xml:space="preserve"> </w:t>
      </w:r>
      <w:r w:rsidRPr="00EE4823">
        <w:rPr>
          <w:b/>
          <w:sz w:val="20"/>
          <w:szCs w:val="20"/>
        </w:rPr>
        <w:t xml:space="preserve"> </w:t>
      </w:r>
    </w:p>
    <w:p w14:paraId="5111704B" w14:textId="77777777" w:rsidR="005616DF" w:rsidRDefault="005616DF" w:rsidP="00EB7696">
      <w:pPr>
        <w:pStyle w:val="Default"/>
        <w:jc w:val="both"/>
        <w:rPr>
          <w:sz w:val="20"/>
          <w:szCs w:val="20"/>
        </w:rPr>
      </w:pPr>
    </w:p>
    <w:p w14:paraId="250DC24B" w14:textId="77777777" w:rsidR="00EB7696" w:rsidRDefault="005616D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 xml:space="preserve">.2.Клиент обязуется: </w:t>
      </w:r>
    </w:p>
    <w:p w14:paraId="1BE370F2" w14:textId="77777777" w:rsidR="00EB7696" w:rsidRDefault="00E166B5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.2.1.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 проводить операции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четам, связанные с ведением предпринимательской деятельности или с частной практикой. </w:t>
      </w:r>
    </w:p>
    <w:p w14:paraId="7F70A224" w14:textId="77777777" w:rsidR="00317E6A" w:rsidRPr="00317E6A" w:rsidRDefault="00317E6A" w:rsidP="00317E6A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5.2.2. </w:t>
      </w:r>
      <w:r w:rsidRPr="009C13E3">
        <w:rPr>
          <w:sz w:val="20"/>
          <w:szCs w:val="20"/>
        </w:rPr>
        <w:t xml:space="preserve">Не передавать  средства доступа, </w:t>
      </w:r>
      <w:r w:rsidR="005B1AE8" w:rsidRPr="009C13E3">
        <w:rPr>
          <w:sz w:val="20"/>
          <w:szCs w:val="20"/>
        </w:rPr>
        <w:t>к</w:t>
      </w:r>
      <w:r w:rsidRPr="009C13E3">
        <w:rPr>
          <w:sz w:val="20"/>
          <w:szCs w:val="20"/>
        </w:rPr>
        <w:t xml:space="preserve">одовое слово, </w:t>
      </w:r>
      <w:r w:rsidR="00AA43B1" w:rsidRPr="009C13E3">
        <w:rPr>
          <w:sz w:val="20"/>
          <w:szCs w:val="20"/>
        </w:rPr>
        <w:t>п</w:t>
      </w:r>
      <w:r w:rsidRPr="009C13E3">
        <w:rPr>
          <w:sz w:val="20"/>
          <w:szCs w:val="20"/>
        </w:rPr>
        <w:t>ароль</w:t>
      </w:r>
      <w:r w:rsidR="009C13E3" w:rsidRPr="009C13E3">
        <w:rPr>
          <w:sz w:val="20"/>
          <w:szCs w:val="20"/>
        </w:rPr>
        <w:t xml:space="preserve"> Интернет-банка для частных клиентов                 «ЮГ-Инвестбанк», </w:t>
      </w:r>
      <w:r w:rsidR="00AA43B1" w:rsidRPr="009C13E3">
        <w:rPr>
          <w:sz w:val="20"/>
          <w:szCs w:val="20"/>
        </w:rPr>
        <w:t>код</w:t>
      </w:r>
      <w:r w:rsidR="009641CC" w:rsidRPr="009C13E3">
        <w:rPr>
          <w:sz w:val="20"/>
          <w:szCs w:val="20"/>
        </w:rPr>
        <w:t xml:space="preserve"> доступа</w:t>
      </w:r>
      <w:r w:rsidR="00AA43B1" w:rsidRPr="009C13E3">
        <w:rPr>
          <w:sz w:val="20"/>
          <w:szCs w:val="20"/>
        </w:rPr>
        <w:t xml:space="preserve"> Мобильного банка для частных клиентов</w:t>
      </w:r>
      <w:r w:rsidRPr="009C13E3">
        <w:rPr>
          <w:sz w:val="20"/>
          <w:szCs w:val="20"/>
        </w:rPr>
        <w:t xml:space="preserve"> «</w:t>
      </w:r>
      <w:r w:rsidR="00AA43B1" w:rsidRPr="009C13E3">
        <w:rPr>
          <w:sz w:val="20"/>
          <w:szCs w:val="20"/>
        </w:rPr>
        <w:t>ЮГ-Инвестбанк</w:t>
      </w:r>
      <w:r w:rsidRPr="009C13E3">
        <w:rPr>
          <w:sz w:val="20"/>
          <w:szCs w:val="20"/>
        </w:rPr>
        <w:t xml:space="preserve">», </w:t>
      </w:r>
      <w:r w:rsidR="00AA43B1" w:rsidRPr="009C13E3">
        <w:rPr>
          <w:sz w:val="20"/>
          <w:szCs w:val="20"/>
        </w:rPr>
        <w:t>м</w:t>
      </w:r>
      <w:r w:rsidRPr="009C13E3">
        <w:rPr>
          <w:sz w:val="20"/>
          <w:szCs w:val="20"/>
        </w:rPr>
        <w:t>обильное устройство, использующееся для получения услуги</w:t>
      </w:r>
      <w:r w:rsidR="00AA43B1" w:rsidRPr="009C13E3">
        <w:rPr>
          <w:sz w:val="20"/>
          <w:szCs w:val="20"/>
        </w:rPr>
        <w:t xml:space="preserve"> Мобильного банка для частных клиентов</w:t>
      </w:r>
      <w:r w:rsidRPr="009C13E3">
        <w:rPr>
          <w:sz w:val="20"/>
          <w:szCs w:val="20"/>
        </w:rPr>
        <w:t xml:space="preserve"> «</w:t>
      </w:r>
      <w:r w:rsidR="00AA43B1" w:rsidRPr="009C13E3">
        <w:rPr>
          <w:sz w:val="20"/>
          <w:szCs w:val="20"/>
        </w:rPr>
        <w:t>ЮГ-Инвестбанк»</w:t>
      </w:r>
      <w:r w:rsidR="00B47382">
        <w:rPr>
          <w:sz w:val="20"/>
          <w:szCs w:val="20"/>
        </w:rPr>
        <w:t xml:space="preserve"> </w:t>
      </w:r>
      <w:r w:rsidR="00B47382" w:rsidRPr="009C267D">
        <w:rPr>
          <w:sz w:val="20"/>
          <w:szCs w:val="20"/>
        </w:rPr>
        <w:t xml:space="preserve">с возможностью аутентификации по отпечатку </w:t>
      </w:r>
      <w:proofErr w:type="gramStart"/>
      <w:r w:rsidR="00B47382" w:rsidRPr="009C267D">
        <w:rPr>
          <w:sz w:val="20"/>
          <w:szCs w:val="20"/>
        </w:rPr>
        <w:t>пальца руки/биометрии лица Клиента/Держателя дополнительной</w:t>
      </w:r>
      <w:proofErr w:type="gramEnd"/>
      <w:r w:rsidR="00B47382" w:rsidRPr="009C267D">
        <w:rPr>
          <w:sz w:val="20"/>
          <w:szCs w:val="20"/>
        </w:rPr>
        <w:t xml:space="preserve"> карты,</w:t>
      </w:r>
      <w:r w:rsidRPr="009C13E3">
        <w:rPr>
          <w:sz w:val="20"/>
          <w:szCs w:val="20"/>
        </w:rPr>
        <w:t xml:space="preserve"> третьим лицам.</w:t>
      </w:r>
      <w:r w:rsidRPr="00317E6A">
        <w:rPr>
          <w:sz w:val="20"/>
          <w:szCs w:val="20"/>
        </w:rPr>
        <w:t xml:space="preserve"> </w:t>
      </w:r>
    </w:p>
    <w:p w14:paraId="1F09420E" w14:textId="77777777" w:rsidR="00317E6A" w:rsidRPr="00317E6A" w:rsidRDefault="00AA43B1" w:rsidP="0031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317E6A" w:rsidRPr="00317E6A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.2.3.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В случае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траты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редств доступа, ПИН или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арты (её реквизитов), а также в случае возникновения риска использования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редств доступа,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>ароля</w:t>
      </w:r>
      <w:r w:rsidR="009110ED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Интернет-банка для частных клиентов «ЮГ-Инвестбанк»,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кода</w:t>
      </w:r>
      <w:r w:rsidR="009641CC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доступа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Мобильного банка для частных клиентов</w:t>
      </w:r>
      <w:r w:rsidR="009110ED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ЮГ-Инвестбанк» 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или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арты (её реквизитов) без согласия Клиента/Держателя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арты,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обильного устройства, использующегося для получения услуги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Мобильный банк для частных клиентов</w:t>
      </w:r>
      <w:r w:rsidR="009110ED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ЮГ-Инвестбанк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B473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7382" w:rsidRPr="009C267D">
        <w:rPr>
          <w:rFonts w:ascii="Times New Roman" w:hAnsi="Times New Roman" w:cs="Times New Roman"/>
          <w:color w:val="000000"/>
          <w:sz w:val="20"/>
          <w:szCs w:val="20"/>
        </w:rPr>
        <w:t>с возможностью аутентификации по отпечатку пальца</w:t>
      </w:r>
      <w:proofErr w:type="gramEnd"/>
      <w:r w:rsidR="00B47382" w:rsidRPr="009C267D">
        <w:rPr>
          <w:rFonts w:ascii="Times New Roman" w:hAnsi="Times New Roman" w:cs="Times New Roman"/>
          <w:color w:val="000000"/>
          <w:sz w:val="20"/>
          <w:szCs w:val="20"/>
        </w:rPr>
        <w:t xml:space="preserve"> руки/биометрии лица Клиента/Держателя дополнительной карты,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незамедлительно уведомить об этом Банк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A73446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круглосуточному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номеру телефона</w:t>
      </w:r>
      <w:r w:rsidR="009110ED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384A">
        <w:rPr>
          <w:rFonts w:ascii="Times New Roman" w:hAnsi="Times New Roman" w:cs="Times New Roman"/>
          <w:color w:val="000000"/>
          <w:sz w:val="20"/>
          <w:szCs w:val="20"/>
        </w:rPr>
        <w:t>+7</w:t>
      </w:r>
      <w:r w:rsidR="009110ED" w:rsidRPr="00DB4C36">
        <w:rPr>
          <w:rFonts w:ascii="Times New Roman" w:hAnsi="Times New Roman" w:cs="Times New Roman"/>
          <w:color w:val="000000"/>
          <w:sz w:val="20"/>
          <w:szCs w:val="20"/>
        </w:rPr>
        <w:t>(861) 259-65-20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 xml:space="preserve">, но не позднее дня, следующего за днем получения от Банка уведомления, направленного в соответствии с п. </w:t>
      </w:r>
      <w:r w:rsidRPr="00DB4C36">
        <w:rPr>
          <w:rFonts w:ascii="Times New Roman" w:hAnsi="Times New Roman" w:cs="Times New Roman"/>
          <w:color w:val="000000"/>
          <w:sz w:val="20"/>
          <w:szCs w:val="20"/>
        </w:rPr>
        <w:t>5.1.8</w:t>
      </w:r>
      <w:r w:rsidR="00317E6A" w:rsidRPr="00DB4C36">
        <w:rPr>
          <w:rFonts w:ascii="Times New Roman" w:hAnsi="Times New Roman" w:cs="Times New Roman"/>
          <w:color w:val="000000"/>
          <w:sz w:val="20"/>
          <w:szCs w:val="20"/>
        </w:rPr>
        <w:t>. Договора.</w:t>
      </w:r>
      <w:r w:rsidR="00317E6A" w:rsidRPr="00317E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37DA0B" w14:textId="77777777" w:rsidR="00317E6A" w:rsidRDefault="00317E6A" w:rsidP="00317E6A">
      <w:pPr>
        <w:pStyle w:val="Default"/>
        <w:jc w:val="both"/>
        <w:rPr>
          <w:sz w:val="20"/>
          <w:szCs w:val="20"/>
        </w:rPr>
      </w:pPr>
      <w:r w:rsidRPr="00317E6A">
        <w:rPr>
          <w:sz w:val="20"/>
          <w:szCs w:val="20"/>
        </w:rPr>
        <w:t>При нарушении Клиентом указанного срока уведомления Банка, Банк не возмещает Клиенту сумму операции, совершенной без согласия Клиента.</w:t>
      </w:r>
    </w:p>
    <w:p w14:paraId="16B4B25D" w14:textId="77777777" w:rsidR="00EB7696" w:rsidRDefault="00AC55F6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.2.4.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Своевременно предоставлять Банку информацию, необходимую для исполнения Банком требований Федерального Закона от 07.08.2001 г. № 115-ФЗ «О противодействии легализации (отмыванию) доходов, полученных преступным путем, и финансированию терроризма», включая информацию о своих выгодоприобретателях и бенефициарных владельцах. </w:t>
      </w:r>
    </w:p>
    <w:p w14:paraId="2D2B4F83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Предоставлять Банку достоверные данные о себе, о своих </w:t>
      </w:r>
      <w:r w:rsidR="00843C3A">
        <w:rPr>
          <w:sz w:val="20"/>
          <w:szCs w:val="20"/>
        </w:rPr>
        <w:t>д</w:t>
      </w:r>
      <w:r>
        <w:rPr>
          <w:sz w:val="20"/>
          <w:szCs w:val="20"/>
        </w:rPr>
        <w:t xml:space="preserve">оверенных лицах и Держателях </w:t>
      </w:r>
      <w:r w:rsidR="00843C3A">
        <w:rPr>
          <w:sz w:val="20"/>
          <w:szCs w:val="20"/>
        </w:rPr>
        <w:t>д</w:t>
      </w:r>
      <w:r>
        <w:rPr>
          <w:sz w:val="20"/>
          <w:szCs w:val="20"/>
        </w:rPr>
        <w:t xml:space="preserve">ополнительных карт, о выгодоприобретателях и бенефициарных владельцах, и подтверждать эти данные не реже одного раза в год. </w:t>
      </w:r>
    </w:p>
    <w:p w14:paraId="71961121" w14:textId="77777777" w:rsidR="00EB7696" w:rsidRDefault="00843C3A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.2.5.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Знать и соблюдать условия Договора. Ознакомить </w:t>
      </w:r>
      <w:r>
        <w:rPr>
          <w:sz w:val="20"/>
          <w:szCs w:val="20"/>
        </w:rPr>
        <w:t>д</w:t>
      </w:r>
      <w:r w:rsidR="00EB7696">
        <w:rPr>
          <w:sz w:val="20"/>
          <w:szCs w:val="20"/>
        </w:rPr>
        <w:t xml:space="preserve">оверенное лицо с условиями Договора. </w:t>
      </w:r>
    </w:p>
    <w:p w14:paraId="251C1633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Незамедлительно письменно информировать Банк посредством оформления заявления в </w:t>
      </w:r>
      <w:r w:rsidR="00843C3A">
        <w:rPr>
          <w:sz w:val="20"/>
          <w:szCs w:val="20"/>
        </w:rPr>
        <w:t>Банке/о</w:t>
      </w:r>
      <w:r>
        <w:rPr>
          <w:sz w:val="20"/>
          <w:szCs w:val="20"/>
        </w:rPr>
        <w:t>тделении</w:t>
      </w:r>
      <w:r w:rsidR="00843C3A">
        <w:rPr>
          <w:sz w:val="20"/>
          <w:szCs w:val="20"/>
        </w:rPr>
        <w:t xml:space="preserve"> Банка</w:t>
      </w:r>
      <w:r>
        <w:rPr>
          <w:sz w:val="20"/>
          <w:szCs w:val="20"/>
        </w:rPr>
        <w:t xml:space="preserve"> об отмене доверенностей, прямо или косвенно содержащих указание на право </w:t>
      </w:r>
      <w:r w:rsidR="00843C3A">
        <w:rPr>
          <w:sz w:val="20"/>
          <w:szCs w:val="20"/>
        </w:rPr>
        <w:t>д</w:t>
      </w:r>
      <w:r>
        <w:rPr>
          <w:sz w:val="20"/>
          <w:szCs w:val="20"/>
        </w:rPr>
        <w:t xml:space="preserve">оверенного лица распоряжаться </w:t>
      </w:r>
      <w:r w:rsidR="00843C3A">
        <w:rPr>
          <w:sz w:val="20"/>
          <w:szCs w:val="20"/>
        </w:rPr>
        <w:t>с</w:t>
      </w:r>
      <w:r>
        <w:rPr>
          <w:sz w:val="20"/>
          <w:szCs w:val="20"/>
        </w:rPr>
        <w:t xml:space="preserve">четом Клиента и/или совершать от имени Клиента какие-либо сделки, либо иные действия в соответствии с Договором, выданных Клиентом любым </w:t>
      </w:r>
      <w:r w:rsidR="00843C3A">
        <w:rPr>
          <w:sz w:val="20"/>
          <w:szCs w:val="20"/>
        </w:rPr>
        <w:t>д</w:t>
      </w:r>
      <w:r>
        <w:rPr>
          <w:sz w:val="20"/>
          <w:szCs w:val="20"/>
        </w:rPr>
        <w:t>оверенным лицам, в том числе, и в случае публикации Клиентом сведений об отмене доверенности в официальном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издании</w:t>
      </w:r>
      <w:proofErr w:type="gramEnd"/>
      <w:r>
        <w:rPr>
          <w:sz w:val="20"/>
          <w:szCs w:val="20"/>
        </w:rPr>
        <w:t xml:space="preserve">. В письменном заявлении Клиента в обязательном порядке должна быть указана информация о реквизитах доверенности, а также информация, позволяющая Банку идентифицировать/верифицировать </w:t>
      </w:r>
      <w:r w:rsidR="00843C3A">
        <w:rPr>
          <w:sz w:val="20"/>
          <w:szCs w:val="20"/>
        </w:rPr>
        <w:t>д</w:t>
      </w:r>
      <w:r>
        <w:rPr>
          <w:sz w:val="20"/>
          <w:szCs w:val="20"/>
        </w:rPr>
        <w:t xml:space="preserve">оверенное лицо. Риск убытков и </w:t>
      </w:r>
      <w:r>
        <w:rPr>
          <w:sz w:val="20"/>
          <w:szCs w:val="20"/>
        </w:rPr>
        <w:lastRenderedPageBreak/>
        <w:t xml:space="preserve">иных неблагоприятных последствий вследствие </w:t>
      </w:r>
      <w:proofErr w:type="spellStart"/>
      <w:r>
        <w:rPr>
          <w:sz w:val="20"/>
          <w:szCs w:val="20"/>
        </w:rPr>
        <w:t>неуведомления</w:t>
      </w:r>
      <w:proofErr w:type="spellEnd"/>
      <w:r>
        <w:rPr>
          <w:sz w:val="20"/>
          <w:szCs w:val="20"/>
        </w:rPr>
        <w:t xml:space="preserve"> Клиентом Банка об отмене указанных доверенностей либо вследствие нарушения установленного настоящим пунктом Договора порядка уведомления, несет Клиент. </w:t>
      </w:r>
    </w:p>
    <w:p w14:paraId="418C7C11" w14:textId="77777777" w:rsidR="00EB7696" w:rsidRDefault="00843C3A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6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Предоставить по требованию Банка как агенту валютного контроля, все необходимые документы и информацию об осуществлении операций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 в установленные законодательством Российской Федерации сроки. </w:t>
      </w:r>
    </w:p>
    <w:p w14:paraId="45807456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Обосновывающие документы должны быть действительными на день представления органам и агентам валютного контроля. </w:t>
      </w:r>
    </w:p>
    <w:p w14:paraId="6BFBF11D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Документы, представляемые в Банк, составленные полностью или в какой-либо их части на иностранном языке, должны сопровождаться переводом на русский язык, заверенным в порядке, установленном законодательством Российской Федерации, за исключением предусмотренных законодательством Российской Федерации случаев, когда перевод документа не требуется. </w:t>
      </w:r>
      <w:proofErr w:type="gramEnd"/>
    </w:p>
    <w:p w14:paraId="3B5DD8A0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представляются в подлиннике или в форме надлежащим образом заверенной копии. Если к проведению валютной операции имеет отношение только часть документа, может быть представлена заверенная выписка из него. </w:t>
      </w:r>
    </w:p>
    <w:p w14:paraId="1A4C4BF7" w14:textId="77777777" w:rsidR="00EB7696" w:rsidRDefault="005E7C1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</w:t>
      </w:r>
      <w:r w:rsidR="00111A37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Если иное не предусмотрено соответствующими дополнительными соглашениями к Договору, получать наличные денежные средства в Банке в следующем порядке: </w:t>
      </w:r>
    </w:p>
    <w:p w14:paraId="7C0B1466" w14:textId="77777777" w:rsidR="00EB7696" w:rsidRDefault="005E7C1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Принимать наличные денежные средства в купюрах, имеющихся в Банке</w:t>
      </w:r>
      <w:r>
        <w:rPr>
          <w:sz w:val="20"/>
          <w:szCs w:val="20"/>
        </w:rPr>
        <w:t>.</w:t>
      </w:r>
      <w:r w:rsidR="00EB7696">
        <w:rPr>
          <w:sz w:val="20"/>
          <w:szCs w:val="20"/>
        </w:rPr>
        <w:t xml:space="preserve"> </w:t>
      </w:r>
    </w:p>
    <w:p w14:paraId="501A8CCF" w14:textId="77777777" w:rsidR="00EB7696" w:rsidRDefault="005E7C1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Получать заказанные наличные денежные средства в Банк</w:t>
      </w:r>
      <w:r>
        <w:rPr>
          <w:sz w:val="20"/>
          <w:szCs w:val="20"/>
        </w:rPr>
        <w:t>е/отделении Банк</w:t>
      </w:r>
      <w:r w:rsidR="00EB7696">
        <w:rPr>
          <w:sz w:val="20"/>
          <w:szCs w:val="20"/>
        </w:rPr>
        <w:t>а после 14:00 часов (по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МСК</w:t>
      </w:r>
      <w:proofErr w:type="gramEnd"/>
      <w:r w:rsidR="00EB7696">
        <w:rPr>
          <w:sz w:val="20"/>
          <w:szCs w:val="20"/>
        </w:rPr>
        <w:t xml:space="preserve">) в день исполнения Банком заявки на выдачу наличных денежных средств. </w:t>
      </w:r>
    </w:p>
    <w:p w14:paraId="2598AF80" w14:textId="1F1A0CBC" w:rsidR="00EB7696" w:rsidRDefault="005E7C1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Заказывать наличные денежные средства</w:t>
      </w:r>
      <w:r w:rsidR="00C47D40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путем обращения в </w:t>
      </w:r>
      <w:r>
        <w:rPr>
          <w:sz w:val="20"/>
          <w:szCs w:val="20"/>
        </w:rPr>
        <w:t>Банк/о</w:t>
      </w:r>
      <w:r w:rsidR="00EB7696">
        <w:rPr>
          <w:sz w:val="20"/>
          <w:szCs w:val="20"/>
        </w:rPr>
        <w:t xml:space="preserve">тделение Банка - в пределах доступного остатка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чете (всех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четах, с которых заказываются наличные денежные средства) на момент оформления заказа, в срок, предусмотренный п. </w:t>
      </w:r>
      <w:r>
        <w:rPr>
          <w:sz w:val="20"/>
          <w:szCs w:val="20"/>
        </w:rPr>
        <w:t>5</w:t>
      </w:r>
      <w:r w:rsidR="00EB7696">
        <w:rPr>
          <w:sz w:val="20"/>
          <w:szCs w:val="20"/>
        </w:rPr>
        <w:t>.2.</w:t>
      </w:r>
      <w:r>
        <w:rPr>
          <w:sz w:val="20"/>
          <w:szCs w:val="20"/>
        </w:rPr>
        <w:t>7</w:t>
      </w:r>
      <w:r w:rsidR="00EB7696">
        <w:rPr>
          <w:sz w:val="20"/>
          <w:szCs w:val="20"/>
        </w:rPr>
        <w:t>.4. Договора</w:t>
      </w:r>
      <w:r w:rsidR="00C47D40">
        <w:rPr>
          <w:sz w:val="20"/>
          <w:szCs w:val="20"/>
        </w:rPr>
        <w:t xml:space="preserve">, </w:t>
      </w:r>
      <w:r w:rsidR="00EB7696">
        <w:rPr>
          <w:sz w:val="20"/>
          <w:szCs w:val="20"/>
        </w:rPr>
        <w:t xml:space="preserve">если общая сумма получаемых в день со всех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>четов наличных денежных сре</w:t>
      </w:r>
      <w:proofErr w:type="gramStart"/>
      <w:r w:rsidR="00EB7696">
        <w:rPr>
          <w:sz w:val="20"/>
          <w:szCs w:val="20"/>
        </w:rPr>
        <w:t>дств в р</w:t>
      </w:r>
      <w:proofErr w:type="gramEnd"/>
      <w:r w:rsidR="00EB7696">
        <w:rPr>
          <w:sz w:val="20"/>
          <w:szCs w:val="20"/>
        </w:rPr>
        <w:t>ублях Российской Федерации</w:t>
      </w:r>
      <w:r w:rsidR="00C47D40">
        <w:rPr>
          <w:sz w:val="20"/>
          <w:szCs w:val="20"/>
        </w:rPr>
        <w:t>,</w:t>
      </w:r>
      <w:r w:rsidR="00EB7696">
        <w:rPr>
          <w:sz w:val="20"/>
          <w:szCs w:val="20"/>
        </w:rPr>
        <w:t xml:space="preserve"> долларах США</w:t>
      </w:r>
      <w:r w:rsidR="00D52F7D">
        <w:rPr>
          <w:sz w:val="20"/>
          <w:szCs w:val="20"/>
        </w:rPr>
        <w:t>,</w:t>
      </w:r>
      <w:r w:rsidR="00C47D40">
        <w:rPr>
          <w:sz w:val="20"/>
          <w:szCs w:val="20"/>
        </w:rPr>
        <w:t xml:space="preserve"> евро</w:t>
      </w:r>
      <w:r w:rsidR="00D52F7D">
        <w:rPr>
          <w:sz w:val="20"/>
          <w:szCs w:val="20"/>
        </w:rPr>
        <w:t>, китайских юанях</w:t>
      </w:r>
      <w:r w:rsidR="00EB7696">
        <w:rPr>
          <w:sz w:val="20"/>
          <w:szCs w:val="20"/>
        </w:rPr>
        <w:t xml:space="preserve"> </w:t>
      </w:r>
      <w:r w:rsidR="00EB7696" w:rsidRPr="00057E3B">
        <w:rPr>
          <w:sz w:val="20"/>
          <w:szCs w:val="20"/>
        </w:rPr>
        <w:t xml:space="preserve">превышает </w:t>
      </w:r>
      <w:r w:rsidR="00474651">
        <w:rPr>
          <w:sz w:val="20"/>
          <w:szCs w:val="20"/>
        </w:rPr>
        <w:t>2</w:t>
      </w:r>
      <w:r w:rsidR="00EB7696" w:rsidRPr="00057E3B">
        <w:rPr>
          <w:sz w:val="20"/>
          <w:szCs w:val="20"/>
        </w:rPr>
        <w:t>00000 (</w:t>
      </w:r>
      <w:r w:rsidR="00474651">
        <w:rPr>
          <w:sz w:val="20"/>
          <w:szCs w:val="20"/>
        </w:rPr>
        <w:t>Двести</w:t>
      </w:r>
      <w:r w:rsidR="00EB7696" w:rsidRPr="00057E3B">
        <w:rPr>
          <w:sz w:val="20"/>
          <w:szCs w:val="20"/>
        </w:rPr>
        <w:t xml:space="preserve"> тысяч) рублей Российской</w:t>
      </w:r>
      <w:r w:rsidR="00EB7696">
        <w:rPr>
          <w:sz w:val="20"/>
          <w:szCs w:val="20"/>
        </w:rPr>
        <w:t xml:space="preserve"> Федерации, или эквивалент этой суммы в долларах США, рассчитанный по кур</w:t>
      </w:r>
      <w:r w:rsidR="00C47D40">
        <w:rPr>
          <w:sz w:val="20"/>
          <w:szCs w:val="20"/>
        </w:rPr>
        <w:t>су Банка России на день заказа.</w:t>
      </w:r>
    </w:p>
    <w:p w14:paraId="6D919438" w14:textId="295AD3D4" w:rsidR="00EB7696" w:rsidRDefault="005E7C1F" w:rsidP="00EB7696">
      <w:pPr>
        <w:pStyle w:val="Default"/>
        <w:jc w:val="both"/>
        <w:rPr>
          <w:sz w:val="20"/>
          <w:szCs w:val="20"/>
        </w:rPr>
      </w:pPr>
      <w:r w:rsidRPr="00C47D40">
        <w:rPr>
          <w:b/>
          <w:sz w:val="20"/>
          <w:szCs w:val="20"/>
        </w:rPr>
        <w:t>5</w:t>
      </w:r>
      <w:r w:rsidR="00EB7696" w:rsidRPr="00C47D40">
        <w:rPr>
          <w:b/>
          <w:bCs/>
          <w:sz w:val="20"/>
          <w:szCs w:val="20"/>
        </w:rPr>
        <w:t>.2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.4.</w:t>
      </w:r>
      <w:r w:rsidR="00C47D40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Заказ наличных в случаях, предусмотренных п. </w:t>
      </w:r>
      <w:r w:rsidR="00C47D40">
        <w:rPr>
          <w:sz w:val="20"/>
          <w:szCs w:val="20"/>
        </w:rPr>
        <w:t>5</w:t>
      </w:r>
      <w:r w:rsidR="00EB7696">
        <w:rPr>
          <w:sz w:val="20"/>
          <w:szCs w:val="20"/>
        </w:rPr>
        <w:t>.2.</w:t>
      </w:r>
      <w:r w:rsidR="00C47D40">
        <w:rPr>
          <w:sz w:val="20"/>
          <w:szCs w:val="20"/>
        </w:rPr>
        <w:t>7</w:t>
      </w:r>
      <w:r w:rsidR="00EB7696">
        <w:rPr>
          <w:sz w:val="20"/>
          <w:szCs w:val="20"/>
        </w:rPr>
        <w:t xml:space="preserve">.3. Договора, осуществляется Клиентом не менее чем за </w:t>
      </w:r>
      <w:r w:rsidR="00474651">
        <w:rPr>
          <w:sz w:val="20"/>
          <w:szCs w:val="20"/>
        </w:rPr>
        <w:t>10</w:t>
      </w:r>
      <w:r w:rsidR="00EB7696" w:rsidRPr="00057E3B">
        <w:rPr>
          <w:sz w:val="20"/>
          <w:szCs w:val="20"/>
        </w:rPr>
        <w:t xml:space="preserve"> (</w:t>
      </w:r>
      <w:r w:rsidR="00474651">
        <w:rPr>
          <w:sz w:val="20"/>
          <w:szCs w:val="20"/>
        </w:rPr>
        <w:t>десять</w:t>
      </w:r>
      <w:r w:rsidR="00EB7696" w:rsidRPr="00057E3B">
        <w:rPr>
          <w:sz w:val="20"/>
          <w:szCs w:val="20"/>
        </w:rPr>
        <w:t xml:space="preserve">) </w:t>
      </w:r>
      <w:r w:rsidR="00EB7696">
        <w:rPr>
          <w:sz w:val="20"/>
          <w:szCs w:val="20"/>
        </w:rPr>
        <w:t>дней, предшествующих дню получения наличных денежных сре</w:t>
      </w:r>
      <w:proofErr w:type="gramStart"/>
      <w:r w:rsidR="00EB7696">
        <w:rPr>
          <w:sz w:val="20"/>
          <w:szCs w:val="20"/>
        </w:rPr>
        <w:t>дств в р</w:t>
      </w:r>
      <w:proofErr w:type="gramEnd"/>
      <w:r w:rsidR="00EB7696">
        <w:rPr>
          <w:sz w:val="20"/>
          <w:szCs w:val="20"/>
        </w:rPr>
        <w:t>ублях Российской Федерации, долларах США, евро</w:t>
      </w:r>
      <w:r w:rsidR="00D52F7D">
        <w:rPr>
          <w:sz w:val="20"/>
          <w:szCs w:val="20"/>
        </w:rPr>
        <w:t>, китайских юанях</w:t>
      </w:r>
      <w:r w:rsidR="00EB7696">
        <w:rPr>
          <w:sz w:val="20"/>
          <w:szCs w:val="20"/>
        </w:rPr>
        <w:t xml:space="preserve">; указанный срок может быть по возможности сокращен по решению Банка. </w:t>
      </w:r>
    </w:p>
    <w:p w14:paraId="04F01691" w14:textId="77777777" w:rsidR="00EB7696" w:rsidRDefault="00C47D4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8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 w:rsidRPr="00FC0282">
        <w:rPr>
          <w:sz w:val="20"/>
          <w:szCs w:val="20"/>
        </w:rPr>
        <w:t xml:space="preserve">Предоставлять в Банк информацию, а также документы, подтверждающие источник происхождения денежных средств на </w:t>
      </w:r>
      <w:r w:rsidR="001C118B" w:rsidRPr="00FC0282">
        <w:rPr>
          <w:sz w:val="20"/>
          <w:szCs w:val="20"/>
        </w:rPr>
        <w:t>с</w:t>
      </w:r>
      <w:r w:rsidR="00EB7696" w:rsidRPr="00FC0282">
        <w:rPr>
          <w:sz w:val="20"/>
          <w:szCs w:val="20"/>
        </w:rPr>
        <w:t xml:space="preserve">чете, основание совершения операции по выдаче наличных денежных средств, а также в иных случаях по требованию Банка. При получении наличных денежных средств со </w:t>
      </w:r>
      <w:r w:rsidR="001C118B" w:rsidRPr="00FC0282">
        <w:rPr>
          <w:sz w:val="20"/>
          <w:szCs w:val="20"/>
        </w:rPr>
        <w:t>с</w:t>
      </w:r>
      <w:r w:rsidR="00EB7696" w:rsidRPr="00FC0282">
        <w:rPr>
          <w:sz w:val="20"/>
          <w:szCs w:val="20"/>
        </w:rPr>
        <w:t>чета, указанная информация и документы предоставляются в Банк без дополнительного запроса.</w:t>
      </w:r>
      <w:r w:rsidR="00EB7696">
        <w:rPr>
          <w:sz w:val="20"/>
          <w:szCs w:val="20"/>
        </w:rPr>
        <w:t xml:space="preserve"> </w:t>
      </w:r>
    </w:p>
    <w:p w14:paraId="099E73A6" w14:textId="77777777" w:rsidR="00EB7696" w:rsidRDefault="00CA53D9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9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Распоряжаться денежными средствами, хранящимися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четах в Банке, в соответствии с законодательством Российской Федерации, банковскими правилами и Договором. </w:t>
      </w:r>
    </w:p>
    <w:p w14:paraId="1EC758E9" w14:textId="77777777" w:rsidR="00EB7696" w:rsidRDefault="00CA53D9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.2.1</w:t>
      </w:r>
      <w:r>
        <w:rPr>
          <w:b/>
          <w:bCs/>
          <w:sz w:val="20"/>
          <w:szCs w:val="20"/>
        </w:rPr>
        <w:t>0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>В течение 3</w:t>
      </w:r>
      <w:r w:rsidR="000418F8">
        <w:rPr>
          <w:sz w:val="20"/>
          <w:szCs w:val="20"/>
        </w:rPr>
        <w:t>0</w:t>
      </w:r>
      <w:r w:rsidR="00EB7696">
        <w:rPr>
          <w:sz w:val="20"/>
          <w:szCs w:val="20"/>
        </w:rPr>
        <w:t xml:space="preserve"> (тр</w:t>
      </w:r>
      <w:r w:rsidR="000418F8">
        <w:rPr>
          <w:sz w:val="20"/>
          <w:szCs w:val="20"/>
        </w:rPr>
        <w:t>идцати</w:t>
      </w:r>
      <w:r w:rsidR="00EB7696">
        <w:rPr>
          <w:sz w:val="20"/>
          <w:szCs w:val="20"/>
        </w:rPr>
        <w:t xml:space="preserve">) </w:t>
      </w:r>
      <w:r w:rsidR="000418F8">
        <w:rPr>
          <w:sz w:val="20"/>
          <w:szCs w:val="20"/>
        </w:rPr>
        <w:t>календарных</w:t>
      </w:r>
      <w:r w:rsidR="00EB7696">
        <w:rPr>
          <w:sz w:val="20"/>
          <w:szCs w:val="20"/>
        </w:rPr>
        <w:t xml:space="preserve"> дней письменно информировать Банк с предоставлением подтверждающих документов об изменении сведений, ранее предоставленных при проведении идентификации Клиента, представителя Клиента, выгодоприобретателя, бенефициарного владельца, в том числе указанных в </w:t>
      </w:r>
      <w:r w:rsidR="00243BF4">
        <w:rPr>
          <w:sz w:val="20"/>
          <w:szCs w:val="20"/>
        </w:rPr>
        <w:t>заявлении-</w:t>
      </w:r>
      <w:r>
        <w:rPr>
          <w:sz w:val="20"/>
          <w:szCs w:val="20"/>
        </w:rPr>
        <w:t>а</w:t>
      </w:r>
      <w:r w:rsidR="00EB7696">
        <w:rPr>
          <w:sz w:val="20"/>
          <w:szCs w:val="20"/>
        </w:rPr>
        <w:t xml:space="preserve">нкете Клиента (смена фамилии и\или имени и\или отчества, данных документа, удостоверяющего личность, адреса регистрации по месту жительства и\или адреса фактического проживания, домашнего номера телефона,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>омера</w:t>
      </w:r>
      <w:proofErr w:type="gramEnd"/>
      <w:r w:rsidR="00EB7696">
        <w:rPr>
          <w:sz w:val="20"/>
          <w:szCs w:val="20"/>
        </w:rPr>
        <w:t xml:space="preserve"> телефона сотовой связи Клиента, адреса электронной почты и т.д.). </w:t>
      </w:r>
    </w:p>
    <w:p w14:paraId="60AA9F8F" w14:textId="77777777" w:rsidR="00EB7696" w:rsidRPr="00926EA6" w:rsidRDefault="00B2329A" w:rsidP="00EB7696">
      <w:pPr>
        <w:pStyle w:val="Default"/>
        <w:jc w:val="both"/>
        <w:rPr>
          <w:sz w:val="20"/>
          <w:szCs w:val="20"/>
        </w:rPr>
      </w:pPr>
      <w:r w:rsidRPr="00926EA6">
        <w:rPr>
          <w:b/>
          <w:bCs/>
          <w:sz w:val="20"/>
          <w:szCs w:val="20"/>
        </w:rPr>
        <w:t>5</w:t>
      </w:r>
      <w:r w:rsidR="00EB7696" w:rsidRPr="00926EA6">
        <w:rPr>
          <w:b/>
          <w:bCs/>
          <w:sz w:val="20"/>
          <w:szCs w:val="20"/>
        </w:rPr>
        <w:t>.2.1</w:t>
      </w:r>
      <w:r w:rsidRPr="00926EA6">
        <w:rPr>
          <w:b/>
          <w:bCs/>
          <w:sz w:val="20"/>
          <w:szCs w:val="20"/>
        </w:rPr>
        <w:t>1</w:t>
      </w:r>
      <w:r w:rsidR="00EB7696" w:rsidRPr="00926EA6">
        <w:rPr>
          <w:b/>
          <w:bCs/>
          <w:sz w:val="20"/>
          <w:szCs w:val="20"/>
        </w:rPr>
        <w:t>.</w:t>
      </w:r>
      <w:r w:rsidRPr="00926EA6">
        <w:rPr>
          <w:b/>
          <w:bCs/>
          <w:sz w:val="20"/>
          <w:szCs w:val="20"/>
        </w:rPr>
        <w:t xml:space="preserve"> </w:t>
      </w:r>
      <w:proofErr w:type="gramStart"/>
      <w:r w:rsidR="00EB7696" w:rsidRPr="00926EA6">
        <w:rPr>
          <w:sz w:val="20"/>
          <w:szCs w:val="20"/>
        </w:rPr>
        <w:t xml:space="preserve">Если Клиент по состоянию на 15 декабря текущего года не предоставил информацию и документы об изменении сведений, ранее предоставленных при проведении идентификации Клиента, представителя Клиента, выгодоприобретателя, бенефициарного владельца, в том числе указанных в </w:t>
      </w:r>
      <w:r w:rsidR="00FB75B0" w:rsidRPr="00926EA6">
        <w:rPr>
          <w:sz w:val="20"/>
          <w:szCs w:val="20"/>
        </w:rPr>
        <w:t>заявлении-</w:t>
      </w:r>
      <w:r w:rsidRPr="00926EA6">
        <w:rPr>
          <w:sz w:val="20"/>
          <w:szCs w:val="20"/>
        </w:rPr>
        <w:t>а</w:t>
      </w:r>
      <w:r w:rsidR="00EB7696" w:rsidRPr="00926EA6">
        <w:rPr>
          <w:sz w:val="20"/>
          <w:szCs w:val="20"/>
        </w:rPr>
        <w:t>нкете Клиента, Банк считает имеющиеся у него ранее предоставленные сведения действительными, за исключением случаев, когда у Банка возникают сомнения в надлежащем исполнении Клиентом своих обязательств в соответствии</w:t>
      </w:r>
      <w:proofErr w:type="gramEnd"/>
      <w:r w:rsidR="00EB7696" w:rsidRPr="00926EA6">
        <w:rPr>
          <w:sz w:val="20"/>
          <w:szCs w:val="20"/>
        </w:rPr>
        <w:t xml:space="preserve"> с п. </w:t>
      </w:r>
      <w:r w:rsidRPr="00926EA6">
        <w:rPr>
          <w:sz w:val="20"/>
          <w:szCs w:val="20"/>
        </w:rPr>
        <w:t>5</w:t>
      </w:r>
      <w:r w:rsidR="00EB7696" w:rsidRPr="00926EA6">
        <w:rPr>
          <w:sz w:val="20"/>
          <w:szCs w:val="20"/>
        </w:rPr>
        <w:t>.2.1</w:t>
      </w:r>
      <w:r w:rsidRPr="00926EA6">
        <w:rPr>
          <w:sz w:val="20"/>
          <w:szCs w:val="20"/>
        </w:rPr>
        <w:t>0</w:t>
      </w:r>
      <w:r w:rsidR="00EB7696" w:rsidRPr="00926EA6">
        <w:rPr>
          <w:sz w:val="20"/>
          <w:szCs w:val="20"/>
        </w:rPr>
        <w:t xml:space="preserve">. Договора. </w:t>
      </w:r>
    </w:p>
    <w:p w14:paraId="0CB824A4" w14:textId="77777777" w:rsidR="00EB7696" w:rsidRDefault="00B2329A" w:rsidP="00EB7696">
      <w:pPr>
        <w:pStyle w:val="Default"/>
        <w:jc w:val="both"/>
        <w:rPr>
          <w:sz w:val="20"/>
          <w:szCs w:val="20"/>
        </w:rPr>
      </w:pPr>
      <w:r w:rsidRPr="00926EA6">
        <w:rPr>
          <w:b/>
          <w:bCs/>
          <w:sz w:val="20"/>
          <w:szCs w:val="20"/>
        </w:rPr>
        <w:t>5</w:t>
      </w:r>
      <w:r w:rsidR="00EB7696" w:rsidRPr="00926EA6">
        <w:rPr>
          <w:b/>
          <w:bCs/>
          <w:sz w:val="20"/>
          <w:szCs w:val="20"/>
        </w:rPr>
        <w:t>.2.1</w:t>
      </w:r>
      <w:r w:rsidRPr="00926EA6">
        <w:rPr>
          <w:b/>
          <w:bCs/>
          <w:sz w:val="20"/>
          <w:szCs w:val="20"/>
        </w:rPr>
        <w:t>2</w:t>
      </w:r>
      <w:r w:rsidR="00EB7696" w:rsidRPr="00926EA6">
        <w:rPr>
          <w:b/>
          <w:bCs/>
          <w:sz w:val="20"/>
          <w:szCs w:val="20"/>
        </w:rPr>
        <w:t>.</w:t>
      </w:r>
      <w:r w:rsidRPr="00926EA6">
        <w:rPr>
          <w:b/>
          <w:bCs/>
          <w:sz w:val="20"/>
          <w:szCs w:val="20"/>
        </w:rPr>
        <w:t xml:space="preserve"> </w:t>
      </w:r>
      <w:proofErr w:type="gramStart"/>
      <w:r w:rsidR="00EB7696" w:rsidRPr="00926EA6">
        <w:rPr>
          <w:sz w:val="20"/>
          <w:szCs w:val="20"/>
        </w:rPr>
        <w:t xml:space="preserve">В случаях утери, кражи, пропажи и иных случаях утраты SIM-карты и/или </w:t>
      </w:r>
      <w:r w:rsidR="00BF063B" w:rsidRPr="00926EA6">
        <w:rPr>
          <w:sz w:val="20"/>
          <w:szCs w:val="20"/>
        </w:rPr>
        <w:t>м</w:t>
      </w:r>
      <w:r w:rsidR="00EB7696" w:rsidRPr="00926EA6">
        <w:rPr>
          <w:sz w:val="20"/>
          <w:szCs w:val="20"/>
        </w:rPr>
        <w:t>обильного устройства, а также смены SIM-карты</w:t>
      </w:r>
      <w:r w:rsidR="00982C78" w:rsidRPr="00926EA6">
        <w:rPr>
          <w:sz w:val="20"/>
          <w:szCs w:val="20"/>
        </w:rPr>
        <w:t xml:space="preserve"> номера телефона сотовой связи Клиента</w:t>
      </w:r>
      <w:r w:rsidR="00EB7696" w:rsidRPr="00926EA6">
        <w:rPr>
          <w:sz w:val="20"/>
          <w:szCs w:val="20"/>
        </w:rPr>
        <w:t xml:space="preserve"> или ее передачи третьим лицам по любым основаниям, в случае компрометации </w:t>
      </w:r>
      <w:r w:rsidRPr="00926EA6">
        <w:rPr>
          <w:sz w:val="20"/>
          <w:szCs w:val="20"/>
        </w:rPr>
        <w:t>с</w:t>
      </w:r>
      <w:r w:rsidR="00EB7696" w:rsidRPr="00926EA6">
        <w:rPr>
          <w:sz w:val="20"/>
          <w:szCs w:val="20"/>
        </w:rPr>
        <w:t>редств доступа Клиент обязан немедленно обратиться в Банк</w:t>
      </w:r>
      <w:r w:rsidR="00982C78" w:rsidRPr="00926EA6">
        <w:rPr>
          <w:sz w:val="20"/>
          <w:szCs w:val="20"/>
        </w:rPr>
        <w:t>/отделение Банка</w:t>
      </w:r>
      <w:r w:rsidR="00EB7696" w:rsidRPr="00926EA6">
        <w:rPr>
          <w:sz w:val="20"/>
          <w:szCs w:val="20"/>
        </w:rPr>
        <w:t xml:space="preserve"> для изменения информации о </w:t>
      </w:r>
      <w:r w:rsidRPr="00926EA6">
        <w:rPr>
          <w:sz w:val="20"/>
          <w:szCs w:val="20"/>
        </w:rPr>
        <w:t>н</w:t>
      </w:r>
      <w:r w:rsidR="00EB7696" w:rsidRPr="00926EA6">
        <w:rPr>
          <w:sz w:val="20"/>
          <w:szCs w:val="20"/>
        </w:rPr>
        <w:t>омере телефона сотовой связи Клиента, для доставки паролей на подтверждение операций в</w:t>
      </w:r>
      <w:proofErr w:type="gramEnd"/>
      <w:r w:rsidR="00EB7696" w:rsidRPr="00926EA6">
        <w:rPr>
          <w:sz w:val="20"/>
          <w:szCs w:val="20"/>
        </w:rPr>
        <w:t xml:space="preserve"> </w:t>
      </w:r>
      <w:proofErr w:type="gramStart"/>
      <w:r w:rsidR="00EB7696" w:rsidRPr="00926EA6">
        <w:rPr>
          <w:sz w:val="20"/>
          <w:szCs w:val="20"/>
        </w:rPr>
        <w:t>Интернет</w:t>
      </w:r>
      <w:r w:rsidR="00A61998" w:rsidRPr="00926EA6">
        <w:rPr>
          <w:sz w:val="20"/>
          <w:szCs w:val="20"/>
        </w:rPr>
        <w:t>-б</w:t>
      </w:r>
      <w:r w:rsidR="00EB7696" w:rsidRPr="00926EA6">
        <w:rPr>
          <w:sz w:val="20"/>
          <w:szCs w:val="20"/>
        </w:rPr>
        <w:t>анке</w:t>
      </w:r>
      <w:proofErr w:type="gramEnd"/>
      <w:r w:rsidR="00A61998" w:rsidRPr="00926EA6">
        <w:rPr>
          <w:sz w:val="20"/>
          <w:szCs w:val="20"/>
        </w:rPr>
        <w:t xml:space="preserve"> для частных клиентов</w:t>
      </w:r>
      <w:r w:rsidR="00EB7696" w:rsidRPr="00926EA6">
        <w:rPr>
          <w:sz w:val="20"/>
          <w:szCs w:val="20"/>
        </w:rPr>
        <w:t xml:space="preserve"> «</w:t>
      </w:r>
      <w:r w:rsidR="00A61998" w:rsidRPr="00926EA6">
        <w:rPr>
          <w:sz w:val="20"/>
          <w:szCs w:val="20"/>
        </w:rPr>
        <w:t>ЮГ-Инвестбанк</w:t>
      </w:r>
      <w:r w:rsidR="00EB7696" w:rsidRPr="00926EA6">
        <w:rPr>
          <w:sz w:val="20"/>
          <w:szCs w:val="20"/>
        </w:rPr>
        <w:t>» или посредством услуги</w:t>
      </w:r>
      <w:r w:rsidR="00A61998" w:rsidRPr="00926EA6">
        <w:rPr>
          <w:sz w:val="20"/>
          <w:szCs w:val="20"/>
        </w:rPr>
        <w:t xml:space="preserve"> Мобильный банк для частных клиентов</w:t>
      </w:r>
      <w:r w:rsidR="00982C78" w:rsidRPr="00926EA6">
        <w:rPr>
          <w:sz w:val="20"/>
          <w:szCs w:val="20"/>
        </w:rPr>
        <w:t xml:space="preserve"> </w:t>
      </w:r>
      <w:r w:rsidR="00EB7696" w:rsidRPr="00926EA6">
        <w:rPr>
          <w:sz w:val="20"/>
          <w:szCs w:val="20"/>
        </w:rPr>
        <w:t>«</w:t>
      </w:r>
      <w:r w:rsidR="00A61998" w:rsidRPr="00926EA6">
        <w:rPr>
          <w:sz w:val="20"/>
          <w:szCs w:val="20"/>
        </w:rPr>
        <w:t>ЮГ-Инвестбанк</w:t>
      </w:r>
      <w:r w:rsidR="00EB7696" w:rsidRPr="00926EA6">
        <w:rPr>
          <w:sz w:val="20"/>
          <w:szCs w:val="20"/>
        </w:rPr>
        <w:t>», и отключения услуги</w:t>
      </w:r>
      <w:r w:rsidR="00A61998" w:rsidRPr="00926EA6">
        <w:rPr>
          <w:sz w:val="20"/>
          <w:szCs w:val="20"/>
        </w:rPr>
        <w:t xml:space="preserve"> Мобильный банк для частных клиентов</w:t>
      </w:r>
      <w:r w:rsidR="00EB7696" w:rsidRPr="00926EA6">
        <w:rPr>
          <w:sz w:val="20"/>
          <w:szCs w:val="20"/>
        </w:rPr>
        <w:t xml:space="preserve"> «</w:t>
      </w:r>
      <w:r w:rsidR="00A61998" w:rsidRPr="00926EA6">
        <w:rPr>
          <w:sz w:val="20"/>
          <w:szCs w:val="20"/>
        </w:rPr>
        <w:t>ЮГ-Инвестбанк</w:t>
      </w:r>
      <w:r w:rsidR="00EB7696" w:rsidRPr="00926EA6">
        <w:rPr>
          <w:sz w:val="20"/>
          <w:szCs w:val="20"/>
        </w:rPr>
        <w:t xml:space="preserve">» в порядке, установленном Договором. </w:t>
      </w:r>
      <w:proofErr w:type="gramStart"/>
      <w:r w:rsidR="00EB7696" w:rsidRPr="00926EA6">
        <w:rPr>
          <w:sz w:val="20"/>
          <w:szCs w:val="20"/>
        </w:rPr>
        <w:t xml:space="preserve">До получения Банком заявления об отключении услуги </w:t>
      </w:r>
      <w:r w:rsidR="00A61998" w:rsidRPr="00926EA6">
        <w:rPr>
          <w:sz w:val="20"/>
          <w:szCs w:val="20"/>
        </w:rPr>
        <w:t xml:space="preserve">Мобильный банк для частных клиентов </w:t>
      </w:r>
      <w:r w:rsidR="001E2964">
        <w:rPr>
          <w:sz w:val="20"/>
          <w:szCs w:val="20"/>
        </w:rPr>
        <w:t xml:space="preserve">                              </w:t>
      </w:r>
      <w:r w:rsidR="00EB7696" w:rsidRPr="00926EA6">
        <w:rPr>
          <w:sz w:val="20"/>
          <w:szCs w:val="20"/>
        </w:rPr>
        <w:t>«</w:t>
      </w:r>
      <w:r w:rsidR="00A61998" w:rsidRPr="00926EA6">
        <w:rPr>
          <w:sz w:val="20"/>
          <w:szCs w:val="20"/>
        </w:rPr>
        <w:t>ЮГ-Инвестбанк</w:t>
      </w:r>
      <w:r w:rsidR="00EB7696" w:rsidRPr="00926EA6">
        <w:rPr>
          <w:sz w:val="20"/>
          <w:szCs w:val="20"/>
        </w:rPr>
        <w:t xml:space="preserve">» и заявления об изменении </w:t>
      </w:r>
      <w:r w:rsidR="00A61998" w:rsidRPr="00926EA6">
        <w:rPr>
          <w:sz w:val="20"/>
          <w:szCs w:val="20"/>
        </w:rPr>
        <w:t>н</w:t>
      </w:r>
      <w:r w:rsidR="00EB7696" w:rsidRPr="00926EA6">
        <w:rPr>
          <w:sz w:val="20"/>
          <w:szCs w:val="20"/>
        </w:rPr>
        <w:t xml:space="preserve">омера телефона сотовой связи Клиента, Клиент несет ответственность за все </w:t>
      </w:r>
      <w:r w:rsidR="00A61998" w:rsidRPr="00926EA6">
        <w:rPr>
          <w:sz w:val="20"/>
          <w:szCs w:val="20"/>
        </w:rPr>
        <w:t>д</w:t>
      </w:r>
      <w:r w:rsidR="00EB7696" w:rsidRPr="00926EA6">
        <w:rPr>
          <w:sz w:val="20"/>
          <w:szCs w:val="20"/>
        </w:rPr>
        <w:t xml:space="preserve">енежные переводы (в </w:t>
      </w:r>
      <w:proofErr w:type="spellStart"/>
      <w:r w:rsidR="00EB7696" w:rsidRPr="00926EA6">
        <w:rPr>
          <w:sz w:val="20"/>
          <w:szCs w:val="20"/>
        </w:rPr>
        <w:t>т.ч</w:t>
      </w:r>
      <w:proofErr w:type="spellEnd"/>
      <w:r w:rsidR="00EB7696" w:rsidRPr="00926EA6">
        <w:rPr>
          <w:sz w:val="20"/>
          <w:szCs w:val="20"/>
        </w:rPr>
        <w:t xml:space="preserve">. переводы совершенные </w:t>
      </w:r>
      <w:r w:rsidR="00A61998" w:rsidRPr="00926EA6">
        <w:rPr>
          <w:sz w:val="20"/>
          <w:szCs w:val="20"/>
        </w:rPr>
        <w:t>д</w:t>
      </w:r>
      <w:r w:rsidR="00EB7696" w:rsidRPr="00926EA6">
        <w:rPr>
          <w:sz w:val="20"/>
          <w:szCs w:val="20"/>
        </w:rPr>
        <w:t>оверенным лицом)</w:t>
      </w:r>
      <w:r w:rsidR="00A61998" w:rsidRPr="00926EA6">
        <w:rPr>
          <w:sz w:val="20"/>
          <w:szCs w:val="20"/>
        </w:rPr>
        <w:t xml:space="preserve"> в Мобильном банке для частных клиентов «ЮГ-Инвестбанк»</w:t>
      </w:r>
      <w:r w:rsidR="00EB7696" w:rsidRPr="00926EA6">
        <w:rPr>
          <w:sz w:val="20"/>
          <w:szCs w:val="20"/>
        </w:rPr>
        <w:t>, операции в Интернет</w:t>
      </w:r>
      <w:r w:rsidR="00A61998" w:rsidRPr="00926EA6">
        <w:rPr>
          <w:sz w:val="20"/>
          <w:szCs w:val="20"/>
        </w:rPr>
        <w:t>-банке для частных клиентов</w:t>
      </w:r>
      <w:r w:rsidR="00EB7696" w:rsidRPr="00926EA6">
        <w:rPr>
          <w:sz w:val="20"/>
          <w:szCs w:val="20"/>
        </w:rPr>
        <w:t xml:space="preserve"> </w:t>
      </w:r>
      <w:r w:rsidR="00926EA6">
        <w:rPr>
          <w:sz w:val="20"/>
          <w:szCs w:val="20"/>
        </w:rPr>
        <w:t xml:space="preserve">                  </w:t>
      </w:r>
      <w:r w:rsidR="00EB7696" w:rsidRPr="00926EA6">
        <w:rPr>
          <w:sz w:val="20"/>
          <w:szCs w:val="20"/>
        </w:rPr>
        <w:t>«</w:t>
      </w:r>
      <w:r w:rsidR="00A61998" w:rsidRPr="00926EA6">
        <w:rPr>
          <w:sz w:val="20"/>
          <w:szCs w:val="20"/>
        </w:rPr>
        <w:t>ЮГ-Инвестбанк</w:t>
      </w:r>
      <w:r w:rsidR="00EB7696" w:rsidRPr="00926EA6">
        <w:rPr>
          <w:sz w:val="20"/>
          <w:szCs w:val="20"/>
        </w:rPr>
        <w:t>», совершенные иными лицами с ведома или без ведома Клиента.</w:t>
      </w:r>
      <w:r w:rsidR="00EB7696">
        <w:rPr>
          <w:sz w:val="20"/>
          <w:szCs w:val="20"/>
        </w:rPr>
        <w:t xml:space="preserve"> </w:t>
      </w:r>
      <w:proofErr w:type="gramEnd"/>
    </w:p>
    <w:p w14:paraId="0F626C71" w14:textId="77777777" w:rsidR="00EB7696" w:rsidRDefault="00A61998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EB7696">
        <w:rPr>
          <w:b/>
          <w:bCs/>
          <w:sz w:val="20"/>
          <w:szCs w:val="20"/>
        </w:rPr>
        <w:t>.2.1</w:t>
      </w:r>
      <w:r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Своевременно размещать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чете денежные средства, необходимые для обеспечения достаточного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латежного лимита и проведения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асходных операций. </w:t>
      </w:r>
    </w:p>
    <w:p w14:paraId="4DE6DBC1" w14:textId="77777777" w:rsidR="00EB7696" w:rsidRDefault="00A61998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.2.1</w:t>
      </w: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асходные операции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 в пределах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латежного лимита и не допускать возникновения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перерасхода. При возникновении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 погасить указанную задолженность, а также начисленные проценты за пользование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есанкционированным перерасходом, в срок, установленный п. </w:t>
      </w:r>
      <w:r>
        <w:rPr>
          <w:sz w:val="20"/>
          <w:szCs w:val="20"/>
        </w:rPr>
        <w:t>4</w:t>
      </w:r>
      <w:r w:rsidR="00EB7696">
        <w:rPr>
          <w:sz w:val="20"/>
          <w:szCs w:val="20"/>
        </w:rPr>
        <w:t xml:space="preserve">.5. Договора. </w:t>
      </w:r>
    </w:p>
    <w:p w14:paraId="2C895780" w14:textId="77777777" w:rsidR="003D0E87" w:rsidRDefault="003D0E87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Контролировать правильность осуществления каждой операции по счету. Сообщать банку о суммах, ошибочно зачисленных на счет или списанных со счета.</w:t>
      </w:r>
    </w:p>
    <w:p w14:paraId="2BEEA1EB" w14:textId="77777777" w:rsidR="00EB7696" w:rsidRDefault="00A61998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.2.1</w:t>
      </w: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 w:rsidRPr="002E6F87">
        <w:rPr>
          <w:sz w:val="20"/>
          <w:szCs w:val="20"/>
        </w:rPr>
        <w:t xml:space="preserve">Подать заявление на закрытие всех </w:t>
      </w:r>
      <w:r w:rsidR="000677C0" w:rsidRPr="002E6F87">
        <w:rPr>
          <w:sz w:val="20"/>
          <w:szCs w:val="20"/>
        </w:rPr>
        <w:t xml:space="preserve">счетов </w:t>
      </w:r>
      <w:r w:rsidR="00982C78" w:rsidRPr="002E6F87">
        <w:rPr>
          <w:sz w:val="20"/>
          <w:szCs w:val="20"/>
        </w:rPr>
        <w:t>к</w:t>
      </w:r>
      <w:r w:rsidR="00EB7696" w:rsidRPr="002E6F87">
        <w:rPr>
          <w:sz w:val="20"/>
          <w:szCs w:val="20"/>
        </w:rPr>
        <w:t>арт</w:t>
      </w:r>
      <w:r w:rsidR="000677C0" w:rsidRPr="002E6F87">
        <w:rPr>
          <w:sz w:val="20"/>
          <w:szCs w:val="20"/>
        </w:rPr>
        <w:t>ы</w:t>
      </w:r>
      <w:r w:rsidR="00EB7696" w:rsidRPr="002E6F87">
        <w:rPr>
          <w:sz w:val="20"/>
          <w:szCs w:val="20"/>
        </w:rPr>
        <w:t xml:space="preserve"> и сдать в Банк все </w:t>
      </w:r>
      <w:r w:rsidR="00982C78" w:rsidRPr="002E6F87">
        <w:rPr>
          <w:sz w:val="20"/>
          <w:szCs w:val="20"/>
        </w:rPr>
        <w:t>к</w:t>
      </w:r>
      <w:r w:rsidR="00EB7696" w:rsidRPr="002E6F87">
        <w:rPr>
          <w:sz w:val="20"/>
          <w:szCs w:val="20"/>
        </w:rPr>
        <w:t>арты, выданные к данн</w:t>
      </w:r>
      <w:r w:rsidR="00D0466B" w:rsidRPr="002E6F87">
        <w:rPr>
          <w:sz w:val="20"/>
          <w:szCs w:val="20"/>
        </w:rPr>
        <w:t>ым</w:t>
      </w:r>
      <w:r w:rsidR="00EB7696" w:rsidRPr="002E6F87">
        <w:rPr>
          <w:sz w:val="20"/>
          <w:szCs w:val="20"/>
        </w:rPr>
        <w:t xml:space="preserve"> </w:t>
      </w:r>
      <w:r w:rsidR="00982C78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>чет</w:t>
      </w:r>
      <w:r w:rsidR="00D0466B" w:rsidRPr="002E6F87">
        <w:rPr>
          <w:sz w:val="20"/>
          <w:szCs w:val="20"/>
        </w:rPr>
        <w:t>ам,</w:t>
      </w:r>
      <w:r w:rsidR="00EB7696" w:rsidRPr="002E6F87">
        <w:rPr>
          <w:sz w:val="20"/>
          <w:szCs w:val="20"/>
        </w:rPr>
        <w:t xml:space="preserve"> за </w:t>
      </w:r>
      <w:r w:rsidR="00CF2760" w:rsidRPr="002E6F87">
        <w:rPr>
          <w:sz w:val="20"/>
          <w:szCs w:val="20"/>
        </w:rPr>
        <w:t>30</w:t>
      </w:r>
      <w:r w:rsidR="00EB7696" w:rsidRPr="002E6F87">
        <w:rPr>
          <w:sz w:val="20"/>
          <w:szCs w:val="20"/>
        </w:rPr>
        <w:t xml:space="preserve"> (</w:t>
      </w:r>
      <w:r w:rsidR="00CF2760" w:rsidRPr="002E6F87">
        <w:rPr>
          <w:sz w:val="20"/>
          <w:szCs w:val="20"/>
        </w:rPr>
        <w:t>тридцать</w:t>
      </w:r>
      <w:r w:rsidR="00EB7696" w:rsidRPr="002E6F87">
        <w:rPr>
          <w:sz w:val="20"/>
          <w:szCs w:val="20"/>
        </w:rPr>
        <w:t xml:space="preserve">) календарных дней до предполагаемой даты закрытия </w:t>
      </w:r>
      <w:r w:rsidR="00982C78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>чет</w:t>
      </w:r>
      <w:r w:rsidR="00D0466B" w:rsidRPr="002E6F87">
        <w:rPr>
          <w:sz w:val="20"/>
          <w:szCs w:val="20"/>
        </w:rPr>
        <w:t>ов</w:t>
      </w:r>
      <w:r w:rsidR="00EB7696" w:rsidRPr="002E6F87">
        <w:rPr>
          <w:sz w:val="20"/>
          <w:szCs w:val="20"/>
        </w:rPr>
        <w:t xml:space="preserve">. После принятия заявления на закрытие </w:t>
      </w:r>
      <w:r w:rsidR="00CF2760" w:rsidRPr="002E6F87">
        <w:rPr>
          <w:sz w:val="20"/>
          <w:szCs w:val="20"/>
        </w:rPr>
        <w:t xml:space="preserve">счета </w:t>
      </w:r>
      <w:r w:rsidR="0068033F" w:rsidRPr="002E6F87">
        <w:rPr>
          <w:sz w:val="20"/>
          <w:szCs w:val="20"/>
        </w:rPr>
        <w:t>к</w:t>
      </w:r>
      <w:r w:rsidR="00EB7696" w:rsidRPr="002E6F87">
        <w:rPr>
          <w:sz w:val="20"/>
          <w:szCs w:val="20"/>
        </w:rPr>
        <w:t xml:space="preserve">арты и до закрытия </w:t>
      </w:r>
      <w:r w:rsidR="0068033F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 xml:space="preserve">чета, по </w:t>
      </w:r>
      <w:r w:rsidR="0068033F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 xml:space="preserve">чету осуществляются все операции, предусмотренные законодательством, при этом Клиент обязуется в дату закрытия </w:t>
      </w:r>
      <w:r w:rsidR="0068033F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 xml:space="preserve">чета обратиться в Банк для проведения окончательных взаиморасчетов и получения подтверждения о закрытии </w:t>
      </w:r>
      <w:r w:rsidR="0068033F" w:rsidRPr="002E6F87">
        <w:rPr>
          <w:sz w:val="20"/>
          <w:szCs w:val="20"/>
        </w:rPr>
        <w:t>с</w:t>
      </w:r>
      <w:r w:rsidR="00EB7696" w:rsidRPr="002E6F87">
        <w:rPr>
          <w:sz w:val="20"/>
          <w:szCs w:val="20"/>
        </w:rPr>
        <w:t>чета.</w:t>
      </w:r>
      <w:r w:rsidR="00EB7696">
        <w:rPr>
          <w:sz w:val="20"/>
          <w:szCs w:val="20"/>
        </w:rPr>
        <w:t xml:space="preserve"> </w:t>
      </w:r>
    </w:p>
    <w:p w14:paraId="7CC674BB" w14:textId="77777777" w:rsidR="00EB7696" w:rsidRDefault="0068033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16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Для получения уведомлени</w:t>
      </w:r>
      <w:r w:rsidR="008A1C72">
        <w:rPr>
          <w:sz w:val="20"/>
          <w:szCs w:val="20"/>
        </w:rPr>
        <w:t>я</w:t>
      </w:r>
      <w:r w:rsidR="00EB7696">
        <w:rPr>
          <w:sz w:val="20"/>
          <w:szCs w:val="20"/>
        </w:rPr>
        <w:t xml:space="preserve"> Банка об операциях по </w:t>
      </w:r>
      <w:r w:rsidR="0002031A">
        <w:rPr>
          <w:sz w:val="20"/>
          <w:szCs w:val="20"/>
        </w:rPr>
        <w:t xml:space="preserve">счетам, проведенным </w:t>
      </w:r>
      <w:r w:rsidR="0002031A" w:rsidRPr="007D016E">
        <w:rPr>
          <w:sz w:val="20"/>
          <w:szCs w:val="20"/>
        </w:rPr>
        <w:t xml:space="preserve">с использованием </w:t>
      </w:r>
      <w:r w:rsidR="0002031A">
        <w:rPr>
          <w:sz w:val="20"/>
          <w:szCs w:val="20"/>
        </w:rPr>
        <w:t>к</w:t>
      </w:r>
      <w:r w:rsidR="0002031A" w:rsidRPr="007D016E">
        <w:rPr>
          <w:sz w:val="20"/>
          <w:szCs w:val="20"/>
        </w:rPr>
        <w:t xml:space="preserve">арт, </w:t>
      </w:r>
      <w:r w:rsidR="0002031A">
        <w:rPr>
          <w:sz w:val="20"/>
          <w:szCs w:val="20"/>
        </w:rPr>
        <w:t xml:space="preserve">а также о проведенных переводах посредством услуги Мобильный банк для частных клиентов                              «ЮГ-Инвестбанк», операциях в </w:t>
      </w:r>
      <w:proofErr w:type="gramStart"/>
      <w:r w:rsidR="0002031A">
        <w:rPr>
          <w:sz w:val="20"/>
          <w:szCs w:val="20"/>
        </w:rPr>
        <w:t>Интернет-банке</w:t>
      </w:r>
      <w:proofErr w:type="gramEnd"/>
      <w:r w:rsidR="0002031A">
        <w:rPr>
          <w:sz w:val="20"/>
          <w:szCs w:val="20"/>
        </w:rPr>
        <w:t xml:space="preserve"> для частных клиентов «ЮГ-Инвестбанк» и иных операциях по счетам,</w:t>
      </w:r>
      <w:r w:rsidR="00EB7696">
        <w:rPr>
          <w:sz w:val="20"/>
          <w:szCs w:val="20"/>
        </w:rPr>
        <w:t xml:space="preserve"> выбрать один из указанных в п. </w:t>
      </w:r>
      <w:r>
        <w:rPr>
          <w:sz w:val="20"/>
          <w:szCs w:val="20"/>
        </w:rPr>
        <w:t>5</w:t>
      </w:r>
      <w:r w:rsidR="00EB7696">
        <w:rPr>
          <w:sz w:val="20"/>
          <w:szCs w:val="20"/>
        </w:rPr>
        <w:t>.1.</w:t>
      </w:r>
      <w:r>
        <w:rPr>
          <w:sz w:val="20"/>
          <w:szCs w:val="20"/>
        </w:rPr>
        <w:t>8</w:t>
      </w:r>
      <w:r w:rsidR="00EB7696">
        <w:rPr>
          <w:sz w:val="20"/>
          <w:szCs w:val="20"/>
        </w:rPr>
        <w:t xml:space="preserve">. Договора способов уведомления Банком и при необходимости, получить в Банке </w:t>
      </w:r>
      <w:r w:rsidR="0081710E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редства доступа для подключения </w:t>
      </w:r>
      <w:proofErr w:type="gramStart"/>
      <w:r w:rsidR="00EB7696">
        <w:rPr>
          <w:sz w:val="20"/>
          <w:szCs w:val="20"/>
        </w:rPr>
        <w:t>к</w:t>
      </w:r>
      <w:proofErr w:type="gramEnd"/>
      <w:r w:rsidR="00EB7696">
        <w:rPr>
          <w:sz w:val="20"/>
          <w:szCs w:val="20"/>
        </w:rPr>
        <w:t xml:space="preserve"> Интернет</w:t>
      </w:r>
      <w:r w:rsidR="0081710E">
        <w:rPr>
          <w:sz w:val="20"/>
          <w:szCs w:val="20"/>
        </w:rPr>
        <w:t>-банку для частных клиентов</w:t>
      </w:r>
      <w:r w:rsidR="00EB7696">
        <w:rPr>
          <w:sz w:val="20"/>
          <w:szCs w:val="20"/>
        </w:rPr>
        <w:t xml:space="preserve"> «</w:t>
      </w:r>
      <w:r w:rsidR="0081710E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</w:t>
      </w:r>
      <w:r w:rsidR="0081710E">
        <w:rPr>
          <w:sz w:val="20"/>
          <w:szCs w:val="20"/>
        </w:rPr>
        <w:t>.</w:t>
      </w:r>
      <w:r w:rsidR="00EB7696">
        <w:rPr>
          <w:sz w:val="20"/>
          <w:szCs w:val="20"/>
        </w:rPr>
        <w:t xml:space="preserve"> </w:t>
      </w:r>
    </w:p>
    <w:p w14:paraId="64792B42" w14:textId="77777777" w:rsidR="00273BDC" w:rsidRDefault="00EB7696" w:rsidP="00273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ни один из способов уведомления Клиентом не выбран, уведомления</w:t>
      </w:r>
      <w:r w:rsidR="00001AFC">
        <w:rPr>
          <w:sz w:val="20"/>
          <w:szCs w:val="20"/>
        </w:rPr>
        <w:t xml:space="preserve"> об операциях по счету </w:t>
      </w:r>
      <w:r>
        <w:rPr>
          <w:sz w:val="20"/>
          <w:szCs w:val="20"/>
        </w:rPr>
        <w:t xml:space="preserve"> </w:t>
      </w:r>
      <w:r w:rsidR="00273BDC">
        <w:rPr>
          <w:sz w:val="20"/>
          <w:szCs w:val="20"/>
        </w:rPr>
        <w:t xml:space="preserve">предоставляются на бумажных носителях в виде выписок в Банке/ </w:t>
      </w:r>
      <w:r w:rsidR="00303B82">
        <w:rPr>
          <w:sz w:val="20"/>
          <w:szCs w:val="20"/>
        </w:rPr>
        <w:t>отделениях Банка.</w:t>
      </w:r>
      <w:r w:rsidR="00273BDC">
        <w:rPr>
          <w:sz w:val="20"/>
          <w:szCs w:val="20"/>
        </w:rPr>
        <w:t xml:space="preserve"> </w:t>
      </w:r>
    </w:p>
    <w:p w14:paraId="177D7099" w14:textId="77777777" w:rsidR="0051304F" w:rsidRDefault="00303B8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17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Не реже одного раза в сутки любым доступным Клиенту способом </w:t>
      </w:r>
      <w:r>
        <w:rPr>
          <w:sz w:val="20"/>
          <w:szCs w:val="20"/>
        </w:rPr>
        <w:t>ознакомиться с информацией размещенной Банком</w:t>
      </w:r>
      <w:r w:rsidR="00EF280F">
        <w:rPr>
          <w:sz w:val="20"/>
          <w:szCs w:val="20"/>
        </w:rPr>
        <w:t xml:space="preserve"> в отделениях Банка,</w:t>
      </w:r>
      <w:r w:rsidR="00BC3311">
        <w:rPr>
          <w:sz w:val="20"/>
          <w:szCs w:val="20"/>
        </w:rPr>
        <w:t xml:space="preserve"> на сайте банка,</w:t>
      </w:r>
      <w:r>
        <w:rPr>
          <w:sz w:val="20"/>
          <w:szCs w:val="20"/>
        </w:rPr>
        <w:t xml:space="preserve"> </w:t>
      </w:r>
      <w:r w:rsidR="00BC3311">
        <w:rPr>
          <w:sz w:val="20"/>
          <w:szCs w:val="20"/>
        </w:rPr>
        <w:t>с сообщениями, размещенными в</w:t>
      </w:r>
      <w:r>
        <w:rPr>
          <w:sz w:val="20"/>
          <w:szCs w:val="20"/>
        </w:rPr>
        <w:t xml:space="preserve"> Интернет-банк</w:t>
      </w:r>
      <w:r w:rsidR="00BC3311">
        <w:rPr>
          <w:sz w:val="20"/>
          <w:szCs w:val="20"/>
        </w:rPr>
        <w:t>е</w:t>
      </w:r>
      <w:r>
        <w:rPr>
          <w:sz w:val="20"/>
          <w:szCs w:val="20"/>
        </w:rPr>
        <w:t xml:space="preserve"> для частных клиентов</w:t>
      </w:r>
      <w:r w:rsidR="00BC3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«ЮГ-Инвестбанк», </w:t>
      </w:r>
      <w:r w:rsidR="000E7ACB">
        <w:rPr>
          <w:sz w:val="20"/>
          <w:szCs w:val="20"/>
        </w:rPr>
        <w:t>Мобильн</w:t>
      </w:r>
      <w:r w:rsidR="00BC3311">
        <w:rPr>
          <w:sz w:val="20"/>
          <w:szCs w:val="20"/>
        </w:rPr>
        <w:t>ом</w:t>
      </w:r>
      <w:r w:rsidR="000E7ACB">
        <w:rPr>
          <w:sz w:val="20"/>
          <w:szCs w:val="20"/>
        </w:rPr>
        <w:t xml:space="preserve"> банк</w:t>
      </w:r>
      <w:r w:rsidR="00BC3311">
        <w:rPr>
          <w:sz w:val="20"/>
          <w:szCs w:val="20"/>
        </w:rPr>
        <w:t>е</w:t>
      </w:r>
      <w:r w:rsidR="000E7ACB">
        <w:rPr>
          <w:sz w:val="20"/>
          <w:szCs w:val="20"/>
        </w:rPr>
        <w:t xml:space="preserve"> для частных клиентов «ЮГ-Инвестбанк», ознакомиться с SMS-сообщениями, </w:t>
      </w:r>
      <w:proofErr w:type="spellStart"/>
      <w:r w:rsidR="000E7ACB" w:rsidRPr="00BC3311">
        <w:rPr>
          <w:sz w:val="20"/>
          <w:szCs w:val="20"/>
        </w:rPr>
        <w:t>Push</w:t>
      </w:r>
      <w:proofErr w:type="spellEnd"/>
      <w:r w:rsidR="000E7ACB" w:rsidRPr="00BC3311">
        <w:rPr>
          <w:sz w:val="20"/>
          <w:szCs w:val="20"/>
        </w:rPr>
        <w:t>-уведомлениями от Банка,</w:t>
      </w:r>
      <w:r w:rsidR="00EF280F" w:rsidRPr="00BC3311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 уведомлениями об операциях, произведенных по </w:t>
      </w:r>
      <w:r w:rsidR="00EF280F">
        <w:rPr>
          <w:sz w:val="20"/>
          <w:szCs w:val="20"/>
        </w:rPr>
        <w:t>с</w:t>
      </w:r>
      <w:r w:rsidR="00EB7696">
        <w:rPr>
          <w:sz w:val="20"/>
          <w:szCs w:val="20"/>
        </w:rPr>
        <w:t>четам</w:t>
      </w:r>
      <w:r w:rsidR="00BC3311">
        <w:rPr>
          <w:sz w:val="20"/>
          <w:szCs w:val="20"/>
        </w:rPr>
        <w:t xml:space="preserve"> с использованием карт</w:t>
      </w:r>
      <w:r w:rsidR="00EF280F">
        <w:rPr>
          <w:sz w:val="20"/>
          <w:szCs w:val="20"/>
        </w:rPr>
        <w:t>,</w:t>
      </w:r>
      <w:r w:rsidR="00BC3311">
        <w:rPr>
          <w:sz w:val="20"/>
          <w:szCs w:val="20"/>
        </w:rPr>
        <w:t xml:space="preserve"> с уведомлениями о проведенных переводах посредством услуги Мобильный</w:t>
      </w:r>
      <w:proofErr w:type="gramEnd"/>
      <w:r w:rsidR="00BC3311">
        <w:rPr>
          <w:sz w:val="20"/>
          <w:szCs w:val="20"/>
        </w:rPr>
        <w:t xml:space="preserve"> банк для частных клиентов «ЮГ-Инвестбанк», об операциях в </w:t>
      </w:r>
      <w:proofErr w:type="gramStart"/>
      <w:r w:rsidR="00BC3311">
        <w:rPr>
          <w:sz w:val="20"/>
          <w:szCs w:val="20"/>
        </w:rPr>
        <w:t>Интернет-банке</w:t>
      </w:r>
      <w:proofErr w:type="gramEnd"/>
      <w:r w:rsidR="00BC3311">
        <w:rPr>
          <w:sz w:val="20"/>
          <w:szCs w:val="20"/>
        </w:rPr>
        <w:t xml:space="preserve"> для частных клиентов «ЮГ-Инвестбанк», иных операциях по счетам</w:t>
      </w:r>
      <w:r w:rsidR="0051304F">
        <w:rPr>
          <w:sz w:val="20"/>
          <w:szCs w:val="20"/>
        </w:rPr>
        <w:t>.</w:t>
      </w:r>
    </w:p>
    <w:p w14:paraId="42556D75" w14:textId="77777777" w:rsidR="00EB7696" w:rsidRDefault="00EF280F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18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Предоставить Банку достоверную информацию для направления уведомлений Банка, а в случае ее изменения своевременно предоставить Банку обновленную информацию. Обязанность Банка по направлению уведомлений, предусмотренных п. </w:t>
      </w:r>
      <w:r w:rsidR="00BE6A74">
        <w:rPr>
          <w:sz w:val="20"/>
          <w:szCs w:val="20"/>
        </w:rPr>
        <w:t>5</w:t>
      </w:r>
      <w:r w:rsidR="00EB7696">
        <w:rPr>
          <w:sz w:val="20"/>
          <w:szCs w:val="20"/>
        </w:rPr>
        <w:t>.1.</w:t>
      </w:r>
      <w:r w:rsidR="00BE6A74">
        <w:rPr>
          <w:sz w:val="20"/>
          <w:szCs w:val="20"/>
        </w:rPr>
        <w:t>8</w:t>
      </w:r>
      <w:r w:rsidR="00EB7696">
        <w:rPr>
          <w:sz w:val="20"/>
          <w:szCs w:val="20"/>
        </w:rPr>
        <w:t xml:space="preserve">. Договора, считается исполненной при направлении уведомления в соответствии с имеющейся в Банке информацией для связи с Клиентом. </w:t>
      </w:r>
    </w:p>
    <w:p w14:paraId="6254ED1B" w14:textId="77777777" w:rsidR="00EB7696" w:rsidRDefault="00BE6A74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19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Проверять совпадение адреса интернет страницы Интернет</w:t>
      </w:r>
      <w:r>
        <w:rPr>
          <w:sz w:val="20"/>
          <w:szCs w:val="20"/>
        </w:rPr>
        <w:t xml:space="preserve">-банка для частных клиентов                        </w:t>
      </w:r>
      <w:r w:rsidR="00EB7696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 с адресом: </w:t>
      </w:r>
      <w:hyperlink r:id="rId13" w:history="1">
        <w:r w:rsidR="008B3A78" w:rsidRPr="0014203B">
          <w:rPr>
            <w:rStyle w:val="a9"/>
            <w:sz w:val="20"/>
            <w:szCs w:val="20"/>
          </w:rPr>
          <w:t>https://online.invb.ru:5443</w:t>
        </w:r>
      </w:hyperlink>
      <w:r w:rsidR="008B3A78">
        <w:rPr>
          <w:sz w:val="20"/>
          <w:szCs w:val="20"/>
        </w:rPr>
        <w:t xml:space="preserve">. </w:t>
      </w:r>
      <w:r w:rsidR="00EB7696">
        <w:rPr>
          <w:sz w:val="20"/>
          <w:szCs w:val="20"/>
        </w:rPr>
        <w:t xml:space="preserve">При несовпадении данных адресов, Клиент обязуется закрыть указанную интернет страницу, не указывая </w:t>
      </w:r>
      <w:r w:rsidR="008B3A78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редства доступа. </w:t>
      </w:r>
    </w:p>
    <w:p w14:paraId="6F190936" w14:textId="77777777" w:rsidR="00EB7696" w:rsidRDefault="004A53F5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.2.2</w:t>
      </w:r>
      <w:r w:rsidRPr="00D709B9">
        <w:rPr>
          <w:b/>
          <w:bCs/>
          <w:sz w:val="20"/>
          <w:szCs w:val="20"/>
        </w:rPr>
        <w:t>0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Возмещать Банку документально подтвержденные расходы Банка, понесенные Банком в результате обслуживания </w:t>
      </w:r>
      <w:proofErr w:type="gramStart"/>
      <w:r>
        <w:rPr>
          <w:sz w:val="20"/>
          <w:szCs w:val="20"/>
          <w:lang w:val="en-US"/>
        </w:rPr>
        <w:t>c</w:t>
      </w:r>
      <w:proofErr w:type="gramEnd"/>
      <w:r w:rsidR="00EB7696">
        <w:rPr>
          <w:sz w:val="20"/>
          <w:szCs w:val="20"/>
        </w:rPr>
        <w:t xml:space="preserve">чета. </w:t>
      </w:r>
    </w:p>
    <w:p w14:paraId="2E8345BE" w14:textId="77777777" w:rsidR="00EB7696" w:rsidRDefault="004A53F5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.2.2</w:t>
      </w:r>
      <w:r w:rsidRPr="00D709B9">
        <w:rPr>
          <w:b/>
          <w:bCs/>
          <w:sz w:val="20"/>
          <w:szCs w:val="20"/>
        </w:rPr>
        <w:t>1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 подвергать программное обеспечение и/или </w:t>
      </w:r>
      <w:r>
        <w:rPr>
          <w:sz w:val="20"/>
          <w:szCs w:val="20"/>
        </w:rPr>
        <w:t>м</w:t>
      </w:r>
      <w:r w:rsidR="00EB7696">
        <w:rPr>
          <w:sz w:val="20"/>
          <w:szCs w:val="20"/>
        </w:rPr>
        <w:t xml:space="preserve">обильное устройство Клиента, с использованием </w:t>
      </w:r>
      <w:proofErr w:type="gramStart"/>
      <w:r w:rsidR="00EB7696">
        <w:rPr>
          <w:sz w:val="20"/>
          <w:szCs w:val="20"/>
        </w:rPr>
        <w:t>которых</w:t>
      </w:r>
      <w:proofErr w:type="gramEnd"/>
      <w:r w:rsidR="00EB7696">
        <w:rPr>
          <w:sz w:val="20"/>
          <w:szCs w:val="20"/>
        </w:rPr>
        <w:t xml:space="preserve"> осуществляется доступ к услугам дистанционного обслуживания, модификациям, нарушающим пользовательское соглашение, заключенное между Клиентом и производителем программного обеспечения и/или </w:t>
      </w:r>
      <w:r>
        <w:rPr>
          <w:sz w:val="20"/>
          <w:szCs w:val="20"/>
        </w:rPr>
        <w:t>м</w:t>
      </w:r>
      <w:r w:rsidR="00EB7696">
        <w:rPr>
          <w:sz w:val="20"/>
          <w:szCs w:val="20"/>
        </w:rPr>
        <w:t xml:space="preserve">обильного устройства. </w:t>
      </w:r>
    </w:p>
    <w:p w14:paraId="7D175DDD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устанавливать на </w:t>
      </w:r>
      <w:r w:rsidR="004A53F5">
        <w:rPr>
          <w:sz w:val="20"/>
          <w:szCs w:val="20"/>
        </w:rPr>
        <w:t>м</w:t>
      </w:r>
      <w:r>
        <w:rPr>
          <w:sz w:val="20"/>
          <w:szCs w:val="20"/>
        </w:rPr>
        <w:t xml:space="preserve">обильное устройство подозрительное программное обеспечение, которое может иметь вредоносный характер и повлечь убытки Клиента по операциям в рамках Договора. </w:t>
      </w:r>
    </w:p>
    <w:p w14:paraId="0478F14F" w14:textId="77777777" w:rsidR="00EB7696" w:rsidRDefault="004A53F5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.2.2</w:t>
      </w:r>
      <w:r>
        <w:rPr>
          <w:b/>
          <w:bCs/>
          <w:sz w:val="20"/>
          <w:szCs w:val="20"/>
        </w:rPr>
        <w:t>2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Незамедлительно письменно информировать Банк: </w:t>
      </w:r>
    </w:p>
    <w:p w14:paraId="2ECE074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 вынесении арбитражным судом определения о признании обоснованным заявления о признании Клиента банкротом и введении реструктуризации его долгов; </w:t>
      </w:r>
    </w:p>
    <w:p w14:paraId="30FA8670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 вынесении арбитражным судом решения о признании Клиента банкротом и введении реализации его имущества. </w:t>
      </w:r>
    </w:p>
    <w:p w14:paraId="16044763" w14:textId="77777777" w:rsidR="00EB7696" w:rsidRDefault="004A53F5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.2.2</w:t>
      </w:r>
      <w:r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случаях, предусмотренных договором, заключенным между Клиентом (как абонентом сотовой связи) и оператором сотовой связи, согласовать с оператором сотовой связи использование услуг связи для получения банковских услуг, предусмотренных Договором. </w:t>
      </w:r>
    </w:p>
    <w:p w14:paraId="3D336C7E" w14:textId="77777777" w:rsidR="00EB7696" w:rsidRDefault="004A53F5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.2.2</w:t>
      </w:r>
      <w:r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 w:rsidR="00A73446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Предоставлять в Банк сведения и документы, запрашиваемые компетентными органами и/или финансово-кредитными учреждениями, в которых Банк имеет корреспондентские счета, при осуществлении расчетов по операциям Клиента. </w:t>
      </w:r>
    </w:p>
    <w:p w14:paraId="78D5FB35" w14:textId="77777777" w:rsidR="00426E90" w:rsidRPr="00426E90" w:rsidRDefault="00426E90" w:rsidP="00EB7696">
      <w:pPr>
        <w:pStyle w:val="Default"/>
        <w:jc w:val="both"/>
        <w:rPr>
          <w:sz w:val="20"/>
          <w:szCs w:val="20"/>
        </w:rPr>
      </w:pPr>
      <w:r w:rsidRPr="00426E90">
        <w:rPr>
          <w:b/>
          <w:sz w:val="20"/>
          <w:szCs w:val="20"/>
        </w:rPr>
        <w:t xml:space="preserve">5.2.25. </w:t>
      </w:r>
      <w:r>
        <w:rPr>
          <w:sz w:val="20"/>
          <w:szCs w:val="20"/>
        </w:rPr>
        <w:t>Письменно уведомить Банк об изменении своего налогового статуса в соответствии с главой 20.1 Налогового кодекса Российской федерации и предоставить в Банк документы, подтверждающие соответствующие изменения.</w:t>
      </w:r>
    </w:p>
    <w:p w14:paraId="44130D80" w14:textId="77777777" w:rsidR="009851F9" w:rsidRDefault="009851F9" w:rsidP="00EB7696">
      <w:pPr>
        <w:pStyle w:val="Default"/>
        <w:jc w:val="both"/>
        <w:rPr>
          <w:b/>
          <w:bCs/>
          <w:sz w:val="20"/>
          <w:szCs w:val="20"/>
        </w:rPr>
      </w:pPr>
    </w:p>
    <w:p w14:paraId="29F9BB0C" w14:textId="77777777" w:rsidR="00EB7696" w:rsidRDefault="002D400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EB7696">
        <w:rPr>
          <w:b/>
          <w:bCs/>
          <w:sz w:val="20"/>
          <w:szCs w:val="20"/>
        </w:rPr>
        <w:t>Банк вправе</w:t>
      </w:r>
      <w:r w:rsidR="00EB7696">
        <w:rPr>
          <w:sz w:val="20"/>
          <w:szCs w:val="20"/>
        </w:rPr>
        <w:t xml:space="preserve">: </w:t>
      </w:r>
    </w:p>
    <w:p w14:paraId="6C898323" w14:textId="77777777" w:rsidR="00EB7696" w:rsidRDefault="002D400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.3.1.</w:t>
      </w:r>
      <w:r w:rsidR="007D6641"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>Отказать в заключени</w:t>
      </w:r>
      <w:r w:rsidR="00624C9B">
        <w:rPr>
          <w:sz w:val="20"/>
          <w:szCs w:val="20"/>
        </w:rPr>
        <w:t>е</w:t>
      </w:r>
      <w:r w:rsidR="00EB7696">
        <w:rPr>
          <w:sz w:val="20"/>
          <w:szCs w:val="20"/>
        </w:rPr>
        <w:t xml:space="preserve"> Договора и открытии </w:t>
      </w:r>
      <w:r w:rsidR="007D6641">
        <w:rPr>
          <w:sz w:val="20"/>
          <w:szCs w:val="20"/>
        </w:rPr>
        <w:t>с</w:t>
      </w:r>
      <w:r w:rsidR="00EB7696">
        <w:rPr>
          <w:sz w:val="20"/>
          <w:szCs w:val="20"/>
        </w:rPr>
        <w:t>чета</w:t>
      </w:r>
      <w:r w:rsidR="00624C9B">
        <w:rPr>
          <w:sz w:val="20"/>
          <w:szCs w:val="20"/>
        </w:rPr>
        <w:t>,</w:t>
      </w:r>
      <w:r w:rsidR="00EB7696">
        <w:rPr>
          <w:sz w:val="20"/>
          <w:szCs w:val="20"/>
        </w:rPr>
        <w:t xml:space="preserve"> если Клиентом не представлены документы, подтверждающие сведения, необходимые для идентификации Клиента, установленные законодательством Российской Федерации, либо представлены недостоверные документы, либо в иных случаях, </w:t>
      </w:r>
      <w:r w:rsidR="00EB7696">
        <w:rPr>
          <w:sz w:val="20"/>
          <w:szCs w:val="20"/>
        </w:rPr>
        <w:lastRenderedPageBreak/>
        <w:t xml:space="preserve">предусмотренных законом или иными нормативными правовыми актами, отказать в открытии второго и последующего </w:t>
      </w:r>
      <w:r w:rsidR="00624C9B">
        <w:rPr>
          <w:sz w:val="20"/>
          <w:szCs w:val="20"/>
        </w:rPr>
        <w:t>с</w:t>
      </w:r>
      <w:r w:rsidR="00EB7696">
        <w:rPr>
          <w:sz w:val="20"/>
          <w:szCs w:val="20"/>
        </w:rPr>
        <w:t>чета, если Клиентом не представлена информация, необходимая для обновления сведений, ранее предоставленных при проведении идентификации Клиента, представителя</w:t>
      </w:r>
      <w:proofErr w:type="gramEnd"/>
      <w:r w:rsidR="00EB7696">
        <w:rPr>
          <w:sz w:val="20"/>
          <w:szCs w:val="20"/>
        </w:rPr>
        <w:t xml:space="preserve"> Клиента, выгодоприобретателя, бенефициарного владельца, в том числе</w:t>
      </w:r>
      <w:r w:rsidR="007B7965">
        <w:rPr>
          <w:sz w:val="20"/>
          <w:szCs w:val="20"/>
        </w:rPr>
        <w:t>,</w:t>
      </w:r>
      <w:r w:rsidR="00EB7696">
        <w:rPr>
          <w:sz w:val="20"/>
          <w:szCs w:val="20"/>
        </w:rPr>
        <w:t xml:space="preserve"> если у Банка возникают сомнения в надлежащем исполнении Клиентом своих обязательств в соответствии с п. </w:t>
      </w:r>
      <w:r w:rsidR="00624C9B">
        <w:rPr>
          <w:sz w:val="20"/>
          <w:szCs w:val="20"/>
        </w:rPr>
        <w:t>5</w:t>
      </w:r>
      <w:r w:rsidR="00EB7696">
        <w:rPr>
          <w:sz w:val="20"/>
          <w:szCs w:val="20"/>
        </w:rPr>
        <w:t>.2.1</w:t>
      </w:r>
      <w:r w:rsidR="00624C9B">
        <w:rPr>
          <w:sz w:val="20"/>
          <w:szCs w:val="20"/>
        </w:rPr>
        <w:t>0</w:t>
      </w:r>
      <w:r w:rsidR="00EB7696">
        <w:rPr>
          <w:sz w:val="20"/>
          <w:szCs w:val="20"/>
        </w:rPr>
        <w:t xml:space="preserve">. Договора. </w:t>
      </w:r>
    </w:p>
    <w:p w14:paraId="7278D65D" w14:textId="77777777" w:rsidR="00EB7696" w:rsidRDefault="00B20C01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Отказать в выполнении распоряжения Клиента о совершении операции, в случае наличия подозрений о том, что операция совершается в целях легализации (отмывания) доходов, полученных преступным путем, или финансирования терроризма на основании пункта 11 статьи 7 Федерального Закона от 07.08.2001 г. </w:t>
      </w:r>
      <w:r>
        <w:rPr>
          <w:sz w:val="20"/>
          <w:szCs w:val="20"/>
        </w:rPr>
        <w:t xml:space="preserve">             </w:t>
      </w:r>
      <w:r w:rsidR="00EB7696">
        <w:rPr>
          <w:sz w:val="20"/>
          <w:szCs w:val="20"/>
        </w:rPr>
        <w:t xml:space="preserve">№ 115-ФЗ «О противодействии легализации (отмыванию) доходов, полученных преступным путем, и финансированию терроризма». </w:t>
      </w:r>
      <w:proofErr w:type="gramEnd"/>
    </w:p>
    <w:p w14:paraId="20C4A958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случае принятия Банком решения об отказе в выполнении распоряжения о проведения операции, предусмотренного пунктом 11 статьи 7 Федерального закона 115-ФЗ, по причине наличия подозрений о том, что операция совершается в целях легализации (отмывания) доходов, полученных преступным путем, или финансирования терроризма, Банк предоставляет Клиенту, которому отказано в проведении операции, информацию о дате и причинах принятия соответствующего решения непосредственно в </w:t>
      </w:r>
      <w:r w:rsidR="00B20C01">
        <w:rPr>
          <w:sz w:val="20"/>
          <w:szCs w:val="20"/>
        </w:rPr>
        <w:t>Банке</w:t>
      </w:r>
      <w:proofErr w:type="gramEnd"/>
      <w:r w:rsidR="00B20C01">
        <w:rPr>
          <w:sz w:val="20"/>
          <w:szCs w:val="20"/>
        </w:rPr>
        <w:t>/</w:t>
      </w:r>
      <w:proofErr w:type="gramStart"/>
      <w:r w:rsidR="00B20C01">
        <w:rPr>
          <w:sz w:val="20"/>
          <w:szCs w:val="20"/>
        </w:rPr>
        <w:t>о</w:t>
      </w:r>
      <w:r>
        <w:rPr>
          <w:sz w:val="20"/>
          <w:szCs w:val="20"/>
        </w:rPr>
        <w:t>тделении</w:t>
      </w:r>
      <w:r w:rsidR="00B20C01">
        <w:rPr>
          <w:sz w:val="20"/>
          <w:szCs w:val="20"/>
        </w:rPr>
        <w:t xml:space="preserve"> Банка</w:t>
      </w:r>
      <w:r>
        <w:rPr>
          <w:sz w:val="20"/>
          <w:szCs w:val="20"/>
        </w:rPr>
        <w:t xml:space="preserve"> при подаче распоряжения или на ранее указанный Клиентом Банку адрес электронной почты или почтовым отправлением (заказным почтовым отправлением с уведомлением о вручении) в срок не позднее пяти рабочих дней со дня принятия решения об отказе от проведения операции. </w:t>
      </w:r>
      <w:proofErr w:type="gramEnd"/>
    </w:p>
    <w:p w14:paraId="33A15CAD" w14:textId="77777777" w:rsidR="00EB7696" w:rsidRDefault="00B20C01" w:rsidP="00EB7696">
      <w:pPr>
        <w:pStyle w:val="Default"/>
        <w:jc w:val="both"/>
        <w:rPr>
          <w:sz w:val="20"/>
          <w:szCs w:val="20"/>
        </w:rPr>
      </w:pPr>
      <w:r w:rsidRPr="007B7965">
        <w:rPr>
          <w:b/>
          <w:bCs/>
          <w:sz w:val="20"/>
          <w:szCs w:val="20"/>
        </w:rPr>
        <w:t>5</w:t>
      </w:r>
      <w:r w:rsidR="00EB7696" w:rsidRPr="007B7965">
        <w:rPr>
          <w:b/>
          <w:bCs/>
          <w:sz w:val="20"/>
          <w:szCs w:val="20"/>
        </w:rPr>
        <w:t>.3.3.</w:t>
      </w:r>
      <w:r w:rsidRPr="007B7965">
        <w:rPr>
          <w:b/>
          <w:bCs/>
          <w:sz w:val="20"/>
          <w:szCs w:val="20"/>
        </w:rPr>
        <w:t xml:space="preserve"> </w:t>
      </w:r>
      <w:r w:rsidR="00EB7696" w:rsidRPr="007B7965">
        <w:rPr>
          <w:sz w:val="20"/>
          <w:szCs w:val="20"/>
        </w:rPr>
        <w:t>В соответствии с Положением Банка России от 24.12.2004 г. №</w:t>
      </w:r>
      <w:r w:rsidRPr="007B7965">
        <w:rPr>
          <w:sz w:val="20"/>
          <w:szCs w:val="20"/>
        </w:rPr>
        <w:t xml:space="preserve"> </w:t>
      </w:r>
      <w:r w:rsidR="00EB7696" w:rsidRPr="007B7965">
        <w:rPr>
          <w:sz w:val="20"/>
          <w:szCs w:val="20"/>
        </w:rPr>
        <w:t xml:space="preserve">266-П «Об эмиссии банковских карт и об операциях, совершаемых с использованием платежных карт» в одностороннем порядке изменить номер </w:t>
      </w:r>
      <w:r w:rsidRPr="007B7965">
        <w:rPr>
          <w:sz w:val="20"/>
          <w:szCs w:val="20"/>
        </w:rPr>
        <w:t>с</w:t>
      </w:r>
      <w:r w:rsidR="00EB7696" w:rsidRPr="007B7965">
        <w:rPr>
          <w:sz w:val="20"/>
          <w:szCs w:val="20"/>
        </w:rPr>
        <w:t xml:space="preserve">чета Клиента, открытого для учета операций с использованием Карт. Об изменении номера </w:t>
      </w:r>
      <w:r w:rsidRPr="007B7965">
        <w:rPr>
          <w:sz w:val="20"/>
          <w:szCs w:val="20"/>
        </w:rPr>
        <w:t>с</w:t>
      </w:r>
      <w:r w:rsidR="00EB7696" w:rsidRPr="007B7965">
        <w:rPr>
          <w:sz w:val="20"/>
          <w:szCs w:val="20"/>
        </w:rPr>
        <w:t xml:space="preserve">чета Банк уведомляет Клиента в порядке, предусмотренном п. </w:t>
      </w:r>
      <w:r w:rsidR="00BC14D3" w:rsidRPr="007B7965">
        <w:rPr>
          <w:sz w:val="20"/>
          <w:szCs w:val="20"/>
        </w:rPr>
        <w:t>8</w:t>
      </w:r>
      <w:r w:rsidR="00EB7696" w:rsidRPr="007B7965">
        <w:rPr>
          <w:sz w:val="20"/>
          <w:szCs w:val="20"/>
        </w:rPr>
        <w:t>.</w:t>
      </w:r>
      <w:r w:rsidR="007B7965" w:rsidRPr="007B7965">
        <w:rPr>
          <w:sz w:val="20"/>
          <w:szCs w:val="20"/>
        </w:rPr>
        <w:t>9</w:t>
      </w:r>
      <w:r w:rsidR="00EB7696" w:rsidRPr="007B7965">
        <w:rPr>
          <w:sz w:val="20"/>
          <w:szCs w:val="20"/>
        </w:rPr>
        <w:t>. Договора.</w:t>
      </w:r>
      <w:r w:rsidR="00EB7696">
        <w:rPr>
          <w:sz w:val="20"/>
          <w:szCs w:val="20"/>
        </w:rPr>
        <w:t xml:space="preserve"> </w:t>
      </w:r>
    </w:p>
    <w:p w14:paraId="506D2C2B" w14:textId="77777777" w:rsidR="00EB7696" w:rsidRDefault="00431810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.3.4.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При проведении идентификации Клиента, представителя Клиента, выгодоприобретателя, бенефициарного владельца, обновлении информации о них требовать представления Клиентом, представителем Клиента и получать от Клиента, представителя Клиента документы, необходимые для идентификации, в том числе документы, удостоверяющие личность, а также снимать с них копии. </w:t>
      </w:r>
      <w:r w:rsidR="00BC14D3">
        <w:rPr>
          <w:sz w:val="20"/>
          <w:szCs w:val="20"/>
        </w:rPr>
        <w:t xml:space="preserve">                   </w:t>
      </w:r>
      <w:r w:rsidR="00BC14D3" w:rsidRPr="00BC14D3">
        <w:rPr>
          <w:b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.3.5.</w:t>
      </w:r>
      <w:r w:rsidR="00BC14D3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Запрашивать у Клиента дополнительную информацию и документы об операциях с денежными средствами, в том числе для осуществления функций валютного контроля в соответствии с п. 3.</w:t>
      </w:r>
      <w:r w:rsidR="00BC14D3">
        <w:rPr>
          <w:sz w:val="20"/>
          <w:szCs w:val="20"/>
        </w:rPr>
        <w:t>6</w:t>
      </w:r>
      <w:r w:rsidR="00EB7696">
        <w:rPr>
          <w:sz w:val="20"/>
          <w:szCs w:val="20"/>
        </w:rPr>
        <w:t xml:space="preserve">. Договора, а также подтверждающие источник происхождения денежных средств на </w:t>
      </w:r>
      <w:r w:rsidR="00BC14D3">
        <w:rPr>
          <w:sz w:val="20"/>
          <w:szCs w:val="20"/>
        </w:rPr>
        <w:t>с</w:t>
      </w:r>
      <w:r w:rsidR="00EB7696">
        <w:rPr>
          <w:sz w:val="20"/>
          <w:szCs w:val="20"/>
        </w:rPr>
        <w:t>чете, основание совершения операции с наличными денежными средствами; информацию и документы, позволяющие установить выгодоприобретателей, в соответствии с законодательством Российской Федерации</w:t>
      </w:r>
      <w:r w:rsidR="00483861">
        <w:rPr>
          <w:sz w:val="20"/>
          <w:szCs w:val="20"/>
        </w:rPr>
        <w:t>; документы для установления лиц, на которых распространяется законодательство иностранного государства о налогообложении иностранных счетов</w:t>
      </w:r>
      <w:r w:rsidR="00EB7696">
        <w:rPr>
          <w:sz w:val="20"/>
          <w:szCs w:val="20"/>
        </w:rPr>
        <w:t xml:space="preserve">. </w:t>
      </w:r>
      <w:proofErr w:type="gramStart"/>
      <w:r w:rsidR="00EB7696">
        <w:rPr>
          <w:sz w:val="20"/>
          <w:szCs w:val="20"/>
        </w:rPr>
        <w:t xml:space="preserve">Документы, представляемые в Банк, составленные полностью или в какой-либо их части на иностранном языке, должны сопровождаться переводом на русский язык, в том числе, заверенным в порядке, установленном законодательством Российской Федерации. </w:t>
      </w:r>
      <w:proofErr w:type="gramEnd"/>
    </w:p>
    <w:p w14:paraId="074446DD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Запрашивать у Клиента сведения и/или документы в случае получения и в целях исполнения запросов компетентных органов и/или финансово-кредитных учреждений, в которых Банк имеет корреспондентские счета при осуществлении расчетов по операциям Клиента. </w:t>
      </w:r>
    </w:p>
    <w:p w14:paraId="615F4C92" w14:textId="77777777" w:rsidR="00EB7696" w:rsidRDefault="00BC14D3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.3.6.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целях обновления идентификационных сведений о Клиенте, Банк имеет право использовать подтвержденную информацию о произошедших изменениях в сведениях, ранее предоставленных при проведении идентификации Клиента, полученную: </w:t>
      </w:r>
    </w:p>
    <w:p w14:paraId="20097766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от Клиента в рамках иных договорных отношений Банка с ним, как с физическим лицом, так и с индивидуальным предпринимателем, в случае, если Клиент одновременно находится на обслуживании в Банке как физическое лицо, зарегистрированное в установленном порядке и осуществляющее предпринимательскую деятельность без образования юридического лица, или как физическое лицо, занимающееся в установленном законодательством порядке частной практикой (нотариусы, занимающиеся частной практикой, адвокаты</w:t>
      </w:r>
      <w:proofErr w:type="gramEnd"/>
      <w:r>
        <w:rPr>
          <w:sz w:val="20"/>
          <w:szCs w:val="20"/>
        </w:rPr>
        <w:t xml:space="preserve">, учредившие адвокатские кабинеты); </w:t>
      </w:r>
    </w:p>
    <w:p w14:paraId="26364F49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от третьих лиц, являющихся клиентами Банка, если информация о Клиенте (как о физическом лице, так и об индивидуальном предпринимателе) была представлена указанными третьими лицами для идентификации Банком Клиента как представителя, выгодоприобретателя, бенефициарного владельца указанных третьих лиц в соответствии с требованиями законодательства Российской Федерации. </w:t>
      </w:r>
    </w:p>
    <w:p w14:paraId="0C8C6516" w14:textId="77777777" w:rsidR="00EB7696" w:rsidRDefault="00BC14D3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.3.7.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случае получения Банком от Клиента подтвержденной информации о произошедших изменениях в сведениях, ранее предоставленных при проведении идентификации Клиента, Банк имеет право использовать полученную информацию: </w:t>
      </w:r>
    </w:p>
    <w:p w14:paraId="010EAE00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для обновления идентификационных сведений о Клиенте в рамках иных договорных отношений Банка с Клиентом – как с физическим лицом, так и с индивидуальным предпринимателем, в случае, если Клиент одновременно находится на обслуживании в Банке как физическое лицо, зарегистрированное в установленном порядке и осуществляющее предпринимательскую деятельность без образования юридического лица, или как физическое лицо, занимающееся в установленном законодательством порядке частной практикой (нотариусы</w:t>
      </w:r>
      <w:proofErr w:type="gramEnd"/>
      <w:r>
        <w:rPr>
          <w:sz w:val="20"/>
          <w:szCs w:val="20"/>
        </w:rPr>
        <w:t xml:space="preserve">, занимающиеся частной практикой, адвокаты, учредившие адвокатские кабинеты); </w:t>
      </w:r>
    </w:p>
    <w:p w14:paraId="2B35E189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для обновления идентификационных сведений о Клиенте как о представителе, выгодоприобретателе, </w:t>
      </w:r>
      <w:proofErr w:type="spellStart"/>
      <w:r>
        <w:rPr>
          <w:sz w:val="20"/>
          <w:szCs w:val="20"/>
        </w:rPr>
        <w:t>бенефициарном</w:t>
      </w:r>
      <w:proofErr w:type="spellEnd"/>
      <w:r>
        <w:rPr>
          <w:sz w:val="20"/>
          <w:szCs w:val="20"/>
        </w:rPr>
        <w:t xml:space="preserve"> владельце третьих лиц, являющихся клиентами Банка, если Клиент (в статусе физического лица и/или индивидуального предпринимателя) является представителем, выгодоприобретателем, </w:t>
      </w:r>
      <w:proofErr w:type="spellStart"/>
      <w:r>
        <w:rPr>
          <w:sz w:val="20"/>
          <w:szCs w:val="20"/>
        </w:rPr>
        <w:t>бенефициарным</w:t>
      </w:r>
      <w:proofErr w:type="spellEnd"/>
      <w:r>
        <w:rPr>
          <w:sz w:val="20"/>
          <w:szCs w:val="20"/>
        </w:rPr>
        <w:t xml:space="preserve"> владельцем указанных третьих лиц. </w:t>
      </w:r>
    </w:p>
    <w:p w14:paraId="4D1A0CB4" w14:textId="77777777" w:rsidR="00EB7696" w:rsidRDefault="00106353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.3.8.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В целях обновления идентификационных сведений о представителе, выгодоприобретателе, </w:t>
      </w:r>
      <w:proofErr w:type="spellStart"/>
      <w:r w:rsidR="00EB7696">
        <w:rPr>
          <w:sz w:val="20"/>
          <w:szCs w:val="20"/>
        </w:rPr>
        <w:t>бенефициарном</w:t>
      </w:r>
      <w:proofErr w:type="spellEnd"/>
      <w:r w:rsidR="00EB7696">
        <w:rPr>
          <w:sz w:val="20"/>
          <w:szCs w:val="20"/>
        </w:rPr>
        <w:t xml:space="preserve"> владельце Клиента (далее – лицо, в отношении которого требуется обновление) Банк имеет право использовать подтвержденную информацию о произошедших изменениях в сведениях, ранее предоставленных при проведении идентификации лица, в отношении которого требуется обновление, полученную от такого лица, если оно является клиентом Банка – физическим лицом и/или индивидуальным предпринимателем, а также от третьих лиц</w:t>
      </w:r>
      <w:proofErr w:type="gramEnd"/>
      <w:r w:rsidR="00EB7696">
        <w:rPr>
          <w:sz w:val="20"/>
          <w:szCs w:val="20"/>
        </w:rPr>
        <w:t xml:space="preserve">, </w:t>
      </w:r>
      <w:proofErr w:type="gramStart"/>
      <w:r w:rsidR="00EB7696">
        <w:rPr>
          <w:sz w:val="20"/>
          <w:szCs w:val="20"/>
        </w:rPr>
        <w:t>являющихся</w:t>
      </w:r>
      <w:proofErr w:type="gramEnd"/>
      <w:r w:rsidR="00EB7696">
        <w:rPr>
          <w:sz w:val="20"/>
          <w:szCs w:val="20"/>
        </w:rPr>
        <w:t xml:space="preserve"> клиентами Банка, если информация о лице, в отношении которого требуется обновление, была представлена указанными третьими лицами, как о представителе, выгодоприобретателе, </w:t>
      </w:r>
      <w:proofErr w:type="spellStart"/>
      <w:r w:rsidR="00EB7696">
        <w:rPr>
          <w:sz w:val="20"/>
          <w:szCs w:val="20"/>
        </w:rPr>
        <w:t>бенефициарном</w:t>
      </w:r>
      <w:proofErr w:type="spellEnd"/>
      <w:r w:rsidR="00EB7696">
        <w:rPr>
          <w:sz w:val="20"/>
          <w:szCs w:val="20"/>
        </w:rPr>
        <w:t xml:space="preserve"> владельце в соответствии с требованиями действующего законодательства. </w:t>
      </w:r>
    </w:p>
    <w:p w14:paraId="7B6622C0" w14:textId="77777777" w:rsidR="00EB7696" w:rsidRDefault="00106353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.3.9.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>Ограничивать, приостанавливать и прекращать применение Клиентом в рамках Договора средств дистанционного банковского обслуживания, в том числе, применение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», услуг</w:t>
      </w:r>
      <w:r>
        <w:rPr>
          <w:sz w:val="20"/>
          <w:szCs w:val="20"/>
        </w:rPr>
        <w:t>и Мобильный банк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ЮГ-Инвестбанк»</w:t>
      </w:r>
      <w:r w:rsidR="00EB7696">
        <w:rPr>
          <w:sz w:val="20"/>
          <w:szCs w:val="20"/>
        </w:rPr>
        <w:t xml:space="preserve"> и не исполнять поручения Клиента, поступившие в Банк</w:t>
      </w:r>
      <w:r>
        <w:rPr>
          <w:sz w:val="20"/>
          <w:szCs w:val="20"/>
        </w:rPr>
        <w:t xml:space="preserve"> через</w:t>
      </w:r>
      <w:r w:rsidR="00EB7696">
        <w:rPr>
          <w:sz w:val="20"/>
          <w:szCs w:val="20"/>
        </w:rPr>
        <w:t xml:space="preserve"> Интернет</w:t>
      </w:r>
      <w:r>
        <w:rPr>
          <w:sz w:val="20"/>
          <w:szCs w:val="20"/>
        </w:rPr>
        <w:t>-банк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», посредством услуг</w:t>
      </w:r>
      <w:r>
        <w:rPr>
          <w:sz w:val="20"/>
          <w:szCs w:val="20"/>
        </w:rPr>
        <w:t>и Мобильный банк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ЮГ-Инвестбанк»</w:t>
      </w:r>
      <w:r w:rsidR="00EB7696">
        <w:rPr>
          <w:sz w:val="20"/>
          <w:szCs w:val="20"/>
        </w:rPr>
        <w:t xml:space="preserve">, включая распоряжение Клиентом </w:t>
      </w:r>
      <w:r w:rsidR="00371FD1">
        <w:rPr>
          <w:sz w:val="20"/>
          <w:szCs w:val="20"/>
        </w:rPr>
        <w:t>с</w:t>
      </w:r>
      <w:r w:rsidR="00EB7696">
        <w:rPr>
          <w:sz w:val="20"/>
          <w:szCs w:val="20"/>
        </w:rPr>
        <w:t>четом, в случаях выявления Банком в</w:t>
      </w:r>
      <w:proofErr w:type="gramEnd"/>
      <w:r w:rsidR="00EB7696">
        <w:rPr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деятельности Клиента признаков необычных операций и ненадлежащего исполнения Клиентом своих обязательств по Договору, в том числе при непредставлении сведений по запросам Банка, с предварительным уведомлением Клиента, в том числе, путем размещения сообщения в </w:t>
      </w:r>
      <w:r w:rsidR="00A76626">
        <w:rPr>
          <w:sz w:val="20"/>
          <w:szCs w:val="20"/>
        </w:rPr>
        <w:t>Интернет-банке для частных клиентов  «ЮГ-Инвестбанк»</w:t>
      </w:r>
      <w:r w:rsidR="00EB7696">
        <w:rPr>
          <w:sz w:val="20"/>
          <w:szCs w:val="20"/>
        </w:rPr>
        <w:t>, а по требованию уполномоченных государственных органов – в случаях и в порядке, предусмотренных законодательством Российской Федерации.</w:t>
      </w:r>
      <w:proofErr w:type="gramEnd"/>
      <w:r w:rsidR="00EB7696">
        <w:rPr>
          <w:sz w:val="20"/>
          <w:szCs w:val="20"/>
        </w:rPr>
        <w:t xml:space="preserve"> В случае ограничения или приостановления Банком применения Клиентом средств дистанционного обслуживания в части распоряжения </w:t>
      </w:r>
      <w:r w:rsidR="00A76626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четом, распоряжение </w:t>
      </w:r>
      <w:r w:rsidR="00A76626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четом Клиент осуществляет посредством распоряжений на бумажном носителе, оформленных и представленных Клиентом в Банк в соответствии с требованиями законодательства Российской Федерации, нормативных актов Банка России. </w:t>
      </w:r>
    </w:p>
    <w:p w14:paraId="185021AE" w14:textId="77777777" w:rsidR="00EB7696" w:rsidRDefault="0028440A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.3.10.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 исполнять поручение Клиента в случаях: </w:t>
      </w:r>
    </w:p>
    <w:p w14:paraId="5528C27D" w14:textId="77777777" w:rsidR="0083774B" w:rsidRDefault="0083774B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отсутствия/недостаточности денежных средств на счете;</w:t>
      </w:r>
    </w:p>
    <w:p w14:paraId="17BA0AAE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обнаружения ошибки, допущенной Клиентом при указании платежных реквизитов; </w:t>
      </w:r>
    </w:p>
    <w:p w14:paraId="573883CF" w14:textId="77777777" w:rsidR="006B3836" w:rsidRPr="006E5AF2" w:rsidRDefault="006B3836" w:rsidP="006B3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- </w:t>
      </w:r>
      <w:proofErr w:type="spellStart"/>
      <w:r w:rsidRPr="006E5AF2"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 w:rsidRPr="006E5AF2">
        <w:rPr>
          <w:rFonts w:ascii="Times New Roman" w:hAnsi="Times New Roman" w:cs="Times New Roman"/>
          <w:sz w:val="20"/>
          <w:szCs w:val="20"/>
        </w:rPr>
        <w:t xml:space="preserve"> в установленный срок или предоставления Клиентом неполного комплекта документов, платежных реквизитов или иных сведений, информации, необходимых Банку в </w:t>
      </w:r>
      <w:proofErr w:type="spellStart"/>
      <w:r w:rsidRPr="006E5AF2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6E5AF2">
        <w:rPr>
          <w:rFonts w:ascii="Times New Roman" w:hAnsi="Times New Roman" w:cs="Times New Roman"/>
          <w:sz w:val="20"/>
          <w:szCs w:val="20"/>
        </w:rPr>
        <w:t>. для фиксирования информации, предусмотренной Федеральным Законом от 07.08.2001 г. № 115-ФЗ «О противодействии легализации (отмыванию) доходов, полученных преступным путем и финансированию терроризма»</w:t>
      </w:r>
    </w:p>
    <w:p w14:paraId="2E258AC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указания </w:t>
      </w:r>
      <w:proofErr w:type="gramStart"/>
      <w:r>
        <w:rPr>
          <w:sz w:val="20"/>
          <w:szCs w:val="20"/>
        </w:rPr>
        <w:t>в назначении платежа поручения Клиента на перевод денежных средств в иностранной валюте в другую кредитную организацию информации на русском языке</w:t>
      </w:r>
      <w:proofErr w:type="gramEnd"/>
      <w:r>
        <w:rPr>
          <w:sz w:val="20"/>
          <w:szCs w:val="20"/>
        </w:rPr>
        <w:t xml:space="preserve"> буквами кириллического и/или латинского алфавита и/или не раскрывающей сущность операции; </w:t>
      </w:r>
    </w:p>
    <w:p w14:paraId="714A6B7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несоответствия операции требованиям законодательства Российской Федерации, условиям Договора и внутренним документам Банка; </w:t>
      </w:r>
    </w:p>
    <w:p w14:paraId="4F0A3070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несоответствия операции требованиям договоров, заключенных Банком с </w:t>
      </w:r>
      <w:r w:rsidR="00186442">
        <w:rPr>
          <w:sz w:val="20"/>
          <w:szCs w:val="20"/>
        </w:rPr>
        <w:t xml:space="preserve">банками-корреспондентами  и </w:t>
      </w:r>
      <w:r>
        <w:rPr>
          <w:sz w:val="20"/>
          <w:szCs w:val="20"/>
        </w:rPr>
        <w:t>иностранными организациями (финансовыми</w:t>
      </w:r>
      <w:r w:rsidR="00186442">
        <w:rPr>
          <w:sz w:val="20"/>
          <w:szCs w:val="20"/>
        </w:rPr>
        <w:t>, кредитными</w:t>
      </w:r>
      <w:r>
        <w:rPr>
          <w:sz w:val="20"/>
          <w:szCs w:val="20"/>
        </w:rPr>
        <w:t xml:space="preserve"> и иными), в том числе, направленным на противодействие легализации (отмыванию) доходов, полученных преступным</w:t>
      </w:r>
      <w:r w:rsidR="0083774B">
        <w:rPr>
          <w:sz w:val="20"/>
          <w:szCs w:val="20"/>
        </w:rPr>
        <w:t xml:space="preserve"> путем, и борьбу с терроризмом;</w:t>
      </w:r>
    </w:p>
    <w:p w14:paraId="54F1221C" w14:textId="77777777" w:rsidR="0083774B" w:rsidRDefault="0083774B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наличия явных признаков подделки документов на бумажном носителе;</w:t>
      </w:r>
    </w:p>
    <w:p w14:paraId="41B67BD1" w14:textId="77777777" w:rsidR="0083774B" w:rsidRDefault="0083774B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подписания документов на бумажном носителе не уполномоченными лицами. </w:t>
      </w:r>
    </w:p>
    <w:p w14:paraId="10B8CD22" w14:textId="77777777" w:rsidR="00EB7696" w:rsidRDefault="0018644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.3.11.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Отказать в осуществлении валютной операции в случае непредставления Клиентом </w:t>
      </w:r>
      <w:r>
        <w:rPr>
          <w:sz w:val="20"/>
          <w:szCs w:val="20"/>
        </w:rPr>
        <w:t>о</w:t>
      </w:r>
      <w:r w:rsidR="00EB7696">
        <w:rPr>
          <w:sz w:val="20"/>
          <w:szCs w:val="20"/>
        </w:rPr>
        <w:t xml:space="preserve">босновывающих документов, либо представления им недостоверных документов. </w:t>
      </w:r>
    </w:p>
    <w:p w14:paraId="1CA23A6A" w14:textId="77777777" w:rsidR="00EB7696" w:rsidRDefault="0018644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.3.12.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случае </w:t>
      </w:r>
      <w:r>
        <w:rPr>
          <w:sz w:val="20"/>
          <w:szCs w:val="20"/>
        </w:rPr>
        <w:t>у</w:t>
      </w:r>
      <w:r w:rsidR="00EB7696">
        <w:rPr>
          <w:sz w:val="20"/>
          <w:szCs w:val="20"/>
        </w:rPr>
        <w:t xml:space="preserve">траты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 доступа, ПИН и/или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арты списывать со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денежные средства в размере сумм операций, которые были проведены с использованием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 доступа, ПИН и/или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арты, до момента блокирования Клиентом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 доступа или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арты. </w:t>
      </w:r>
    </w:p>
    <w:p w14:paraId="16A7BCAB" w14:textId="77777777" w:rsidR="00EB7696" w:rsidRDefault="00186442" w:rsidP="00F1432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.3.13.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Вносить исправления в ошибочные записи по операциям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четам (в выписки по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четам), в том числе требующие списания средств со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четов, без дополнительного согласования с Клиентом, а также в случае сбоя в работе базы данных Банка и производить все необходимые действия для восстановления совершенных Клиентом операций. </w:t>
      </w:r>
    </w:p>
    <w:p w14:paraId="3BFD9C86" w14:textId="77777777" w:rsidR="00F14327" w:rsidRDefault="00F14327" w:rsidP="00F143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F14327">
        <w:rPr>
          <w:rFonts w:ascii="Times New Roman" w:hAnsi="Times New Roman" w:cs="Times New Roman"/>
          <w:b/>
          <w:sz w:val="20"/>
          <w:szCs w:val="20"/>
        </w:rPr>
        <w:t>5.3.14.</w:t>
      </w:r>
      <w:r w:rsidRPr="00F14327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F14327">
        <w:rPr>
          <w:rFonts w:ascii="Times New Roman" w:hAnsi="Times New Roman" w:cs="Times New Roman"/>
          <w:sz w:val="20"/>
          <w:szCs w:val="20"/>
        </w:rPr>
        <w:t xml:space="preserve"> имеет право списывать денежные средства со сч</w:t>
      </w:r>
      <w:r w:rsidR="004D1783">
        <w:rPr>
          <w:rFonts w:ascii="Times New Roman" w:hAnsi="Times New Roman" w:cs="Times New Roman"/>
          <w:sz w:val="20"/>
          <w:szCs w:val="20"/>
        </w:rPr>
        <w:t>е</w:t>
      </w:r>
      <w:r w:rsidRPr="00F14327">
        <w:rPr>
          <w:rFonts w:ascii="Times New Roman" w:hAnsi="Times New Roman" w:cs="Times New Roman"/>
          <w:sz w:val="20"/>
          <w:szCs w:val="20"/>
        </w:rPr>
        <w:t>та К</w:t>
      </w:r>
      <w:r w:rsidR="00761E5F">
        <w:rPr>
          <w:rFonts w:ascii="Times New Roman" w:hAnsi="Times New Roman" w:cs="Times New Roman"/>
          <w:sz w:val="20"/>
          <w:szCs w:val="20"/>
        </w:rPr>
        <w:t>лиента</w:t>
      </w:r>
      <w:r w:rsidRPr="00F14327">
        <w:rPr>
          <w:rFonts w:ascii="Times New Roman" w:hAnsi="Times New Roman" w:cs="Times New Roman"/>
          <w:sz w:val="20"/>
          <w:szCs w:val="20"/>
        </w:rPr>
        <w:t xml:space="preserve"> на основании платежного документа  в случаях:</w:t>
      </w:r>
    </w:p>
    <w:p w14:paraId="0B6AA78F" w14:textId="77777777" w:rsidR="00F14327" w:rsidRDefault="00F14327" w:rsidP="00F143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F14327">
        <w:rPr>
          <w:rFonts w:ascii="Times New Roman" w:hAnsi="Times New Roman" w:cs="Times New Roman"/>
          <w:sz w:val="20"/>
          <w:szCs w:val="20"/>
        </w:rPr>
        <w:t xml:space="preserve"> взыскания денежных сре</w:t>
      </w:r>
      <w:proofErr w:type="gramStart"/>
      <w:r w:rsidRPr="00F14327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F14327">
        <w:rPr>
          <w:rFonts w:ascii="Times New Roman" w:hAnsi="Times New Roman" w:cs="Times New Roman"/>
          <w:sz w:val="20"/>
          <w:szCs w:val="20"/>
        </w:rPr>
        <w:t>оответствии с законодательством Российской Федерации, в том числе для взыскания денежных средств органами, выполняющими контрольные функции;</w:t>
      </w:r>
    </w:p>
    <w:p w14:paraId="15AADB7D" w14:textId="77777777" w:rsidR="00F14327" w:rsidRDefault="00F14327" w:rsidP="00F143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F14327">
        <w:rPr>
          <w:rFonts w:ascii="Times New Roman" w:hAnsi="Times New Roman" w:cs="Times New Roman"/>
          <w:sz w:val="20"/>
          <w:szCs w:val="20"/>
        </w:rPr>
        <w:t xml:space="preserve"> взыскания по исполнительным документам;</w:t>
      </w:r>
    </w:p>
    <w:p w14:paraId="56B30946" w14:textId="77777777" w:rsidR="00F14327" w:rsidRPr="00F14327" w:rsidRDefault="00F14327" w:rsidP="00F143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F14327">
        <w:rPr>
          <w:rFonts w:ascii="Times New Roman" w:hAnsi="Times New Roman" w:cs="Times New Roman"/>
          <w:sz w:val="20"/>
          <w:szCs w:val="20"/>
        </w:rPr>
        <w:t xml:space="preserve"> предусмотренных сторонами по основному договору, при условии предоставления банку, обслуживающему плательщика, права на списание денежных средств со счета плательщика (акцепт или заранее данный акцепт).</w:t>
      </w:r>
    </w:p>
    <w:p w14:paraId="2D77AB7B" w14:textId="77777777" w:rsidR="00EB7696" w:rsidRDefault="00186442" w:rsidP="00F1432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EB7696">
        <w:rPr>
          <w:b/>
          <w:bCs/>
          <w:sz w:val="20"/>
          <w:szCs w:val="20"/>
        </w:rPr>
        <w:t>.3.1</w:t>
      </w:r>
      <w:r w:rsidR="00DB4196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Списывать без дополнительных распоряжений Клиента (Клиент заранее дает акцепт) денежные средства, ошибочно зачисленные Банком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чет. </w:t>
      </w:r>
    </w:p>
    <w:p w14:paraId="62FA5A7C" w14:textId="77777777" w:rsidR="00EB7696" w:rsidRDefault="0018644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</w:t>
      </w:r>
      <w:r w:rsidR="00DB4196">
        <w:rPr>
          <w:b/>
          <w:bCs/>
          <w:sz w:val="20"/>
          <w:szCs w:val="20"/>
        </w:rPr>
        <w:t>6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Списывать без дополнительных распоряжений Клиента (Клиент заранее дает акцепт) денежные средства, размещенные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четах Клиента в Банке (и при необходимости производить за счет Клиента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>онверсию/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онвертацию </w:t>
      </w:r>
      <w:r w:rsidR="00EB7696" w:rsidRPr="00BC4590">
        <w:rPr>
          <w:sz w:val="20"/>
          <w:szCs w:val="20"/>
        </w:rPr>
        <w:t>по курсу Банка России</w:t>
      </w:r>
      <w:r w:rsidR="00EB7696">
        <w:rPr>
          <w:sz w:val="20"/>
          <w:szCs w:val="20"/>
        </w:rPr>
        <w:t xml:space="preserve"> на день совершения операции), включая текущие счета, открытые для предоставления и погашения кредитов и учета операций по </w:t>
      </w:r>
      <w:r w:rsidR="00634C95">
        <w:rPr>
          <w:sz w:val="20"/>
          <w:szCs w:val="20"/>
        </w:rPr>
        <w:t>к</w:t>
      </w:r>
      <w:r w:rsidR="00EB7696">
        <w:rPr>
          <w:sz w:val="20"/>
          <w:szCs w:val="20"/>
        </w:rPr>
        <w:t>артам, и направлять их на погашение задолженности Клиента в полном объеме, включающей сумму</w:t>
      </w:r>
      <w:proofErr w:type="gramEnd"/>
      <w:r w:rsidR="00EB7696">
        <w:rPr>
          <w:sz w:val="20"/>
          <w:szCs w:val="20"/>
        </w:rPr>
        <w:t xml:space="preserve"> </w:t>
      </w:r>
      <w:proofErr w:type="gramStart"/>
      <w:r w:rsidR="00634C95"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есанкционированного перерасхода, задолженности по кредитам, процентов за пользование денежными средствами Банка, штрафов и иных неустоек, расходов Банка по предотвращению незаконного использования </w:t>
      </w:r>
      <w:r w:rsidR="00634C95"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арты и комиссий в соответствии с Тарифами, а также сумму ранее выплаченных процентов, в случаях досрочного возврата </w:t>
      </w:r>
      <w:r w:rsidR="00634C95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рочного </w:t>
      </w:r>
      <w:r w:rsidR="00BC4590">
        <w:rPr>
          <w:sz w:val="20"/>
          <w:szCs w:val="20"/>
        </w:rPr>
        <w:t>вклада</w:t>
      </w:r>
      <w:r w:rsidR="00EB7696">
        <w:rPr>
          <w:sz w:val="20"/>
          <w:szCs w:val="20"/>
        </w:rPr>
        <w:t xml:space="preserve">, сумму присужденной Банку судом государственной пошлины по искам Банка к Клиенту в рамках Договора. </w:t>
      </w:r>
      <w:proofErr w:type="gramEnd"/>
    </w:p>
    <w:p w14:paraId="396E27DB" w14:textId="77777777" w:rsidR="00EB7696" w:rsidRDefault="00C44EC6" w:rsidP="00D0782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.3.1</w:t>
      </w:r>
      <w:r w:rsidR="00DB4196"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 w:rsidRPr="00EF5DF4">
        <w:rPr>
          <w:sz w:val="20"/>
          <w:szCs w:val="20"/>
        </w:rPr>
        <w:t xml:space="preserve">Списывать без дополнительных распоряжений Клиента (Клиент заранее дает акцепт) со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чета карты, с использованием которого совершена соответствующая операция, а при совершении операции с использованием 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арты в банкоматах Банка – также с иных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четов, денежные средства, эквивалентные суммам операций, совершенным с использованием 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арты, выданной Клиенту, и выставленным к оплате банками и организациями, в том числе через </w:t>
      </w:r>
      <w:r w:rsidR="00A14DD8" w:rsidRPr="00EF5DF4">
        <w:rPr>
          <w:sz w:val="20"/>
          <w:szCs w:val="20"/>
        </w:rPr>
        <w:t>м</w:t>
      </w:r>
      <w:r w:rsidR="00EB7696" w:rsidRPr="00EF5DF4">
        <w:rPr>
          <w:sz w:val="20"/>
          <w:szCs w:val="20"/>
        </w:rPr>
        <w:t>еждународную платежную систему/</w:t>
      </w:r>
      <w:r w:rsidR="00A14DD8" w:rsidRPr="00EF5DF4">
        <w:rPr>
          <w:sz w:val="20"/>
          <w:szCs w:val="20"/>
        </w:rPr>
        <w:t>п</w:t>
      </w:r>
      <w:r w:rsidR="00EB7696" w:rsidRPr="00EF5DF4">
        <w:rPr>
          <w:sz w:val="20"/>
          <w:szCs w:val="20"/>
        </w:rPr>
        <w:t>латежную систему Мир</w:t>
      </w:r>
      <w:proofErr w:type="gramEnd"/>
      <w:r w:rsidR="00EB7696" w:rsidRPr="00EF5DF4">
        <w:rPr>
          <w:sz w:val="20"/>
          <w:szCs w:val="20"/>
        </w:rPr>
        <w:t xml:space="preserve"> в течение 1 (одного) – 45 (сорока пяти) календарных дней </w:t>
      </w:r>
      <w:proofErr w:type="gramStart"/>
      <w:r w:rsidR="00EB7696" w:rsidRPr="00EF5DF4">
        <w:rPr>
          <w:sz w:val="20"/>
          <w:szCs w:val="20"/>
        </w:rPr>
        <w:t>с даты проведения</w:t>
      </w:r>
      <w:proofErr w:type="gramEnd"/>
      <w:r w:rsidR="00EB7696" w:rsidRPr="00EF5DF4">
        <w:rPr>
          <w:sz w:val="20"/>
          <w:szCs w:val="20"/>
        </w:rPr>
        <w:t xml:space="preserve"> операции, включая комиссионное вознаграждение Банка, предусмотренное Тарифами за совершение указанных операций (при его взимании). Указанные сроки могут быть увеличены при наличии инкассовых поручений, выставленных к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чету, с которого подлежат списанию вышеуказанные денежные средства или при выставлении к оплате сумм операций, совершенных с использованием Карты, банками и организациями, в том числе через </w:t>
      </w:r>
      <w:r w:rsidR="00A14DD8" w:rsidRPr="00EF5DF4">
        <w:rPr>
          <w:sz w:val="20"/>
          <w:szCs w:val="20"/>
        </w:rPr>
        <w:t>м</w:t>
      </w:r>
      <w:r w:rsidR="00EB7696" w:rsidRPr="00EF5DF4">
        <w:rPr>
          <w:sz w:val="20"/>
          <w:szCs w:val="20"/>
        </w:rPr>
        <w:t>еждународную платежную систему/</w:t>
      </w:r>
      <w:r w:rsidR="00A14DD8" w:rsidRPr="00EF5DF4">
        <w:rPr>
          <w:sz w:val="20"/>
          <w:szCs w:val="20"/>
        </w:rPr>
        <w:t>п</w:t>
      </w:r>
      <w:r w:rsidR="00EB7696" w:rsidRPr="00EF5DF4">
        <w:rPr>
          <w:sz w:val="20"/>
          <w:szCs w:val="20"/>
        </w:rPr>
        <w:t xml:space="preserve">латежную систему Мир позже указанного срока. </w:t>
      </w:r>
      <w:proofErr w:type="gramStart"/>
      <w:r w:rsidR="00EB7696" w:rsidRPr="00EF5DF4">
        <w:rPr>
          <w:sz w:val="20"/>
          <w:szCs w:val="20"/>
        </w:rPr>
        <w:t xml:space="preserve">При этом при списании со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чета карты, с использованием которого совершена соответствующая операция, а при совершении операции с использованием 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арты в банкоматах Банка – также с иных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четов, денежных средств в сумме совершенных операций, проведенных с использованием 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арты, в валюте, отличной от валюты </w:t>
      </w:r>
      <w:r w:rsidR="00A14DD8" w:rsidRPr="00EF5DF4">
        <w:rPr>
          <w:sz w:val="20"/>
          <w:szCs w:val="20"/>
        </w:rPr>
        <w:t>с</w:t>
      </w:r>
      <w:r w:rsidR="00EB7696" w:rsidRPr="00EF5DF4">
        <w:rPr>
          <w:sz w:val="20"/>
          <w:szCs w:val="20"/>
        </w:rPr>
        <w:t xml:space="preserve">чета карты, с использованием которого совершена соответствующая операция, 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>онвертация/</w:t>
      </w:r>
      <w:r w:rsidR="00A14DD8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онверсия осуществляется в порядке, изложенном в Приложении № </w:t>
      </w:r>
      <w:r w:rsidR="00C80A6F" w:rsidRPr="00EF5DF4">
        <w:rPr>
          <w:sz w:val="20"/>
          <w:szCs w:val="20"/>
        </w:rPr>
        <w:t>2</w:t>
      </w:r>
      <w:r w:rsidR="00EB7696" w:rsidRPr="00EF5DF4">
        <w:rPr>
          <w:sz w:val="20"/>
          <w:szCs w:val="20"/>
        </w:rPr>
        <w:t xml:space="preserve"> к</w:t>
      </w:r>
      <w:proofErr w:type="gramEnd"/>
      <w:r w:rsidR="00EB7696" w:rsidRPr="00EF5DF4">
        <w:rPr>
          <w:sz w:val="20"/>
          <w:szCs w:val="20"/>
        </w:rPr>
        <w:t xml:space="preserve"> Договору.</w:t>
      </w:r>
      <w:r w:rsidR="00EB7696">
        <w:rPr>
          <w:sz w:val="20"/>
          <w:szCs w:val="20"/>
        </w:rPr>
        <w:t xml:space="preserve"> </w:t>
      </w:r>
    </w:p>
    <w:p w14:paraId="51FBCA1C" w14:textId="699E3658" w:rsidR="00EB7696" w:rsidRPr="00EF5DF4" w:rsidRDefault="00A14DD8" w:rsidP="00EB7696">
      <w:pPr>
        <w:pStyle w:val="Default"/>
        <w:jc w:val="both"/>
        <w:rPr>
          <w:sz w:val="20"/>
          <w:szCs w:val="20"/>
        </w:rPr>
      </w:pPr>
      <w:r w:rsidRPr="00EF5DF4">
        <w:rPr>
          <w:b/>
          <w:bCs/>
          <w:sz w:val="20"/>
          <w:szCs w:val="20"/>
        </w:rPr>
        <w:t>5</w:t>
      </w:r>
      <w:r w:rsidR="00EB7696" w:rsidRPr="00EF5DF4">
        <w:rPr>
          <w:b/>
          <w:bCs/>
          <w:sz w:val="20"/>
          <w:szCs w:val="20"/>
        </w:rPr>
        <w:t>.3.1</w:t>
      </w:r>
      <w:r w:rsidR="00DB4196" w:rsidRPr="00EF5DF4">
        <w:rPr>
          <w:b/>
          <w:bCs/>
          <w:sz w:val="20"/>
          <w:szCs w:val="20"/>
        </w:rPr>
        <w:t>8</w:t>
      </w:r>
      <w:r w:rsidR="00EB7696" w:rsidRPr="00EF5DF4">
        <w:rPr>
          <w:b/>
          <w:bCs/>
          <w:sz w:val="20"/>
          <w:szCs w:val="20"/>
        </w:rPr>
        <w:t>.</w:t>
      </w:r>
      <w:r w:rsidRPr="00EF5DF4">
        <w:rPr>
          <w:b/>
          <w:bCs/>
          <w:sz w:val="20"/>
          <w:szCs w:val="20"/>
        </w:rPr>
        <w:t xml:space="preserve"> </w:t>
      </w:r>
      <w:r w:rsidR="00EB7696" w:rsidRPr="00EF5DF4">
        <w:rPr>
          <w:sz w:val="20"/>
          <w:szCs w:val="20"/>
        </w:rPr>
        <w:t xml:space="preserve">Требовать </w:t>
      </w:r>
      <w:r w:rsidR="0079543E" w:rsidRPr="00EF5DF4">
        <w:rPr>
          <w:sz w:val="20"/>
          <w:szCs w:val="20"/>
        </w:rPr>
        <w:t>предъявления документа,</w:t>
      </w:r>
      <w:r w:rsidR="00B55ED9" w:rsidRPr="00EF5DF4">
        <w:rPr>
          <w:sz w:val="20"/>
          <w:szCs w:val="20"/>
        </w:rPr>
        <w:t xml:space="preserve"> удостоверяющего личность</w:t>
      </w:r>
      <w:r w:rsidR="00EB7696" w:rsidRPr="00EF5DF4">
        <w:rPr>
          <w:sz w:val="20"/>
          <w:szCs w:val="20"/>
        </w:rPr>
        <w:t xml:space="preserve"> в случаях, установленных внутрибанковскими документами, и при возникновении сомнений в правомерности использования </w:t>
      </w:r>
      <w:r w:rsidR="00B55ED9" w:rsidRPr="00EF5DF4">
        <w:rPr>
          <w:sz w:val="20"/>
          <w:szCs w:val="20"/>
        </w:rPr>
        <w:t>к</w:t>
      </w:r>
      <w:r w:rsidR="00EB7696" w:rsidRPr="00EF5DF4">
        <w:rPr>
          <w:sz w:val="20"/>
          <w:szCs w:val="20"/>
        </w:rPr>
        <w:t xml:space="preserve">арты. </w:t>
      </w:r>
    </w:p>
    <w:p w14:paraId="43856DF0" w14:textId="77777777" w:rsidR="00EB7696" w:rsidRPr="00EF5DF4" w:rsidRDefault="00B55ED9" w:rsidP="00EB7696">
      <w:pPr>
        <w:pStyle w:val="Default"/>
        <w:jc w:val="both"/>
        <w:rPr>
          <w:sz w:val="20"/>
          <w:szCs w:val="20"/>
        </w:rPr>
      </w:pPr>
      <w:r w:rsidRPr="00EF5DF4">
        <w:rPr>
          <w:b/>
          <w:bCs/>
          <w:sz w:val="20"/>
          <w:szCs w:val="20"/>
        </w:rPr>
        <w:t>5</w:t>
      </w:r>
      <w:r w:rsidR="00EB7696" w:rsidRPr="00EF5DF4">
        <w:rPr>
          <w:b/>
          <w:bCs/>
          <w:sz w:val="20"/>
          <w:szCs w:val="20"/>
        </w:rPr>
        <w:t>.3.1</w:t>
      </w:r>
      <w:r w:rsidR="00DB4196" w:rsidRPr="00EF5DF4">
        <w:rPr>
          <w:b/>
          <w:bCs/>
          <w:sz w:val="20"/>
          <w:szCs w:val="20"/>
        </w:rPr>
        <w:t>9</w:t>
      </w:r>
      <w:r w:rsidR="00EB7696" w:rsidRPr="00EF5DF4">
        <w:rPr>
          <w:b/>
          <w:bCs/>
          <w:sz w:val="20"/>
          <w:szCs w:val="20"/>
        </w:rPr>
        <w:t>.</w:t>
      </w:r>
      <w:r w:rsidRPr="00EF5DF4">
        <w:rPr>
          <w:b/>
          <w:bCs/>
          <w:sz w:val="20"/>
          <w:szCs w:val="20"/>
        </w:rPr>
        <w:t xml:space="preserve"> </w:t>
      </w:r>
      <w:proofErr w:type="gramStart"/>
      <w:r w:rsidR="00EB7696" w:rsidRPr="00EF5DF4">
        <w:rPr>
          <w:sz w:val="20"/>
          <w:szCs w:val="20"/>
        </w:rPr>
        <w:t xml:space="preserve">Использовать факсимильное воспроизведение подписи уполномоченных лиц Банка с помощью средств механического или иного копирования при заключении дополнительных соглашений, и при подписании иных документов, связанных с исполнением Договора, условий и дополнительных соглашений, в том числе уведомлений об изменении условий, о расторжении соглашений к Договору, справок и </w:t>
      </w:r>
      <w:r w:rsidR="00DC2E48" w:rsidRPr="00EF5DF4">
        <w:rPr>
          <w:sz w:val="20"/>
          <w:szCs w:val="20"/>
        </w:rPr>
        <w:t>в</w:t>
      </w:r>
      <w:r w:rsidR="00EB7696" w:rsidRPr="00EF5DF4">
        <w:rPr>
          <w:sz w:val="20"/>
          <w:szCs w:val="20"/>
        </w:rPr>
        <w:t>ыписок, заказываемых Клиентом для направления на адрес электронной почты или для последующего сохранения на персональном</w:t>
      </w:r>
      <w:proofErr w:type="gramEnd"/>
      <w:r w:rsidR="00EB7696" w:rsidRPr="00EF5DF4">
        <w:rPr>
          <w:sz w:val="20"/>
          <w:szCs w:val="20"/>
        </w:rPr>
        <w:t xml:space="preserve"> </w:t>
      </w:r>
      <w:proofErr w:type="gramStart"/>
      <w:r w:rsidR="00EB7696" w:rsidRPr="00EF5DF4">
        <w:rPr>
          <w:sz w:val="20"/>
          <w:szCs w:val="20"/>
        </w:rPr>
        <w:t>компьютере</w:t>
      </w:r>
      <w:proofErr w:type="gramEnd"/>
      <w:r w:rsidR="00EB7696" w:rsidRPr="00EF5DF4">
        <w:rPr>
          <w:sz w:val="20"/>
          <w:szCs w:val="20"/>
        </w:rPr>
        <w:t>/</w:t>
      </w:r>
      <w:r w:rsidR="00DC2E48" w:rsidRPr="00EF5DF4">
        <w:rPr>
          <w:sz w:val="20"/>
          <w:szCs w:val="20"/>
        </w:rPr>
        <w:t>м</w:t>
      </w:r>
      <w:r w:rsidR="00EB7696" w:rsidRPr="00EF5DF4">
        <w:rPr>
          <w:sz w:val="20"/>
          <w:szCs w:val="20"/>
        </w:rPr>
        <w:t xml:space="preserve">обильном устройстве. </w:t>
      </w:r>
    </w:p>
    <w:p w14:paraId="70D75AE3" w14:textId="77777777" w:rsidR="00EB7696" w:rsidRPr="00EF5DF4" w:rsidRDefault="00DC2E48" w:rsidP="00EB7696">
      <w:pPr>
        <w:pStyle w:val="Default"/>
        <w:jc w:val="both"/>
        <w:rPr>
          <w:sz w:val="20"/>
          <w:szCs w:val="20"/>
        </w:rPr>
      </w:pPr>
      <w:r w:rsidRPr="00EF5DF4">
        <w:rPr>
          <w:b/>
          <w:bCs/>
          <w:sz w:val="20"/>
          <w:szCs w:val="20"/>
        </w:rPr>
        <w:t>5</w:t>
      </w:r>
      <w:r w:rsidR="00EB7696" w:rsidRPr="00EF5DF4">
        <w:rPr>
          <w:b/>
          <w:bCs/>
          <w:sz w:val="20"/>
          <w:szCs w:val="20"/>
        </w:rPr>
        <w:t>.3.1</w:t>
      </w:r>
      <w:r w:rsidR="00DB4196" w:rsidRPr="00EF5DF4">
        <w:rPr>
          <w:b/>
          <w:bCs/>
          <w:sz w:val="20"/>
          <w:szCs w:val="20"/>
        </w:rPr>
        <w:t>9</w:t>
      </w:r>
      <w:r w:rsidR="00EB7696" w:rsidRPr="00EF5DF4">
        <w:rPr>
          <w:b/>
          <w:bCs/>
          <w:sz w:val="20"/>
          <w:szCs w:val="20"/>
        </w:rPr>
        <w:t>.1.</w:t>
      </w:r>
      <w:r w:rsidRPr="00EF5DF4">
        <w:rPr>
          <w:b/>
          <w:bCs/>
          <w:sz w:val="20"/>
          <w:szCs w:val="20"/>
        </w:rPr>
        <w:t xml:space="preserve"> </w:t>
      </w:r>
      <w:proofErr w:type="gramStart"/>
      <w:r w:rsidR="00C545FC" w:rsidRPr="00EF5DF4">
        <w:rPr>
          <w:sz w:val="20"/>
          <w:szCs w:val="20"/>
        </w:rPr>
        <w:t>Справки и</w:t>
      </w:r>
      <w:r w:rsidR="00EB7696" w:rsidRPr="00EF5DF4">
        <w:rPr>
          <w:sz w:val="20"/>
          <w:szCs w:val="20"/>
        </w:rPr>
        <w:t xml:space="preserve"> </w:t>
      </w:r>
      <w:r w:rsidRPr="00EF5DF4">
        <w:rPr>
          <w:sz w:val="20"/>
          <w:szCs w:val="20"/>
        </w:rPr>
        <w:t>в</w:t>
      </w:r>
      <w:r w:rsidR="00EB7696" w:rsidRPr="00EF5DF4">
        <w:rPr>
          <w:sz w:val="20"/>
          <w:szCs w:val="20"/>
        </w:rPr>
        <w:t>ыписки</w:t>
      </w:r>
      <w:r w:rsidR="00C545FC" w:rsidRPr="00EF5DF4">
        <w:rPr>
          <w:sz w:val="20"/>
          <w:szCs w:val="20"/>
        </w:rPr>
        <w:t>,</w:t>
      </w:r>
      <w:r w:rsidR="00EB7696" w:rsidRPr="00EF5DF4">
        <w:rPr>
          <w:sz w:val="20"/>
          <w:szCs w:val="20"/>
        </w:rPr>
        <w:t xml:space="preserve"> заказанные Клиентом посредством Интернет</w:t>
      </w:r>
      <w:r w:rsidRPr="00EF5DF4">
        <w:rPr>
          <w:sz w:val="20"/>
          <w:szCs w:val="20"/>
        </w:rPr>
        <w:t>-банка для частных клиентов</w:t>
      </w:r>
      <w:r w:rsidR="00EB7696" w:rsidRPr="00EF5DF4">
        <w:rPr>
          <w:sz w:val="20"/>
          <w:szCs w:val="20"/>
        </w:rPr>
        <w:t xml:space="preserve"> «</w:t>
      </w:r>
      <w:r w:rsidRPr="00EF5DF4">
        <w:rPr>
          <w:sz w:val="20"/>
          <w:szCs w:val="20"/>
        </w:rPr>
        <w:t>ЮГ-Инвестбанк</w:t>
      </w:r>
      <w:r w:rsidR="00EB7696" w:rsidRPr="00EF5DF4">
        <w:rPr>
          <w:sz w:val="20"/>
          <w:szCs w:val="20"/>
        </w:rPr>
        <w:t>», услуги</w:t>
      </w:r>
      <w:r w:rsidRPr="00EF5DF4">
        <w:rPr>
          <w:sz w:val="20"/>
          <w:szCs w:val="20"/>
        </w:rPr>
        <w:t xml:space="preserve"> Мобильный банк для частных клиентов</w:t>
      </w:r>
      <w:r w:rsidR="00EB7696" w:rsidRPr="00EF5DF4">
        <w:rPr>
          <w:sz w:val="20"/>
          <w:szCs w:val="20"/>
        </w:rPr>
        <w:t xml:space="preserve"> «</w:t>
      </w:r>
      <w:r w:rsidRPr="00EF5DF4">
        <w:rPr>
          <w:sz w:val="20"/>
          <w:szCs w:val="20"/>
        </w:rPr>
        <w:t>ЮГ-Инвестбанк</w:t>
      </w:r>
      <w:r w:rsidR="00EB7696" w:rsidRPr="00EF5DF4">
        <w:rPr>
          <w:sz w:val="20"/>
          <w:szCs w:val="20"/>
        </w:rPr>
        <w:t>» (с использованием</w:t>
      </w:r>
      <w:r w:rsidRPr="00EF5DF4">
        <w:rPr>
          <w:sz w:val="20"/>
          <w:szCs w:val="20"/>
        </w:rPr>
        <w:t xml:space="preserve"> переписки</w:t>
      </w:r>
      <w:r w:rsidR="00EB7696" w:rsidRPr="00EF5DF4">
        <w:rPr>
          <w:sz w:val="20"/>
          <w:szCs w:val="20"/>
        </w:rPr>
        <w:t>)</w:t>
      </w:r>
      <w:r w:rsidRPr="00EF5DF4">
        <w:rPr>
          <w:sz w:val="20"/>
          <w:szCs w:val="20"/>
        </w:rPr>
        <w:t>,</w:t>
      </w:r>
      <w:r w:rsidR="00EB7696" w:rsidRPr="00EF5DF4">
        <w:rPr>
          <w:sz w:val="20"/>
          <w:szCs w:val="20"/>
        </w:rPr>
        <w:t xml:space="preserve"> для направления на адрес электронной почты или для последующего сохранения на персональном компьютере/</w:t>
      </w:r>
      <w:r w:rsidRPr="00EF5DF4">
        <w:rPr>
          <w:sz w:val="20"/>
          <w:szCs w:val="20"/>
        </w:rPr>
        <w:t>м</w:t>
      </w:r>
      <w:r w:rsidR="00EB7696" w:rsidRPr="00EF5DF4">
        <w:rPr>
          <w:sz w:val="20"/>
          <w:szCs w:val="20"/>
        </w:rPr>
        <w:t>обильном устройстве, оформляются Банком в электронном виде с факсимильным воспроизведением подписи уполномоченного лица Банка и электронным образом оттиска печати Банка (справки), либо только с электронным образом</w:t>
      </w:r>
      <w:proofErr w:type="gramEnd"/>
      <w:r w:rsidR="00EB7696" w:rsidRPr="00EF5DF4">
        <w:rPr>
          <w:sz w:val="20"/>
          <w:szCs w:val="20"/>
        </w:rPr>
        <w:t xml:space="preserve"> штампа с реквизитами Банка (справки по </w:t>
      </w:r>
      <w:r w:rsidRPr="00EF5DF4">
        <w:rPr>
          <w:sz w:val="20"/>
          <w:szCs w:val="20"/>
        </w:rPr>
        <w:t>вкладам</w:t>
      </w:r>
      <w:r w:rsidR="00EB7696" w:rsidRPr="00EF5DF4">
        <w:rPr>
          <w:sz w:val="20"/>
          <w:szCs w:val="20"/>
        </w:rPr>
        <w:t>), либо с факсимильным воспроизведением подписи уполномоченного лица Банка и электронным образом штампа с реквизитами Банка (</w:t>
      </w:r>
      <w:r w:rsidRPr="00EF5DF4">
        <w:rPr>
          <w:sz w:val="20"/>
          <w:szCs w:val="20"/>
        </w:rPr>
        <w:t>в</w:t>
      </w:r>
      <w:r w:rsidR="00EB7696" w:rsidRPr="00EF5DF4">
        <w:rPr>
          <w:sz w:val="20"/>
          <w:szCs w:val="20"/>
        </w:rPr>
        <w:t xml:space="preserve">ыписки). Указанные справки и </w:t>
      </w:r>
      <w:r w:rsidRPr="00EF5DF4">
        <w:rPr>
          <w:sz w:val="20"/>
          <w:szCs w:val="20"/>
        </w:rPr>
        <w:t>в</w:t>
      </w:r>
      <w:r w:rsidR="00EB7696" w:rsidRPr="00EF5DF4">
        <w:rPr>
          <w:sz w:val="20"/>
          <w:szCs w:val="20"/>
        </w:rPr>
        <w:t>ыписки могут быть заказаны в</w:t>
      </w:r>
      <w:r w:rsidRPr="00EF5DF4">
        <w:rPr>
          <w:sz w:val="20"/>
          <w:szCs w:val="20"/>
        </w:rPr>
        <w:t xml:space="preserve"> Банке/о</w:t>
      </w:r>
      <w:r w:rsidR="00EB7696" w:rsidRPr="00EF5DF4">
        <w:rPr>
          <w:sz w:val="20"/>
          <w:szCs w:val="20"/>
        </w:rPr>
        <w:t>тделении</w:t>
      </w:r>
      <w:r w:rsidRPr="00EF5DF4">
        <w:rPr>
          <w:sz w:val="20"/>
          <w:szCs w:val="20"/>
        </w:rPr>
        <w:t xml:space="preserve"> Банка</w:t>
      </w:r>
      <w:r w:rsidR="00EB7696" w:rsidRPr="00EF5DF4">
        <w:rPr>
          <w:sz w:val="20"/>
          <w:szCs w:val="20"/>
        </w:rPr>
        <w:t xml:space="preserve">, при этом они могут формироваться в порядке, установленном настоящим пунктом и выдаваться в </w:t>
      </w:r>
      <w:r w:rsidRPr="00EF5DF4">
        <w:rPr>
          <w:sz w:val="20"/>
          <w:szCs w:val="20"/>
        </w:rPr>
        <w:t>Банке/о</w:t>
      </w:r>
      <w:r w:rsidR="00EB7696" w:rsidRPr="00EF5DF4">
        <w:rPr>
          <w:sz w:val="20"/>
          <w:szCs w:val="20"/>
        </w:rPr>
        <w:t>тделении</w:t>
      </w:r>
      <w:r w:rsidRPr="00EF5DF4">
        <w:rPr>
          <w:sz w:val="20"/>
          <w:szCs w:val="20"/>
        </w:rPr>
        <w:t xml:space="preserve"> Банка</w:t>
      </w:r>
      <w:r w:rsidR="00EB7696" w:rsidRPr="00EF5DF4">
        <w:rPr>
          <w:sz w:val="20"/>
          <w:szCs w:val="20"/>
        </w:rPr>
        <w:t xml:space="preserve"> на бумажном носителе без дополнительного заверения. </w:t>
      </w:r>
    </w:p>
    <w:p w14:paraId="10C6BA58" w14:textId="77777777" w:rsidR="00EB7696" w:rsidRPr="00EF5DF4" w:rsidRDefault="00DC2E48" w:rsidP="00EB7696">
      <w:pPr>
        <w:pStyle w:val="Default"/>
        <w:jc w:val="both"/>
        <w:rPr>
          <w:sz w:val="20"/>
          <w:szCs w:val="20"/>
        </w:rPr>
      </w:pPr>
      <w:r w:rsidRPr="00EF5DF4">
        <w:rPr>
          <w:b/>
          <w:bCs/>
          <w:sz w:val="20"/>
          <w:szCs w:val="20"/>
        </w:rPr>
        <w:t>5</w:t>
      </w:r>
      <w:r w:rsidR="00EB7696" w:rsidRPr="00EF5DF4">
        <w:rPr>
          <w:b/>
          <w:bCs/>
          <w:sz w:val="20"/>
          <w:szCs w:val="20"/>
        </w:rPr>
        <w:t>.3.1</w:t>
      </w:r>
      <w:r w:rsidR="00DB4196" w:rsidRPr="00EF5DF4">
        <w:rPr>
          <w:b/>
          <w:bCs/>
          <w:sz w:val="20"/>
          <w:szCs w:val="20"/>
        </w:rPr>
        <w:t>9</w:t>
      </w:r>
      <w:r w:rsidR="00EB7696" w:rsidRPr="00EF5DF4">
        <w:rPr>
          <w:b/>
          <w:bCs/>
          <w:sz w:val="20"/>
          <w:szCs w:val="20"/>
        </w:rPr>
        <w:t>.2.</w:t>
      </w:r>
      <w:r w:rsidRPr="00EF5DF4">
        <w:rPr>
          <w:b/>
          <w:bCs/>
          <w:sz w:val="20"/>
          <w:szCs w:val="20"/>
        </w:rPr>
        <w:t xml:space="preserve"> </w:t>
      </w:r>
      <w:r w:rsidR="00EB7696" w:rsidRPr="00EF5DF4">
        <w:rPr>
          <w:sz w:val="20"/>
          <w:szCs w:val="20"/>
        </w:rPr>
        <w:t xml:space="preserve">Клиент подтверждает, что ознакомлен и согласен с тем, что: </w:t>
      </w:r>
    </w:p>
    <w:p w14:paraId="32E76975" w14:textId="77777777" w:rsidR="00EB7696" w:rsidRPr="00EF5DF4" w:rsidRDefault="00EB7696" w:rsidP="00EB7696">
      <w:pPr>
        <w:pStyle w:val="Default"/>
        <w:jc w:val="both"/>
        <w:rPr>
          <w:sz w:val="20"/>
          <w:szCs w:val="20"/>
        </w:rPr>
      </w:pPr>
      <w:r w:rsidRPr="00EF5DF4">
        <w:rPr>
          <w:sz w:val="20"/>
          <w:szCs w:val="20"/>
        </w:rPr>
        <w:t xml:space="preserve">- он должен заранее уточнить, принимается ли справка, сформированная Банком в порядке, предусмотренном п. </w:t>
      </w:r>
      <w:r w:rsidR="00DC2E48" w:rsidRPr="00EF5DF4">
        <w:rPr>
          <w:sz w:val="20"/>
          <w:szCs w:val="20"/>
        </w:rPr>
        <w:t>5</w:t>
      </w:r>
      <w:r w:rsidRPr="00EF5DF4">
        <w:rPr>
          <w:sz w:val="20"/>
          <w:szCs w:val="20"/>
        </w:rPr>
        <w:t>.3.1</w:t>
      </w:r>
      <w:r w:rsidR="00DB4196" w:rsidRPr="00EF5DF4">
        <w:rPr>
          <w:sz w:val="20"/>
          <w:szCs w:val="20"/>
        </w:rPr>
        <w:t>9</w:t>
      </w:r>
      <w:r w:rsidRPr="00EF5DF4">
        <w:rPr>
          <w:sz w:val="20"/>
          <w:szCs w:val="20"/>
        </w:rPr>
        <w:t xml:space="preserve">.1. Договора, тем лицом, органом, организацией, куда он намеревается её подать; </w:t>
      </w:r>
    </w:p>
    <w:p w14:paraId="72C57CC6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 w:rsidRPr="00EF5DF4">
        <w:rPr>
          <w:sz w:val="20"/>
          <w:szCs w:val="20"/>
        </w:rPr>
        <w:t xml:space="preserve">- Банк не несет ответственности за отказ любых лиц, органов, организаций в приеме справки, сформированной в порядке, предусмотренном п. </w:t>
      </w:r>
      <w:r w:rsidR="00DC2E48" w:rsidRPr="00EF5DF4">
        <w:rPr>
          <w:sz w:val="20"/>
          <w:szCs w:val="20"/>
        </w:rPr>
        <w:t>5</w:t>
      </w:r>
      <w:r w:rsidRPr="00EF5DF4">
        <w:rPr>
          <w:sz w:val="20"/>
          <w:szCs w:val="20"/>
        </w:rPr>
        <w:t>.3.1</w:t>
      </w:r>
      <w:r w:rsidR="00DB4196" w:rsidRPr="00EF5DF4">
        <w:rPr>
          <w:sz w:val="20"/>
          <w:szCs w:val="20"/>
        </w:rPr>
        <w:t>9</w:t>
      </w:r>
      <w:r w:rsidRPr="00EF5DF4">
        <w:rPr>
          <w:sz w:val="20"/>
          <w:szCs w:val="20"/>
        </w:rPr>
        <w:t>.1. Договора.</w:t>
      </w:r>
      <w:r>
        <w:rPr>
          <w:sz w:val="20"/>
          <w:szCs w:val="20"/>
        </w:rPr>
        <w:t xml:space="preserve"> </w:t>
      </w:r>
    </w:p>
    <w:p w14:paraId="1D50BEE1" w14:textId="77777777" w:rsidR="00EB7696" w:rsidRDefault="00DC2E48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</w:t>
      </w:r>
      <w:r w:rsidR="00DB4196">
        <w:rPr>
          <w:b/>
          <w:bCs/>
          <w:sz w:val="20"/>
          <w:szCs w:val="20"/>
        </w:rPr>
        <w:t>20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Отказать в выдаче </w:t>
      </w:r>
      <w:r w:rsidR="002102EA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 доступа в случае, если Клиент не имеет </w:t>
      </w:r>
      <w:r w:rsidR="002102EA">
        <w:rPr>
          <w:sz w:val="20"/>
          <w:szCs w:val="20"/>
        </w:rPr>
        <w:t>м</w:t>
      </w:r>
      <w:r w:rsidR="00EB7696">
        <w:rPr>
          <w:sz w:val="20"/>
          <w:szCs w:val="20"/>
        </w:rPr>
        <w:t>обильное устройство стандарта GSM или отказывается предоставить информацию о номере телефона сотовой связи</w:t>
      </w:r>
      <w:r w:rsidR="00EB7696" w:rsidRPr="00EF5DF4">
        <w:rPr>
          <w:sz w:val="20"/>
          <w:szCs w:val="20"/>
        </w:rPr>
        <w:t xml:space="preserve">, а также, в случае если Клиент не верифицирован и не аутентифицирован в порядке, предусмотренном </w:t>
      </w:r>
      <w:r w:rsidR="00EF5DF4" w:rsidRPr="00EF5DF4">
        <w:rPr>
          <w:sz w:val="20"/>
          <w:szCs w:val="20"/>
        </w:rPr>
        <w:t>в Приложении № 4</w:t>
      </w:r>
      <w:r w:rsidR="00EB7696" w:rsidRPr="00EF5DF4">
        <w:rPr>
          <w:sz w:val="20"/>
          <w:szCs w:val="20"/>
        </w:rPr>
        <w:t xml:space="preserve"> Договора.</w:t>
      </w:r>
      <w:r w:rsidR="00EB7696">
        <w:rPr>
          <w:sz w:val="20"/>
          <w:szCs w:val="20"/>
        </w:rPr>
        <w:t xml:space="preserve"> </w:t>
      </w:r>
    </w:p>
    <w:p w14:paraId="3DB77676" w14:textId="77C47A22" w:rsidR="00EB7696" w:rsidRDefault="002102EA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1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>Блокировать доступ Клиента к Интернет</w:t>
      </w:r>
      <w:r>
        <w:rPr>
          <w:sz w:val="20"/>
          <w:szCs w:val="20"/>
        </w:rPr>
        <w:t>-банку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и/или услуге</w:t>
      </w:r>
      <w:r>
        <w:rPr>
          <w:sz w:val="20"/>
          <w:szCs w:val="20"/>
        </w:rPr>
        <w:t xml:space="preserve"> Мобильный банк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 в случае нарушения Клиентом условий Договора, неоднократного некорректного ввода </w:t>
      </w:r>
      <w:r>
        <w:rPr>
          <w:sz w:val="20"/>
          <w:szCs w:val="20"/>
        </w:rPr>
        <w:t>п</w:t>
      </w:r>
      <w:r w:rsidR="00EB7696">
        <w:rPr>
          <w:sz w:val="20"/>
          <w:szCs w:val="20"/>
        </w:rPr>
        <w:t>ароля</w:t>
      </w:r>
      <w:r>
        <w:rPr>
          <w:sz w:val="20"/>
          <w:szCs w:val="20"/>
        </w:rPr>
        <w:t xml:space="preserve"> Интернет-банка для частных клиентов</w:t>
      </w:r>
      <w:r w:rsidR="00177515">
        <w:rPr>
          <w:sz w:val="20"/>
          <w:szCs w:val="20"/>
        </w:rPr>
        <w:t xml:space="preserve"> </w:t>
      </w:r>
      <w:r>
        <w:rPr>
          <w:sz w:val="20"/>
          <w:szCs w:val="20"/>
        </w:rPr>
        <w:t>«ЮГ-Инвестбанк»</w:t>
      </w:r>
      <w:r w:rsidR="00EB7696">
        <w:rPr>
          <w:sz w:val="20"/>
          <w:szCs w:val="20"/>
        </w:rPr>
        <w:t xml:space="preserve"> и/или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>ода</w:t>
      </w:r>
      <w:r>
        <w:rPr>
          <w:sz w:val="20"/>
          <w:szCs w:val="20"/>
        </w:rPr>
        <w:t xml:space="preserve"> доступа</w:t>
      </w:r>
      <w:r w:rsidR="00EB7696">
        <w:rPr>
          <w:sz w:val="20"/>
          <w:szCs w:val="20"/>
        </w:rPr>
        <w:t xml:space="preserve"> </w:t>
      </w:r>
      <w:r>
        <w:rPr>
          <w:sz w:val="20"/>
          <w:szCs w:val="20"/>
        </w:rPr>
        <w:t>услуги Мобильный банк для частных клиентов «ЮГ-Инвестбанк»</w:t>
      </w:r>
      <w:r w:rsidR="00EB7696">
        <w:rPr>
          <w:sz w:val="20"/>
          <w:szCs w:val="20"/>
        </w:rPr>
        <w:t xml:space="preserve"> </w:t>
      </w:r>
      <w:r w:rsidR="00EB7696" w:rsidRPr="00FB0F01">
        <w:rPr>
          <w:sz w:val="20"/>
          <w:szCs w:val="20"/>
        </w:rPr>
        <w:t xml:space="preserve">и/или </w:t>
      </w:r>
      <w:r w:rsidRPr="00AF3717">
        <w:rPr>
          <w:sz w:val="20"/>
          <w:szCs w:val="20"/>
        </w:rPr>
        <w:t>о</w:t>
      </w:r>
      <w:r w:rsidR="00EB7696" w:rsidRPr="00AF3717">
        <w:rPr>
          <w:sz w:val="20"/>
          <w:szCs w:val="20"/>
        </w:rPr>
        <w:t>дноразового пароля, а</w:t>
      </w:r>
      <w:r w:rsidR="00EB7696" w:rsidRPr="00FB0F01">
        <w:rPr>
          <w:sz w:val="20"/>
          <w:szCs w:val="20"/>
        </w:rPr>
        <w:t xml:space="preserve"> также отключить Клиента от </w:t>
      </w:r>
      <w:r w:rsidRPr="00FB0F01">
        <w:rPr>
          <w:sz w:val="20"/>
          <w:szCs w:val="20"/>
        </w:rPr>
        <w:t>Интернет-банка для частных клиентов</w:t>
      </w:r>
      <w:r w:rsidR="00177515">
        <w:rPr>
          <w:sz w:val="20"/>
          <w:szCs w:val="20"/>
        </w:rPr>
        <w:t xml:space="preserve"> </w:t>
      </w:r>
      <w:r w:rsidRPr="00FB0F01">
        <w:rPr>
          <w:sz w:val="20"/>
          <w:szCs w:val="20"/>
        </w:rPr>
        <w:t>«ЮГ-Инвестбанк»</w:t>
      </w:r>
      <w:r w:rsidR="00EB7696" w:rsidRPr="00FB0F01">
        <w:rPr>
          <w:sz w:val="20"/>
          <w:szCs w:val="20"/>
        </w:rPr>
        <w:t xml:space="preserve"> в случае</w:t>
      </w:r>
      <w:proofErr w:type="gramEnd"/>
      <w:r w:rsidR="00EB7696" w:rsidRPr="00FB0F01">
        <w:rPr>
          <w:sz w:val="20"/>
          <w:szCs w:val="20"/>
        </w:rPr>
        <w:t xml:space="preserve">, если Клиент в течение установленного Банком периода времени не изменил временный </w:t>
      </w:r>
      <w:r w:rsidRPr="00FB0F01">
        <w:rPr>
          <w:sz w:val="20"/>
          <w:szCs w:val="20"/>
        </w:rPr>
        <w:t>п</w:t>
      </w:r>
      <w:r w:rsidR="00EB7696" w:rsidRPr="00FB0F01">
        <w:rPr>
          <w:sz w:val="20"/>
          <w:szCs w:val="20"/>
        </w:rPr>
        <w:t xml:space="preserve">ароль </w:t>
      </w:r>
      <w:proofErr w:type="gramStart"/>
      <w:r w:rsidR="00FB0F01" w:rsidRPr="00FB0F01">
        <w:rPr>
          <w:sz w:val="20"/>
          <w:szCs w:val="20"/>
        </w:rPr>
        <w:t>на</w:t>
      </w:r>
      <w:proofErr w:type="gramEnd"/>
      <w:r w:rsidR="00EB7696" w:rsidRPr="00FB0F01">
        <w:rPr>
          <w:sz w:val="20"/>
          <w:szCs w:val="20"/>
        </w:rPr>
        <w:t xml:space="preserve"> постоянный.</w:t>
      </w:r>
      <w:r w:rsidR="00EB7696">
        <w:rPr>
          <w:sz w:val="20"/>
          <w:szCs w:val="20"/>
        </w:rPr>
        <w:t xml:space="preserve"> </w:t>
      </w:r>
    </w:p>
    <w:p w14:paraId="4248539A" w14:textId="77777777" w:rsidR="00EB7696" w:rsidRDefault="002102EA" w:rsidP="00EB7696">
      <w:pPr>
        <w:pStyle w:val="Default"/>
        <w:jc w:val="both"/>
        <w:rPr>
          <w:sz w:val="20"/>
          <w:szCs w:val="20"/>
        </w:rPr>
      </w:pPr>
      <w:r w:rsidRPr="00433B01">
        <w:rPr>
          <w:b/>
          <w:bCs/>
          <w:sz w:val="20"/>
          <w:szCs w:val="20"/>
        </w:rPr>
        <w:lastRenderedPageBreak/>
        <w:t>5.</w:t>
      </w:r>
      <w:r w:rsidR="00EB7696" w:rsidRPr="00433B01">
        <w:rPr>
          <w:b/>
          <w:bCs/>
          <w:sz w:val="20"/>
          <w:szCs w:val="20"/>
        </w:rPr>
        <w:t>3.2</w:t>
      </w:r>
      <w:r w:rsidR="00DB4196" w:rsidRPr="00433B01">
        <w:rPr>
          <w:b/>
          <w:bCs/>
          <w:sz w:val="20"/>
          <w:szCs w:val="20"/>
        </w:rPr>
        <w:t>2</w:t>
      </w:r>
      <w:r w:rsidR="00EB7696" w:rsidRPr="00433B01">
        <w:rPr>
          <w:b/>
          <w:bCs/>
          <w:sz w:val="20"/>
          <w:szCs w:val="20"/>
        </w:rPr>
        <w:t>.</w:t>
      </w:r>
      <w:r w:rsidRPr="00433B01">
        <w:rPr>
          <w:b/>
          <w:bCs/>
          <w:sz w:val="20"/>
          <w:szCs w:val="20"/>
        </w:rPr>
        <w:t xml:space="preserve"> </w:t>
      </w:r>
      <w:r w:rsidR="00EB7696" w:rsidRPr="00433B01">
        <w:rPr>
          <w:sz w:val="20"/>
          <w:szCs w:val="20"/>
        </w:rPr>
        <w:t xml:space="preserve">Устанавливать и изменять (увеличивать, уменьшать) в одностороннем порядке ограничения (лимиты) по операциям с использованием </w:t>
      </w:r>
      <w:r w:rsidRPr="00433B01">
        <w:rPr>
          <w:sz w:val="20"/>
          <w:szCs w:val="20"/>
        </w:rPr>
        <w:t>Интернет-банка для частных клиентов «ЮГ-Инвестбанк», услуг</w:t>
      </w:r>
      <w:r w:rsidR="00C122F4" w:rsidRPr="00433B01">
        <w:rPr>
          <w:sz w:val="20"/>
          <w:szCs w:val="20"/>
        </w:rPr>
        <w:t>и</w:t>
      </w:r>
      <w:r w:rsidRPr="00433B01">
        <w:rPr>
          <w:sz w:val="20"/>
          <w:szCs w:val="20"/>
        </w:rPr>
        <w:t xml:space="preserve"> Мобильный банк для частных клиентов «ЮГ-Инвестбанк»</w:t>
      </w:r>
      <w:r w:rsidR="00EB7696" w:rsidRPr="00433B01">
        <w:rPr>
          <w:sz w:val="20"/>
          <w:szCs w:val="20"/>
        </w:rPr>
        <w:t xml:space="preserve">. Информация об установленных ограничениях (лимитах) по операциям с использованием </w:t>
      </w:r>
      <w:r w:rsidR="00C122F4" w:rsidRPr="00433B01">
        <w:rPr>
          <w:sz w:val="20"/>
          <w:szCs w:val="20"/>
        </w:rPr>
        <w:t>Интернет-банка для частных клиентов «ЮГ-Инвестбанк», услуги Мобильный банк для частных клиентов «ЮГ-Инвестбанк»</w:t>
      </w:r>
      <w:r w:rsidR="00EB7696" w:rsidRPr="00433B01">
        <w:rPr>
          <w:sz w:val="20"/>
          <w:szCs w:val="20"/>
        </w:rPr>
        <w:t xml:space="preserve"> доводится до сведения Клиента путем размещения на сайте Банка в сети Интернет по адресу: </w:t>
      </w:r>
      <w:proofErr w:type="spellStart"/>
      <w:r w:rsidR="00EB7696" w:rsidRPr="00433B01">
        <w:rPr>
          <w:sz w:val="20"/>
          <w:szCs w:val="20"/>
        </w:rPr>
        <w:t>www</w:t>
      </w:r>
      <w:proofErr w:type="spellEnd"/>
      <w:r w:rsidR="00EB7696" w:rsidRPr="00433B01">
        <w:rPr>
          <w:sz w:val="20"/>
          <w:szCs w:val="20"/>
        </w:rPr>
        <w:t>.</w:t>
      </w:r>
      <w:proofErr w:type="spellStart"/>
      <w:r w:rsidR="00C122F4" w:rsidRPr="00433B01">
        <w:rPr>
          <w:sz w:val="20"/>
          <w:szCs w:val="20"/>
          <w:lang w:val="en-US"/>
        </w:rPr>
        <w:t>invb</w:t>
      </w:r>
      <w:proofErr w:type="spellEnd"/>
      <w:r w:rsidR="00EB7696" w:rsidRPr="00433B01">
        <w:rPr>
          <w:sz w:val="20"/>
          <w:szCs w:val="20"/>
        </w:rPr>
        <w:t>.</w:t>
      </w:r>
      <w:proofErr w:type="spellStart"/>
      <w:r w:rsidR="00EB7696" w:rsidRPr="00433B01">
        <w:rPr>
          <w:sz w:val="20"/>
          <w:szCs w:val="20"/>
        </w:rPr>
        <w:t>ru</w:t>
      </w:r>
      <w:proofErr w:type="spellEnd"/>
      <w:r w:rsidR="00EB7696" w:rsidRPr="00433B01">
        <w:rPr>
          <w:sz w:val="20"/>
          <w:szCs w:val="20"/>
        </w:rPr>
        <w:t>.</w:t>
      </w:r>
      <w:r w:rsidR="00EB7696">
        <w:rPr>
          <w:sz w:val="20"/>
          <w:szCs w:val="20"/>
        </w:rPr>
        <w:t xml:space="preserve"> </w:t>
      </w:r>
    </w:p>
    <w:p w14:paraId="6BBC0067" w14:textId="77777777" w:rsidR="00C122F4" w:rsidRDefault="00C122F4" w:rsidP="00EB7696">
      <w:pPr>
        <w:pStyle w:val="Default"/>
        <w:jc w:val="both"/>
        <w:rPr>
          <w:sz w:val="20"/>
          <w:szCs w:val="20"/>
        </w:rPr>
      </w:pPr>
      <w:r w:rsidRPr="00C91FB6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 w:rsidRPr="00C91FB6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Самостоятельно определять: </w:t>
      </w:r>
    </w:p>
    <w:p w14:paraId="266857DF" w14:textId="77777777" w:rsidR="00EB7696" w:rsidRDefault="00C122F4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  <w:lang w:val="en-US"/>
        </w:rPr>
        <w:t>c</w:t>
      </w:r>
      <w:proofErr w:type="gramEnd"/>
      <w:r w:rsidR="00EB7696">
        <w:rPr>
          <w:sz w:val="20"/>
          <w:szCs w:val="20"/>
        </w:rPr>
        <w:t>чета Клиента, по которым возможно проводить операции посредством услуг</w:t>
      </w:r>
      <w:r>
        <w:rPr>
          <w:sz w:val="20"/>
          <w:szCs w:val="20"/>
        </w:rPr>
        <w:t>и</w:t>
      </w:r>
      <w:r w:rsidR="00EB76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Мобильный банк для частных клиентов </w:t>
      </w:r>
      <w:r w:rsidR="00EB7696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 и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»; </w:t>
      </w:r>
    </w:p>
    <w:p w14:paraId="0BFFC195" w14:textId="44DD6FF1" w:rsidR="00EB7696" w:rsidRDefault="00C122F4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7696">
        <w:rPr>
          <w:sz w:val="20"/>
          <w:szCs w:val="20"/>
        </w:rPr>
        <w:t xml:space="preserve">устанавливать лимиты на размер </w:t>
      </w:r>
      <w:r>
        <w:rPr>
          <w:sz w:val="20"/>
          <w:szCs w:val="20"/>
        </w:rPr>
        <w:t>д</w:t>
      </w:r>
      <w:r w:rsidR="00EB7696">
        <w:rPr>
          <w:sz w:val="20"/>
          <w:szCs w:val="20"/>
        </w:rPr>
        <w:t>енежного перевода</w:t>
      </w:r>
      <w:r>
        <w:rPr>
          <w:sz w:val="20"/>
          <w:szCs w:val="20"/>
        </w:rPr>
        <w:t xml:space="preserve"> услуги Мобильный банк для частных клиентов «ЮГ-Инвестбанк» и </w:t>
      </w:r>
      <w:r w:rsidR="00EB7696">
        <w:rPr>
          <w:sz w:val="20"/>
          <w:szCs w:val="20"/>
        </w:rPr>
        <w:t>тексты сообщений, формируемых посредством услуг</w:t>
      </w:r>
      <w:r>
        <w:rPr>
          <w:sz w:val="20"/>
          <w:szCs w:val="20"/>
        </w:rPr>
        <w:t>и Мобильный банк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»; </w:t>
      </w:r>
    </w:p>
    <w:p w14:paraId="6DB2341D" w14:textId="086B0FD6" w:rsidR="00BA1E1C" w:rsidRDefault="00C122F4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7696">
        <w:rPr>
          <w:sz w:val="20"/>
          <w:szCs w:val="20"/>
        </w:rPr>
        <w:t xml:space="preserve">устанавливать требования к </w:t>
      </w:r>
      <w:r>
        <w:rPr>
          <w:sz w:val="20"/>
          <w:szCs w:val="20"/>
        </w:rPr>
        <w:t>к</w:t>
      </w:r>
      <w:r w:rsidR="00EB7696">
        <w:rPr>
          <w:sz w:val="20"/>
          <w:szCs w:val="20"/>
        </w:rPr>
        <w:t>оду</w:t>
      </w:r>
      <w:r w:rsidR="009641CC">
        <w:rPr>
          <w:sz w:val="20"/>
          <w:szCs w:val="20"/>
        </w:rPr>
        <w:t xml:space="preserve"> доступа</w:t>
      </w:r>
      <w:r>
        <w:rPr>
          <w:sz w:val="20"/>
          <w:szCs w:val="20"/>
        </w:rPr>
        <w:t xml:space="preserve"> услуги</w:t>
      </w:r>
      <w:r w:rsidRPr="00C122F4">
        <w:rPr>
          <w:sz w:val="20"/>
          <w:szCs w:val="20"/>
        </w:rPr>
        <w:t xml:space="preserve"> </w:t>
      </w:r>
      <w:r>
        <w:rPr>
          <w:sz w:val="20"/>
          <w:szCs w:val="20"/>
        </w:rPr>
        <w:t>Мобильный банк для частных клиентов</w:t>
      </w:r>
      <w:r w:rsidR="009641CC">
        <w:rPr>
          <w:sz w:val="20"/>
          <w:szCs w:val="20"/>
        </w:rPr>
        <w:t xml:space="preserve"> </w:t>
      </w:r>
      <w:r>
        <w:rPr>
          <w:sz w:val="20"/>
          <w:szCs w:val="20"/>
        </w:rPr>
        <w:t>«ЮГ-Инвестбанк»</w:t>
      </w:r>
      <w:r w:rsidR="00EB7696">
        <w:rPr>
          <w:sz w:val="20"/>
          <w:szCs w:val="20"/>
        </w:rPr>
        <w:t xml:space="preserve">,  </w:t>
      </w:r>
      <w:r w:rsidR="00BA1E1C">
        <w:rPr>
          <w:sz w:val="20"/>
          <w:szCs w:val="20"/>
        </w:rPr>
        <w:t>п</w:t>
      </w:r>
      <w:r w:rsidR="00EB7696">
        <w:rPr>
          <w:sz w:val="20"/>
          <w:szCs w:val="20"/>
        </w:rPr>
        <w:t>аролю Интернет</w:t>
      </w:r>
      <w:r w:rsidR="00BA1E1C"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 w:rsidR="00BA1E1C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»;</w:t>
      </w:r>
    </w:p>
    <w:p w14:paraId="68862535" w14:textId="77777777" w:rsidR="00EB7696" w:rsidRDefault="00BA1E1C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B7696">
        <w:rPr>
          <w:sz w:val="20"/>
          <w:szCs w:val="20"/>
        </w:rPr>
        <w:t xml:space="preserve"> перечень функциональности, доступной посредством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EB7696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», </w:t>
      </w:r>
      <w:r>
        <w:rPr>
          <w:sz w:val="20"/>
          <w:szCs w:val="20"/>
        </w:rPr>
        <w:t>услуги Мобильный банк для частных клиентов «ЮГ-Инвестбанк», банкоматов Банка</w:t>
      </w:r>
      <w:r w:rsidR="00EB7696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            - </w:t>
      </w:r>
      <w:r w:rsidR="00EB7696">
        <w:rPr>
          <w:sz w:val="20"/>
          <w:szCs w:val="20"/>
        </w:rPr>
        <w:t>компании, услуги которых возможно оплатить посредством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»,</w:t>
      </w:r>
      <w:r>
        <w:rPr>
          <w:sz w:val="20"/>
          <w:szCs w:val="20"/>
        </w:rPr>
        <w:t xml:space="preserve"> услуги Мобильный банк для частных клиентов «ЮГ-Инвестбанк»</w:t>
      </w:r>
      <w:r w:rsidR="00EB7696">
        <w:rPr>
          <w:sz w:val="20"/>
          <w:szCs w:val="20"/>
        </w:rPr>
        <w:t xml:space="preserve">, банкоматов Банка, путем совершения </w:t>
      </w:r>
      <w:r>
        <w:rPr>
          <w:sz w:val="20"/>
          <w:szCs w:val="20"/>
        </w:rPr>
        <w:t>д</w:t>
      </w:r>
      <w:r w:rsidR="00EB7696">
        <w:rPr>
          <w:sz w:val="20"/>
          <w:szCs w:val="20"/>
        </w:rPr>
        <w:t>енежного перевода</w:t>
      </w:r>
      <w:r>
        <w:rPr>
          <w:sz w:val="20"/>
          <w:szCs w:val="20"/>
        </w:rPr>
        <w:t>.</w:t>
      </w:r>
      <w:r w:rsidR="00EB7696">
        <w:rPr>
          <w:sz w:val="20"/>
          <w:szCs w:val="20"/>
        </w:rPr>
        <w:t xml:space="preserve"> </w:t>
      </w:r>
    </w:p>
    <w:p w14:paraId="7D4E5903" w14:textId="77777777" w:rsidR="00EB7696" w:rsidRDefault="00283F3D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Направлять по домашнему адресу, адресу электронной почты либо по </w:t>
      </w:r>
      <w:r>
        <w:rPr>
          <w:sz w:val="20"/>
          <w:szCs w:val="20"/>
        </w:rPr>
        <w:t>н</w:t>
      </w:r>
      <w:r w:rsidR="00EB7696">
        <w:rPr>
          <w:sz w:val="20"/>
          <w:szCs w:val="20"/>
        </w:rPr>
        <w:t xml:space="preserve">омерам телефонов сотовой связи Клиента, факсов, указанным Клиентом в </w:t>
      </w:r>
      <w:r w:rsidR="00FB75B0">
        <w:rPr>
          <w:sz w:val="20"/>
          <w:szCs w:val="20"/>
        </w:rPr>
        <w:t>заявлении-</w:t>
      </w:r>
      <w:r w:rsidR="00002061">
        <w:rPr>
          <w:sz w:val="20"/>
          <w:szCs w:val="20"/>
        </w:rPr>
        <w:t>а</w:t>
      </w:r>
      <w:r w:rsidR="00EB7696">
        <w:rPr>
          <w:sz w:val="20"/>
          <w:szCs w:val="20"/>
        </w:rPr>
        <w:t xml:space="preserve">нкете Клиента, либо указанным Клиентом при подключении предусмотренных Договором услуг, а также на </w:t>
      </w:r>
      <w:r w:rsidR="00002061">
        <w:rPr>
          <w:sz w:val="20"/>
          <w:szCs w:val="20"/>
        </w:rPr>
        <w:t>м</w:t>
      </w:r>
      <w:r w:rsidR="00EB7696">
        <w:rPr>
          <w:sz w:val="20"/>
          <w:szCs w:val="20"/>
        </w:rPr>
        <w:t>обильное устройство, с помощью которого осуществляется доступ к услуге</w:t>
      </w:r>
      <w:r w:rsidR="00002061">
        <w:rPr>
          <w:sz w:val="20"/>
          <w:szCs w:val="20"/>
        </w:rPr>
        <w:t xml:space="preserve"> Мобильный банк для частных клиентов «ЮГ-Инвестбанк»</w:t>
      </w:r>
      <w:r w:rsidR="00EB7696">
        <w:rPr>
          <w:sz w:val="20"/>
          <w:szCs w:val="20"/>
        </w:rPr>
        <w:t xml:space="preserve">: </w:t>
      </w:r>
    </w:p>
    <w:p w14:paraId="41B9C479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сообщения информационного характера, а также коммерческие, рекламные и иные материалы, содержащие предложения воспользоваться иными услугами Банка, предусмотренными Договором; </w:t>
      </w:r>
    </w:p>
    <w:p w14:paraId="0EB31D84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 w:rsidRPr="00433B01">
        <w:rPr>
          <w:sz w:val="20"/>
          <w:szCs w:val="20"/>
        </w:rPr>
        <w:t xml:space="preserve">- предложения воспользоваться услугами (заказать работы, приобрести товары, получить права на результаты интеллектуальной деятельности или др.) партнеров Банка, перечень которых приведен на сайте </w:t>
      </w:r>
      <w:r w:rsidR="00002061" w:rsidRPr="00433B01">
        <w:rPr>
          <w:sz w:val="20"/>
          <w:szCs w:val="20"/>
          <w:lang w:val="en-US"/>
        </w:rPr>
        <w:t>www</w:t>
      </w:r>
      <w:r w:rsidRPr="00433B01">
        <w:rPr>
          <w:sz w:val="20"/>
          <w:szCs w:val="20"/>
        </w:rPr>
        <w:t>.</w:t>
      </w:r>
      <w:proofErr w:type="spellStart"/>
      <w:r w:rsidR="00002061" w:rsidRPr="00433B01">
        <w:rPr>
          <w:sz w:val="20"/>
          <w:szCs w:val="20"/>
          <w:lang w:val="en-US"/>
        </w:rPr>
        <w:t>invb</w:t>
      </w:r>
      <w:proofErr w:type="spellEnd"/>
      <w:r w:rsidRPr="00433B01">
        <w:rPr>
          <w:sz w:val="20"/>
          <w:szCs w:val="20"/>
        </w:rPr>
        <w:t>.</w:t>
      </w:r>
      <w:proofErr w:type="spellStart"/>
      <w:r w:rsidRPr="00433B01">
        <w:rPr>
          <w:sz w:val="20"/>
          <w:szCs w:val="20"/>
        </w:rPr>
        <w:t>ru</w:t>
      </w:r>
      <w:proofErr w:type="spellEnd"/>
      <w:r w:rsidRPr="00433B01">
        <w:rPr>
          <w:sz w:val="20"/>
          <w:szCs w:val="20"/>
        </w:rPr>
        <w:t>, в рамках программы лояльности Банка, а также совместных стимулирующих м</w:t>
      </w:r>
      <w:r w:rsidR="00433B01">
        <w:rPr>
          <w:sz w:val="20"/>
          <w:szCs w:val="20"/>
        </w:rPr>
        <w:t>ероприятий Банка и его партнера.</w:t>
      </w:r>
      <w:r>
        <w:rPr>
          <w:sz w:val="20"/>
          <w:szCs w:val="20"/>
        </w:rPr>
        <w:t xml:space="preserve"> </w:t>
      </w:r>
    </w:p>
    <w:p w14:paraId="08801657" w14:textId="77777777" w:rsidR="00EB7696" w:rsidRDefault="00002061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.1.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Направлять по адресу электронной почты, указанному Клиентом, справки и </w:t>
      </w:r>
      <w:r>
        <w:rPr>
          <w:sz w:val="20"/>
          <w:szCs w:val="20"/>
        </w:rPr>
        <w:t>в</w:t>
      </w:r>
      <w:r w:rsidR="00EB7696">
        <w:rPr>
          <w:sz w:val="20"/>
          <w:szCs w:val="20"/>
        </w:rPr>
        <w:t>ыписки, заказанные Клиентом посредством Интернет</w:t>
      </w:r>
      <w:r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», услуги</w:t>
      </w:r>
      <w:r>
        <w:rPr>
          <w:sz w:val="20"/>
          <w:szCs w:val="20"/>
        </w:rPr>
        <w:t xml:space="preserve"> Мобильный банк для частных клиентов «ЮГ-Инвестбанк».</w:t>
      </w:r>
      <w:r w:rsidR="00EB7696">
        <w:rPr>
          <w:sz w:val="20"/>
          <w:szCs w:val="20"/>
        </w:rPr>
        <w:t xml:space="preserve"> </w:t>
      </w:r>
    </w:p>
    <w:p w14:paraId="34E5C2BA" w14:textId="77777777" w:rsidR="00EB7696" w:rsidRDefault="00002061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Отказать Доверенному лицу в совершении любых операций или действий по доверенности в следующих случаях: </w:t>
      </w:r>
    </w:p>
    <w:p w14:paraId="6D6C191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в </w:t>
      </w:r>
      <w:proofErr w:type="gramStart"/>
      <w:r>
        <w:rPr>
          <w:sz w:val="20"/>
          <w:szCs w:val="20"/>
        </w:rPr>
        <w:t>доверенности, заверенной иностранным нотариусом или иным уполномоченным лицом иностранного государства не указан</w:t>
      </w:r>
      <w:proofErr w:type="gramEnd"/>
      <w:r>
        <w:rPr>
          <w:sz w:val="20"/>
          <w:szCs w:val="20"/>
        </w:rPr>
        <w:t xml:space="preserve"> срок ее действия; </w:t>
      </w:r>
    </w:p>
    <w:p w14:paraId="670C2235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у Банка возникли сомнения в подлинности, в надлежащем удостоверении доверенности; </w:t>
      </w:r>
    </w:p>
    <w:p w14:paraId="57893FC4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у Банка возникли сомнения в наличии полномочий у Доверенного лица, в том числе, если полномочия в доверенности указаны неоднозначно и допускают различное толкование; </w:t>
      </w:r>
    </w:p>
    <w:p w14:paraId="47602D5A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Доверенное лицо не предъявило доверенность, оформленную в Банке. </w:t>
      </w:r>
    </w:p>
    <w:p w14:paraId="4FB8A5CB" w14:textId="77777777" w:rsidR="00EB7696" w:rsidRDefault="00002061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.3.2</w:t>
      </w:r>
      <w:r w:rsidR="00DB4196">
        <w:rPr>
          <w:b/>
          <w:bCs/>
          <w:sz w:val="20"/>
          <w:szCs w:val="20"/>
        </w:rPr>
        <w:t>6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 принимать к исполнению поручения Клиента: </w:t>
      </w:r>
    </w:p>
    <w:p w14:paraId="79BD3D40" w14:textId="77777777" w:rsidR="00EB7696" w:rsidRPr="00C650AA" w:rsidRDefault="00EB7696" w:rsidP="00EB7696">
      <w:pPr>
        <w:pStyle w:val="Default"/>
        <w:jc w:val="both"/>
        <w:rPr>
          <w:sz w:val="20"/>
          <w:szCs w:val="20"/>
        </w:rPr>
      </w:pPr>
      <w:r w:rsidRPr="00C650AA">
        <w:rPr>
          <w:sz w:val="20"/>
          <w:szCs w:val="20"/>
        </w:rPr>
        <w:t xml:space="preserve">- в пользу получателей, зарегистрированных или расположенных в государстве/на территории, проведение переводов в которые Банком осуществляется с установленными ограничениями, либо на счета получателей, открытые в банках, зарегистрированных или расположенных в государстве/на территории, проведение переводов в которые Банком осуществляется с установленными ограничениями; </w:t>
      </w:r>
      <w:proofErr w:type="gramStart"/>
      <w:r w:rsidR="0020481C" w:rsidRPr="00C650AA">
        <w:rPr>
          <w:sz w:val="20"/>
          <w:szCs w:val="20"/>
        </w:rPr>
        <w:t>г</w:t>
      </w:r>
      <w:r w:rsidRPr="00C650AA">
        <w:rPr>
          <w:sz w:val="20"/>
          <w:szCs w:val="20"/>
        </w:rPr>
        <w:t>осударства и территории, проведение переводов в которые Банком осуществляется с установленными ограничениями, указаны в Перечне государств и территорий, размещенном Банком в сети Интернет по адресу https://</w:t>
      </w:r>
      <w:proofErr w:type="spellStart"/>
      <w:r w:rsidR="0020481C" w:rsidRPr="00C650AA">
        <w:rPr>
          <w:sz w:val="20"/>
          <w:szCs w:val="20"/>
          <w:lang w:val="en-US"/>
        </w:rPr>
        <w:t>invb</w:t>
      </w:r>
      <w:proofErr w:type="spellEnd"/>
      <w:r w:rsidRPr="00C650AA">
        <w:rPr>
          <w:sz w:val="20"/>
          <w:szCs w:val="20"/>
        </w:rPr>
        <w:t>.</w:t>
      </w:r>
      <w:proofErr w:type="spellStart"/>
      <w:r w:rsidRPr="00C650AA">
        <w:rPr>
          <w:sz w:val="20"/>
          <w:szCs w:val="20"/>
        </w:rPr>
        <w:t>ru</w:t>
      </w:r>
      <w:proofErr w:type="spellEnd"/>
      <w:r w:rsidRPr="00C650AA">
        <w:rPr>
          <w:sz w:val="20"/>
          <w:szCs w:val="20"/>
        </w:rPr>
        <w:t xml:space="preserve">/ (далее – Перечень государств и территорий); Банк вправе изменять Перечень государств и территорий самостоятельно; </w:t>
      </w:r>
      <w:proofErr w:type="gramEnd"/>
    </w:p>
    <w:p w14:paraId="6BE3BEA7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 w:rsidRPr="00C650AA">
        <w:rPr>
          <w:sz w:val="20"/>
          <w:szCs w:val="20"/>
        </w:rPr>
        <w:t xml:space="preserve">- в назначении </w:t>
      </w:r>
      <w:proofErr w:type="gramStart"/>
      <w:r w:rsidRPr="00C650AA">
        <w:rPr>
          <w:sz w:val="20"/>
          <w:szCs w:val="20"/>
        </w:rPr>
        <w:t>перевода</w:t>
      </w:r>
      <w:proofErr w:type="gramEnd"/>
      <w:r w:rsidRPr="00C650AA">
        <w:rPr>
          <w:sz w:val="20"/>
          <w:szCs w:val="20"/>
        </w:rPr>
        <w:t xml:space="preserve"> которого указаны наименования государств/территорий из Перечня государств и территорий;</w:t>
      </w:r>
      <w:r>
        <w:rPr>
          <w:sz w:val="20"/>
          <w:szCs w:val="20"/>
        </w:rPr>
        <w:t xml:space="preserve"> </w:t>
      </w:r>
    </w:p>
    <w:p w14:paraId="1B15F6FE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в пользу получателей, либо на счета получателей, открытые в банках, в отношении которых имеются полученные в установленном в соответствии с законодательством Российской Федерации порядке сведения об их участии в террористической деятельности; </w:t>
      </w:r>
      <w:proofErr w:type="gramEnd"/>
    </w:p>
    <w:p w14:paraId="34B13E86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данные Клиента или наименование получателя указаны в действующих списках организаций и физических лиц, причастных к террористической, экстремистской или иной противоправной деятельности, утвержденных международными и/или иностранными организациями; </w:t>
      </w:r>
    </w:p>
    <w:p w14:paraId="0EB862C4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Клиент и/или получатель находятся в собственности или под контролем, действуют от имени и/или в интересах либо прямо и/или косвенно связаны с лицом, включенным в действующие списки организаций и физических лиц, причастных к террористической, экстремистской или иной противоправной деятельности, утвержденные международными и/или иностранными организациями; </w:t>
      </w:r>
    </w:p>
    <w:p w14:paraId="52B1A2A3" w14:textId="77777777" w:rsidR="00EB7696" w:rsidRPr="00D709B9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если счет получателя открыт в банках и/или кредитных/финансовых организациях, в отношении которых имеются сведения об их участии в террористической, экстремистской или иной противоправной деятельности, либо они указаны в действующих списках организаций и физических лиц, причастных к террористической, экстремистской или иной противоправной деятельности, утвержденных международными и/или иностранными организациями; </w:t>
      </w:r>
    </w:p>
    <w:p w14:paraId="03B93237" w14:textId="77777777" w:rsidR="0020481C" w:rsidRPr="009C02B8" w:rsidRDefault="0020481C" w:rsidP="009C0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2B8">
        <w:rPr>
          <w:rFonts w:ascii="Times New Roman" w:hAnsi="Times New Roman" w:cs="Times New Roman"/>
          <w:sz w:val="20"/>
          <w:szCs w:val="20"/>
        </w:rPr>
        <w:t xml:space="preserve">- если </w:t>
      </w:r>
      <w:r w:rsidR="009C02B8" w:rsidRPr="009C02B8">
        <w:rPr>
          <w:rFonts w:ascii="Times New Roman" w:hAnsi="Times New Roman" w:cs="Times New Roman"/>
          <w:sz w:val="20"/>
          <w:szCs w:val="20"/>
        </w:rPr>
        <w:t xml:space="preserve">исполнение поручения Клиента </w:t>
      </w:r>
      <w:r w:rsidRPr="009C02B8">
        <w:rPr>
          <w:rFonts w:ascii="Times New Roman" w:hAnsi="Times New Roman" w:cs="Times New Roman"/>
          <w:sz w:val="20"/>
          <w:szCs w:val="20"/>
        </w:rPr>
        <w:t xml:space="preserve">нарушает и/или может привести к нарушению установленных ограничений, санкций, эмбарго в соответствии с законодательством Российской Федерации, нормативными актами международных организаций (в том числе Организации Объединённых Наций), законодательством иностранных </w:t>
      </w:r>
      <w:proofErr w:type="gramStart"/>
      <w:r w:rsidRPr="009C02B8">
        <w:rPr>
          <w:rFonts w:ascii="Times New Roman" w:hAnsi="Times New Roman" w:cs="Times New Roman"/>
          <w:sz w:val="20"/>
          <w:szCs w:val="20"/>
        </w:rPr>
        <w:t>государств</w:t>
      </w:r>
      <w:proofErr w:type="gramEnd"/>
      <w:r w:rsidRPr="009C02B8">
        <w:rPr>
          <w:rFonts w:ascii="Times New Roman" w:hAnsi="Times New Roman" w:cs="Times New Roman"/>
          <w:sz w:val="20"/>
          <w:szCs w:val="20"/>
        </w:rPr>
        <w:t xml:space="preserve"> применяющимся к привлекаемым Банком для совершения операций банкам-корреспондентам в силу наличия у них на территории данных государств корреспондентских счетов в иностранных банках;   </w:t>
      </w:r>
    </w:p>
    <w:p w14:paraId="72C82A24" w14:textId="77777777" w:rsidR="0020481C" w:rsidRPr="009C02B8" w:rsidRDefault="0020481C" w:rsidP="009C0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2B8">
        <w:rPr>
          <w:rFonts w:ascii="Times New Roman" w:hAnsi="Times New Roman" w:cs="Times New Roman"/>
          <w:sz w:val="20"/>
          <w:szCs w:val="20"/>
        </w:rPr>
        <w:t xml:space="preserve">- </w:t>
      </w:r>
      <w:r w:rsidR="009C02B8" w:rsidRPr="009C02B8">
        <w:rPr>
          <w:rFonts w:ascii="Times New Roman" w:hAnsi="Times New Roman" w:cs="Times New Roman"/>
          <w:sz w:val="20"/>
          <w:szCs w:val="20"/>
        </w:rPr>
        <w:t xml:space="preserve">если исполнение поручения Клиента нарушает и/или может привести к нарушению установленных ограничений </w:t>
      </w:r>
      <w:r w:rsidRPr="009C02B8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proofErr w:type="gramStart"/>
      <w:r w:rsidRPr="009C02B8">
        <w:rPr>
          <w:rFonts w:ascii="Times New Roman" w:hAnsi="Times New Roman" w:cs="Times New Roman"/>
          <w:sz w:val="20"/>
          <w:szCs w:val="20"/>
        </w:rPr>
        <w:t>действующем</w:t>
      </w:r>
      <w:proofErr w:type="gramEnd"/>
      <w:r w:rsidRPr="009C02B8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Федерации.</w:t>
      </w:r>
    </w:p>
    <w:p w14:paraId="04058FD5" w14:textId="62C2C875" w:rsidR="00EB7696" w:rsidRDefault="001F16F6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</w:t>
      </w:r>
      <w:r w:rsidRPr="00D709B9">
        <w:rPr>
          <w:b/>
          <w:bCs/>
          <w:sz w:val="20"/>
          <w:szCs w:val="20"/>
        </w:rPr>
        <w:t>2</w:t>
      </w:r>
      <w:r w:rsidR="00DB4196">
        <w:rPr>
          <w:b/>
          <w:bCs/>
          <w:sz w:val="20"/>
          <w:szCs w:val="20"/>
        </w:rPr>
        <w:t>7</w:t>
      </w:r>
      <w:r w:rsidR="00EB7696">
        <w:rPr>
          <w:b/>
          <w:bCs/>
          <w:sz w:val="20"/>
          <w:szCs w:val="20"/>
        </w:rPr>
        <w:t>.</w:t>
      </w:r>
      <w:r w:rsidR="00FC3E5B"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В случае приостановления или прекращения Банком использования </w:t>
      </w:r>
      <w:r w:rsidRPr="00D709B9">
        <w:rPr>
          <w:sz w:val="20"/>
          <w:szCs w:val="20"/>
        </w:rPr>
        <w:t>к</w:t>
      </w:r>
      <w:r w:rsidR="00EB7696">
        <w:rPr>
          <w:sz w:val="20"/>
          <w:szCs w:val="20"/>
        </w:rPr>
        <w:t>арт, услуги</w:t>
      </w:r>
      <w:r>
        <w:rPr>
          <w:sz w:val="20"/>
          <w:szCs w:val="20"/>
        </w:rPr>
        <w:t xml:space="preserve"> Мобильный</w:t>
      </w:r>
      <w:r w:rsidR="0024733D" w:rsidRPr="00D709B9">
        <w:rPr>
          <w:sz w:val="20"/>
          <w:szCs w:val="20"/>
        </w:rPr>
        <w:t xml:space="preserve"> </w:t>
      </w:r>
      <w:r w:rsidR="0024733D">
        <w:rPr>
          <w:sz w:val="20"/>
          <w:szCs w:val="20"/>
        </w:rPr>
        <w:t>банк для частных клиентов</w:t>
      </w:r>
      <w:r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 «</w:t>
      </w:r>
      <w:r w:rsidR="0024733D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</w:t>
      </w:r>
      <w:r w:rsidR="0024733D">
        <w:rPr>
          <w:sz w:val="20"/>
          <w:szCs w:val="20"/>
        </w:rPr>
        <w:t xml:space="preserve">, </w:t>
      </w:r>
      <w:r w:rsidR="00EB7696">
        <w:rPr>
          <w:sz w:val="20"/>
          <w:szCs w:val="20"/>
        </w:rPr>
        <w:t>Интернет</w:t>
      </w:r>
      <w:r w:rsidR="0024733D"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«</w:t>
      </w:r>
      <w:r w:rsidR="0024733D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», в том числе в случае обнаружения или возникновения подозрений у Банка о неправомерности проводимых операций с использованием </w:t>
      </w:r>
      <w:r w:rsidR="0024733D">
        <w:rPr>
          <w:sz w:val="20"/>
          <w:szCs w:val="20"/>
        </w:rPr>
        <w:t>к</w:t>
      </w:r>
      <w:r w:rsidR="00EB7696">
        <w:rPr>
          <w:sz w:val="20"/>
          <w:szCs w:val="20"/>
        </w:rPr>
        <w:t xml:space="preserve">арты Клиента, </w:t>
      </w:r>
      <w:r w:rsidR="0024733D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редств доступа, </w:t>
      </w:r>
      <w:r w:rsidR="0024733D">
        <w:rPr>
          <w:sz w:val="20"/>
          <w:szCs w:val="20"/>
        </w:rPr>
        <w:t>л</w:t>
      </w:r>
      <w:r w:rsidR="00EB7696">
        <w:rPr>
          <w:sz w:val="20"/>
          <w:szCs w:val="20"/>
        </w:rPr>
        <w:t xml:space="preserve">огина, </w:t>
      </w:r>
      <w:r w:rsidR="0024733D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воего </w:t>
      </w:r>
      <w:r w:rsidR="00945DF0">
        <w:rPr>
          <w:sz w:val="20"/>
          <w:szCs w:val="20"/>
        </w:rPr>
        <w:t>л</w:t>
      </w:r>
      <w:r w:rsidR="00EB7696">
        <w:rPr>
          <w:sz w:val="20"/>
          <w:szCs w:val="20"/>
        </w:rPr>
        <w:t xml:space="preserve">огина, </w:t>
      </w:r>
      <w:r w:rsidR="00D54753">
        <w:rPr>
          <w:sz w:val="20"/>
          <w:szCs w:val="20"/>
        </w:rPr>
        <w:t>п</w:t>
      </w:r>
      <w:r w:rsidR="00EB7696">
        <w:rPr>
          <w:sz w:val="20"/>
          <w:szCs w:val="20"/>
        </w:rPr>
        <w:t>ароля</w:t>
      </w:r>
      <w:r w:rsidR="00D54753">
        <w:rPr>
          <w:sz w:val="20"/>
          <w:szCs w:val="20"/>
        </w:rPr>
        <w:t xml:space="preserve"> Интернет-банка для частных клиентов</w:t>
      </w:r>
      <w:r w:rsidR="00EB7696">
        <w:rPr>
          <w:sz w:val="20"/>
          <w:szCs w:val="20"/>
        </w:rPr>
        <w:t xml:space="preserve"> «</w:t>
      </w:r>
      <w:r w:rsidR="00D54753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», </w:t>
      </w:r>
      <w:r w:rsidR="00D54753">
        <w:rPr>
          <w:sz w:val="20"/>
          <w:szCs w:val="20"/>
        </w:rPr>
        <w:t>к</w:t>
      </w:r>
      <w:r w:rsidR="00EB7696">
        <w:rPr>
          <w:sz w:val="20"/>
          <w:szCs w:val="20"/>
        </w:rPr>
        <w:t>ода</w:t>
      </w:r>
      <w:r w:rsidR="00D54753">
        <w:rPr>
          <w:sz w:val="20"/>
          <w:szCs w:val="20"/>
        </w:rPr>
        <w:t xml:space="preserve"> доступа Мобильного банка для частных клиентов</w:t>
      </w:r>
      <w:r w:rsidR="00177515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>«</w:t>
      </w:r>
      <w:r w:rsidR="00D54753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», а также</w:t>
      </w:r>
      <w:proofErr w:type="gramEnd"/>
      <w:r w:rsidR="00EB7696">
        <w:rPr>
          <w:sz w:val="20"/>
          <w:szCs w:val="20"/>
        </w:rPr>
        <w:t xml:space="preserve"> в случае получения от государственных и правоохранительных органов информации о неправомерном их использовании: </w:t>
      </w:r>
    </w:p>
    <w:p w14:paraId="646B8F74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блокировать </w:t>
      </w:r>
      <w:r w:rsidR="00D54753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Клиента; </w:t>
      </w:r>
    </w:p>
    <w:p w14:paraId="0D6B545F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– блокировать доступ Клиента к Интернет</w:t>
      </w:r>
      <w:r w:rsidR="00D54753">
        <w:rPr>
          <w:sz w:val="20"/>
          <w:szCs w:val="20"/>
        </w:rPr>
        <w:t>-банку для частных клиентов</w:t>
      </w:r>
      <w:r>
        <w:rPr>
          <w:sz w:val="20"/>
          <w:szCs w:val="20"/>
        </w:rPr>
        <w:t xml:space="preserve"> «</w:t>
      </w:r>
      <w:r w:rsidR="00D54753">
        <w:rPr>
          <w:sz w:val="20"/>
          <w:szCs w:val="20"/>
        </w:rPr>
        <w:t>ЮГ-Инвестбанк</w:t>
      </w:r>
      <w:r>
        <w:rPr>
          <w:sz w:val="20"/>
          <w:szCs w:val="20"/>
        </w:rPr>
        <w:t>», к услуге</w:t>
      </w:r>
      <w:r w:rsidR="00D54753">
        <w:rPr>
          <w:sz w:val="20"/>
          <w:szCs w:val="20"/>
        </w:rPr>
        <w:t xml:space="preserve"> Мобильный банк для частных клиентов</w:t>
      </w:r>
      <w:r>
        <w:rPr>
          <w:sz w:val="20"/>
          <w:szCs w:val="20"/>
        </w:rPr>
        <w:t xml:space="preserve"> «</w:t>
      </w:r>
      <w:r w:rsidR="00D54753">
        <w:rPr>
          <w:sz w:val="20"/>
          <w:szCs w:val="20"/>
        </w:rPr>
        <w:t>ЮГ-Инвестбанк</w:t>
      </w:r>
      <w:r>
        <w:rPr>
          <w:sz w:val="20"/>
          <w:szCs w:val="20"/>
        </w:rPr>
        <w:t xml:space="preserve">»; </w:t>
      </w:r>
      <w:proofErr w:type="gramEnd"/>
    </w:p>
    <w:p w14:paraId="69908452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осуществлять голосовую телефонную связь и/или направлять уведомления в виде SMS-сообщений на </w:t>
      </w:r>
      <w:r w:rsidR="00D54753">
        <w:rPr>
          <w:sz w:val="20"/>
          <w:szCs w:val="20"/>
        </w:rPr>
        <w:t>н</w:t>
      </w:r>
      <w:r>
        <w:rPr>
          <w:sz w:val="20"/>
          <w:szCs w:val="20"/>
        </w:rPr>
        <w:t xml:space="preserve">омер телефона сотовой связи Клиента с целью получения Банком дополнительного подтверждения факта совершения Клиентом операции; </w:t>
      </w:r>
    </w:p>
    <w:p w14:paraId="68312663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 исполнять поручения Клиента до выяснения обстоятельств; </w:t>
      </w:r>
    </w:p>
    <w:p w14:paraId="409A93AF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 w:rsidRPr="00C650AA">
        <w:rPr>
          <w:sz w:val="20"/>
          <w:szCs w:val="20"/>
        </w:rPr>
        <w:t>Клиент подтверждает, что ознакомлен и согласен с тем, что Банком ведется аудиозапись всех телефонных переговоров с Клиентом, которые проводятся в соответствии с настоящим пунктом, с целью получения Банком дополнительного подтверждения факта совершения Клиентом операции.</w:t>
      </w:r>
      <w:r>
        <w:rPr>
          <w:sz w:val="20"/>
          <w:szCs w:val="20"/>
        </w:rPr>
        <w:t xml:space="preserve"> </w:t>
      </w:r>
    </w:p>
    <w:p w14:paraId="052073C0" w14:textId="77777777" w:rsidR="00EB7696" w:rsidRDefault="00995AA7" w:rsidP="00EB7696">
      <w:pPr>
        <w:pStyle w:val="Default"/>
        <w:jc w:val="both"/>
        <w:rPr>
          <w:sz w:val="20"/>
          <w:szCs w:val="20"/>
        </w:rPr>
      </w:pPr>
      <w:r w:rsidRPr="00C650AA">
        <w:rPr>
          <w:b/>
          <w:bCs/>
          <w:sz w:val="20"/>
          <w:szCs w:val="20"/>
        </w:rPr>
        <w:t>5</w:t>
      </w:r>
      <w:r w:rsidR="00EB7696" w:rsidRPr="00C650AA">
        <w:rPr>
          <w:b/>
          <w:bCs/>
          <w:sz w:val="20"/>
          <w:szCs w:val="20"/>
        </w:rPr>
        <w:t>.3.</w:t>
      </w:r>
      <w:r w:rsidRPr="00C650AA">
        <w:rPr>
          <w:b/>
          <w:bCs/>
          <w:sz w:val="20"/>
          <w:szCs w:val="20"/>
        </w:rPr>
        <w:t>2</w:t>
      </w:r>
      <w:r w:rsidR="00DB4196" w:rsidRPr="00C650AA">
        <w:rPr>
          <w:b/>
          <w:bCs/>
          <w:sz w:val="20"/>
          <w:szCs w:val="20"/>
        </w:rPr>
        <w:t>8</w:t>
      </w:r>
      <w:r w:rsidR="00EB7696" w:rsidRPr="00C650AA">
        <w:rPr>
          <w:b/>
          <w:bCs/>
          <w:sz w:val="20"/>
          <w:szCs w:val="20"/>
        </w:rPr>
        <w:t>.</w:t>
      </w:r>
      <w:r w:rsidRPr="00C650AA">
        <w:rPr>
          <w:b/>
          <w:bCs/>
          <w:sz w:val="20"/>
          <w:szCs w:val="20"/>
        </w:rPr>
        <w:t xml:space="preserve"> </w:t>
      </w:r>
      <w:proofErr w:type="gramStart"/>
      <w:r w:rsidR="00EB7696" w:rsidRPr="00C650AA">
        <w:rPr>
          <w:sz w:val="20"/>
          <w:szCs w:val="20"/>
        </w:rPr>
        <w:t xml:space="preserve">Запрашивать и получать от оператора сотовой связи информацию о Клиенте как абоненте оператора сотовой связи, в том числе, о факте смены телефонного номера, международного идентификатора </w:t>
      </w:r>
      <w:r w:rsidRPr="00C650AA">
        <w:rPr>
          <w:sz w:val="20"/>
          <w:szCs w:val="20"/>
        </w:rPr>
        <w:t xml:space="preserve">                  </w:t>
      </w:r>
      <w:r w:rsidR="00EB7696" w:rsidRPr="00C650AA">
        <w:rPr>
          <w:sz w:val="20"/>
          <w:szCs w:val="20"/>
        </w:rPr>
        <w:t>SIM-карты, ее замене, переоформлении на третье лицо или переносе к другому оператору с сохранением номера; о факте расторжения договора об оказании услуг связи, приостановления и возобновления оказания услуг связи;</w:t>
      </w:r>
      <w:proofErr w:type="gramEnd"/>
      <w:r w:rsidR="00EB7696" w:rsidRPr="00C650AA">
        <w:rPr>
          <w:sz w:val="20"/>
          <w:szCs w:val="20"/>
        </w:rPr>
        <w:t xml:space="preserve"> о факте подключения услуг переадресации вызовов и сообщений; о факте изменения системы расчетов между оператором и абонентом; о факте получения оператором сотовой связи отказа абонента от передачи Банку информации по любому из перечисленных событий.</w:t>
      </w:r>
      <w:r w:rsidR="00EB7696">
        <w:rPr>
          <w:sz w:val="20"/>
          <w:szCs w:val="20"/>
        </w:rPr>
        <w:t xml:space="preserve"> </w:t>
      </w:r>
    </w:p>
    <w:p w14:paraId="490531B0" w14:textId="77777777" w:rsidR="00EB7696" w:rsidRDefault="00995AA7" w:rsidP="00EB7696">
      <w:pPr>
        <w:pStyle w:val="Default"/>
        <w:jc w:val="both"/>
        <w:rPr>
          <w:sz w:val="20"/>
          <w:szCs w:val="20"/>
        </w:rPr>
      </w:pPr>
      <w:r w:rsidRPr="0010679E">
        <w:rPr>
          <w:b/>
          <w:bCs/>
          <w:sz w:val="20"/>
          <w:szCs w:val="20"/>
        </w:rPr>
        <w:t>5</w:t>
      </w:r>
      <w:r w:rsidR="00EB7696" w:rsidRPr="0010679E">
        <w:rPr>
          <w:b/>
          <w:bCs/>
          <w:sz w:val="20"/>
          <w:szCs w:val="20"/>
        </w:rPr>
        <w:t>.3.</w:t>
      </w:r>
      <w:r w:rsidRPr="0010679E">
        <w:rPr>
          <w:b/>
          <w:bCs/>
          <w:sz w:val="20"/>
          <w:szCs w:val="20"/>
        </w:rPr>
        <w:t>2</w:t>
      </w:r>
      <w:r w:rsidR="00DB4196" w:rsidRPr="0010679E">
        <w:rPr>
          <w:b/>
          <w:bCs/>
          <w:sz w:val="20"/>
          <w:szCs w:val="20"/>
        </w:rPr>
        <w:t>9</w:t>
      </w:r>
      <w:r w:rsidR="00EB7696" w:rsidRPr="0010679E">
        <w:rPr>
          <w:b/>
          <w:bCs/>
          <w:sz w:val="20"/>
          <w:szCs w:val="20"/>
        </w:rPr>
        <w:t>.</w:t>
      </w:r>
      <w:r w:rsidRPr="0010679E">
        <w:rPr>
          <w:b/>
          <w:bCs/>
          <w:sz w:val="20"/>
          <w:szCs w:val="20"/>
        </w:rPr>
        <w:t xml:space="preserve"> </w:t>
      </w:r>
      <w:r w:rsidR="00EB7696" w:rsidRPr="0010679E">
        <w:rPr>
          <w:sz w:val="20"/>
          <w:szCs w:val="20"/>
        </w:rPr>
        <w:t xml:space="preserve">Ограничить\приостановить доступ Клиента </w:t>
      </w:r>
      <w:proofErr w:type="gramStart"/>
      <w:r w:rsidR="00EB7696" w:rsidRPr="0010679E">
        <w:rPr>
          <w:sz w:val="20"/>
          <w:szCs w:val="20"/>
        </w:rPr>
        <w:t>к</w:t>
      </w:r>
      <w:proofErr w:type="gramEnd"/>
      <w:r w:rsidR="00EB7696" w:rsidRPr="0010679E">
        <w:rPr>
          <w:sz w:val="20"/>
          <w:szCs w:val="20"/>
        </w:rPr>
        <w:t xml:space="preserve"> </w:t>
      </w:r>
      <w:proofErr w:type="gramStart"/>
      <w:r w:rsidR="00EB7696" w:rsidRPr="0010679E">
        <w:rPr>
          <w:sz w:val="20"/>
          <w:szCs w:val="20"/>
        </w:rPr>
        <w:t>Интернет</w:t>
      </w:r>
      <w:r w:rsidRPr="0010679E">
        <w:rPr>
          <w:sz w:val="20"/>
          <w:szCs w:val="20"/>
        </w:rPr>
        <w:t>-банку</w:t>
      </w:r>
      <w:proofErr w:type="gramEnd"/>
      <w:r w:rsidRPr="0010679E">
        <w:rPr>
          <w:sz w:val="20"/>
          <w:szCs w:val="20"/>
        </w:rPr>
        <w:t xml:space="preserve"> для частных клиентов</w:t>
      </w:r>
      <w:r w:rsidR="00EB7696" w:rsidRPr="0010679E">
        <w:rPr>
          <w:sz w:val="20"/>
          <w:szCs w:val="20"/>
        </w:rPr>
        <w:t xml:space="preserve"> </w:t>
      </w:r>
      <w:r w:rsidRPr="0010679E">
        <w:rPr>
          <w:sz w:val="20"/>
          <w:szCs w:val="20"/>
        </w:rPr>
        <w:t xml:space="preserve">                               </w:t>
      </w:r>
      <w:r w:rsidR="00EB7696" w:rsidRPr="0010679E">
        <w:rPr>
          <w:sz w:val="20"/>
          <w:szCs w:val="20"/>
        </w:rPr>
        <w:t>«</w:t>
      </w:r>
      <w:r w:rsidRPr="0010679E">
        <w:rPr>
          <w:sz w:val="20"/>
          <w:szCs w:val="20"/>
        </w:rPr>
        <w:t>ЮГ-Инвестбанк</w:t>
      </w:r>
      <w:r w:rsidR="00EB7696" w:rsidRPr="0010679E">
        <w:rPr>
          <w:sz w:val="20"/>
          <w:szCs w:val="20"/>
        </w:rPr>
        <w:t xml:space="preserve">», к услуге </w:t>
      </w:r>
      <w:r w:rsidRPr="0010679E">
        <w:rPr>
          <w:sz w:val="20"/>
          <w:szCs w:val="20"/>
        </w:rPr>
        <w:t xml:space="preserve">Мобильный банк для частных клиентов </w:t>
      </w:r>
      <w:r w:rsidR="00EB7696" w:rsidRPr="0010679E">
        <w:rPr>
          <w:sz w:val="20"/>
          <w:szCs w:val="20"/>
        </w:rPr>
        <w:t>«</w:t>
      </w:r>
      <w:r w:rsidRPr="0010679E">
        <w:rPr>
          <w:sz w:val="20"/>
          <w:szCs w:val="20"/>
        </w:rPr>
        <w:t>ЮГ-Инвестбанк</w:t>
      </w:r>
      <w:r w:rsidR="0010679E" w:rsidRPr="0010679E">
        <w:rPr>
          <w:sz w:val="20"/>
          <w:szCs w:val="20"/>
        </w:rPr>
        <w:t>»</w:t>
      </w:r>
      <w:r w:rsidR="00EB7696" w:rsidRPr="0010679E">
        <w:rPr>
          <w:sz w:val="20"/>
          <w:szCs w:val="20"/>
        </w:rPr>
        <w:t xml:space="preserve"> с момента получения от оператора сотовой связи информации, предусмотренной п. </w:t>
      </w:r>
      <w:r w:rsidR="00F062D7" w:rsidRPr="0010679E">
        <w:rPr>
          <w:sz w:val="20"/>
          <w:szCs w:val="20"/>
        </w:rPr>
        <w:t>5</w:t>
      </w:r>
      <w:r w:rsidR="00EB7696" w:rsidRPr="0010679E">
        <w:rPr>
          <w:sz w:val="20"/>
          <w:szCs w:val="20"/>
        </w:rPr>
        <w:t>.3.</w:t>
      </w:r>
      <w:r w:rsidR="00F062D7" w:rsidRPr="0010679E">
        <w:rPr>
          <w:sz w:val="20"/>
          <w:szCs w:val="20"/>
        </w:rPr>
        <w:t>2</w:t>
      </w:r>
      <w:r w:rsidR="0010679E" w:rsidRPr="0010679E">
        <w:rPr>
          <w:sz w:val="20"/>
          <w:szCs w:val="20"/>
        </w:rPr>
        <w:t>8</w:t>
      </w:r>
      <w:r w:rsidR="00EB7696" w:rsidRPr="0010679E">
        <w:rPr>
          <w:sz w:val="20"/>
          <w:szCs w:val="20"/>
        </w:rPr>
        <w:t xml:space="preserve">. Договора, в том числе, до момента получения Банком от Клиента уведомления о замене SIM-карты </w:t>
      </w:r>
      <w:r w:rsidR="00F062D7" w:rsidRPr="0010679E">
        <w:rPr>
          <w:sz w:val="20"/>
          <w:szCs w:val="20"/>
        </w:rPr>
        <w:t>н</w:t>
      </w:r>
      <w:r w:rsidR="00EB7696" w:rsidRPr="0010679E">
        <w:rPr>
          <w:sz w:val="20"/>
          <w:szCs w:val="20"/>
        </w:rPr>
        <w:t>омера телефона сотовой связи Клиента.</w:t>
      </w:r>
      <w:r w:rsidR="00EB7696">
        <w:rPr>
          <w:sz w:val="20"/>
          <w:szCs w:val="20"/>
        </w:rPr>
        <w:t xml:space="preserve"> </w:t>
      </w:r>
    </w:p>
    <w:p w14:paraId="67501BD4" w14:textId="77777777" w:rsidR="00EB7696" w:rsidRPr="00503813" w:rsidRDefault="00F062D7" w:rsidP="00EB7696">
      <w:pPr>
        <w:pStyle w:val="Default"/>
        <w:jc w:val="both"/>
        <w:rPr>
          <w:sz w:val="20"/>
          <w:szCs w:val="20"/>
        </w:rPr>
      </w:pPr>
      <w:r w:rsidRPr="00503813">
        <w:rPr>
          <w:b/>
          <w:bCs/>
          <w:sz w:val="20"/>
          <w:szCs w:val="20"/>
        </w:rPr>
        <w:t>5</w:t>
      </w:r>
      <w:r w:rsidR="00EB7696" w:rsidRPr="00503813">
        <w:rPr>
          <w:b/>
          <w:bCs/>
          <w:sz w:val="20"/>
          <w:szCs w:val="20"/>
        </w:rPr>
        <w:t>.3.</w:t>
      </w:r>
      <w:r w:rsidR="00DB4196" w:rsidRPr="00503813">
        <w:rPr>
          <w:b/>
          <w:bCs/>
          <w:sz w:val="20"/>
          <w:szCs w:val="20"/>
        </w:rPr>
        <w:t>30</w:t>
      </w:r>
      <w:r w:rsidR="00EB7696" w:rsidRPr="00503813">
        <w:rPr>
          <w:b/>
          <w:bCs/>
          <w:sz w:val="20"/>
          <w:szCs w:val="20"/>
        </w:rPr>
        <w:t>.</w:t>
      </w:r>
      <w:r w:rsidRPr="00503813">
        <w:rPr>
          <w:b/>
          <w:bCs/>
          <w:sz w:val="20"/>
          <w:szCs w:val="20"/>
        </w:rPr>
        <w:t xml:space="preserve"> </w:t>
      </w:r>
      <w:proofErr w:type="gramStart"/>
      <w:r w:rsidR="00EB7696" w:rsidRPr="00503813">
        <w:rPr>
          <w:sz w:val="20"/>
          <w:szCs w:val="20"/>
        </w:rPr>
        <w:t xml:space="preserve">В случае выявления совпадения </w:t>
      </w:r>
      <w:r w:rsidRPr="00503813">
        <w:rPr>
          <w:sz w:val="20"/>
          <w:szCs w:val="20"/>
        </w:rPr>
        <w:t>н</w:t>
      </w:r>
      <w:r w:rsidR="00EB7696" w:rsidRPr="00503813">
        <w:rPr>
          <w:sz w:val="20"/>
          <w:szCs w:val="20"/>
        </w:rPr>
        <w:t xml:space="preserve">омера телефона сотовой связи Клиента с </w:t>
      </w:r>
      <w:r w:rsidRPr="00503813">
        <w:rPr>
          <w:sz w:val="20"/>
          <w:szCs w:val="20"/>
        </w:rPr>
        <w:t>н</w:t>
      </w:r>
      <w:r w:rsidR="00EB7696" w:rsidRPr="00503813">
        <w:rPr>
          <w:sz w:val="20"/>
          <w:szCs w:val="20"/>
        </w:rPr>
        <w:t xml:space="preserve">омером телефона сотовой связи другого Клиента, ограничить/приостановить доступ Клиента к </w:t>
      </w:r>
      <w:r w:rsidRPr="00503813">
        <w:rPr>
          <w:sz w:val="20"/>
          <w:szCs w:val="20"/>
        </w:rPr>
        <w:t>Интернет-банку для частных клиентов                                «ЮГ-Инвестбанк», к услуге Мобильный банк для ч</w:t>
      </w:r>
      <w:r w:rsidR="00503813" w:rsidRPr="00503813">
        <w:rPr>
          <w:sz w:val="20"/>
          <w:szCs w:val="20"/>
        </w:rPr>
        <w:t>астных клиентов «ЮГ-Инвестбанк»</w:t>
      </w:r>
      <w:r w:rsidR="00EB7696" w:rsidRPr="00503813">
        <w:rPr>
          <w:sz w:val="20"/>
          <w:szCs w:val="20"/>
        </w:rPr>
        <w:t xml:space="preserve"> и не исполнять поручения Клиента, поступившие в Банк по </w:t>
      </w:r>
      <w:r w:rsidRPr="00503813">
        <w:rPr>
          <w:sz w:val="20"/>
          <w:szCs w:val="20"/>
        </w:rPr>
        <w:t>Интернет-банку для частных клиентов «ЮГ-Инвестбанк», посредством услуги Мобильный банк для частных клиентов</w:t>
      </w:r>
      <w:r w:rsidR="00503813" w:rsidRPr="00503813">
        <w:rPr>
          <w:sz w:val="20"/>
          <w:szCs w:val="20"/>
        </w:rPr>
        <w:t xml:space="preserve"> </w:t>
      </w:r>
      <w:r w:rsidRPr="00503813">
        <w:rPr>
          <w:sz w:val="20"/>
          <w:szCs w:val="20"/>
        </w:rPr>
        <w:t>«ЮГ-Инвестбанк»</w:t>
      </w:r>
      <w:r w:rsidR="00EB7696" w:rsidRPr="00503813">
        <w:rPr>
          <w:sz w:val="20"/>
          <w:szCs w:val="20"/>
        </w:rPr>
        <w:t xml:space="preserve"> до выяснения обстоятельств. </w:t>
      </w:r>
      <w:proofErr w:type="gramEnd"/>
    </w:p>
    <w:p w14:paraId="07488DA1" w14:textId="77777777" w:rsidR="00EB7696" w:rsidRDefault="00F062D7" w:rsidP="00EB7696">
      <w:pPr>
        <w:pStyle w:val="Default"/>
        <w:jc w:val="both"/>
        <w:rPr>
          <w:sz w:val="20"/>
          <w:szCs w:val="20"/>
        </w:rPr>
      </w:pPr>
      <w:r w:rsidRPr="00503813">
        <w:rPr>
          <w:b/>
          <w:bCs/>
          <w:sz w:val="20"/>
          <w:szCs w:val="20"/>
        </w:rPr>
        <w:t>5</w:t>
      </w:r>
      <w:r w:rsidR="00EB7696" w:rsidRPr="00503813">
        <w:rPr>
          <w:b/>
          <w:bCs/>
          <w:sz w:val="20"/>
          <w:szCs w:val="20"/>
        </w:rPr>
        <w:t>.3.3</w:t>
      </w:r>
      <w:r w:rsidR="00DB4196" w:rsidRPr="00503813">
        <w:rPr>
          <w:b/>
          <w:bCs/>
          <w:sz w:val="20"/>
          <w:szCs w:val="20"/>
        </w:rPr>
        <w:t>1</w:t>
      </w:r>
      <w:r w:rsidR="00EB7696" w:rsidRPr="00503813">
        <w:rPr>
          <w:b/>
          <w:bCs/>
          <w:sz w:val="20"/>
          <w:szCs w:val="20"/>
        </w:rPr>
        <w:t>.</w:t>
      </w:r>
      <w:r w:rsidRPr="00503813">
        <w:rPr>
          <w:b/>
          <w:bCs/>
          <w:sz w:val="20"/>
          <w:szCs w:val="20"/>
        </w:rPr>
        <w:t xml:space="preserve"> </w:t>
      </w:r>
      <w:proofErr w:type="gramStart"/>
      <w:r w:rsidR="00EB7696" w:rsidRPr="00503813">
        <w:rPr>
          <w:sz w:val="20"/>
          <w:szCs w:val="20"/>
        </w:rPr>
        <w:t xml:space="preserve">Определять порядок исполнения распоряжений Клиента, оформленных в </w:t>
      </w:r>
      <w:r w:rsidR="00F24ABB" w:rsidRPr="00503813">
        <w:rPr>
          <w:sz w:val="20"/>
          <w:szCs w:val="20"/>
        </w:rPr>
        <w:t>Интернет-банке для частных клиентов «ЮГ-Инвестбанк», а также посредством услуги Мобильный банк для частных клиентов «ЮГ-Инвестбанк»</w:t>
      </w:r>
      <w:r w:rsidR="00EB7696" w:rsidRPr="00503813">
        <w:rPr>
          <w:sz w:val="20"/>
          <w:szCs w:val="20"/>
        </w:rPr>
        <w:t xml:space="preserve"> по установленным Банком формам, о переводе денежных средств получателям, оказывающим услуги населению, в соответствии с условиями договоров о переводе денежных средств, заключенных Банком с такими получателями, и/или договоров, заключенных Банком с соответствующими </w:t>
      </w:r>
      <w:r w:rsidR="00F24ABB" w:rsidRPr="00503813">
        <w:rPr>
          <w:sz w:val="20"/>
          <w:szCs w:val="20"/>
        </w:rPr>
        <w:t>п</w:t>
      </w:r>
      <w:r w:rsidR="00EB7696" w:rsidRPr="00503813">
        <w:rPr>
          <w:sz w:val="20"/>
          <w:szCs w:val="20"/>
        </w:rPr>
        <w:t>латежными системами.</w:t>
      </w:r>
      <w:r w:rsidR="00EB7696">
        <w:rPr>
          <w:sz w:val="20"/>
          <w:szCs w:val="20"/>
        </w:rPr>
        <w:t xml:space="preserve"> </w:t>
      </w:r>
      <w:proofErr w:type="gramEnd"/>
    </w:p>
    <w:p w14:paraId="056E0566" w14:textId="77777777" w:rsidR="00EB7696" w:rsidRDefault="00F24ABB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.3.3</w:t>
      </w:r>
      <w:r w:rsidR="00DB4196">
        <w:rPr>
          <w:b/>
          <w:bCs/>
          <w:sz w:val="20"/>
          <w:szCs w:val="20"/>
        </w:rPr>
        <w:t>2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При предоставлении в Банк доверенности, удостоверенной нотариусом или другим уполномоченным лицом, в том числе, при возникновении сомнений в подлинности доверенности, в наличии полномочий </w:t>
      </w:r>
      <w:r>
        <w:rPr>
          <w:sz w:val="20"/>
          <w:szCs w:val="20"/>
        </w:rPr>
        <w:t>д</w:t>
      </w:r>
      <w:r w:rsidR="00EB7696">
        <w:rPr>
          <w:sz w:val="20"/>
          <w:szCs w:val="20"/>
        </w:rPr>
        <w:t xml:space="preserve">оверенного лица, проводить проверку данной доверенности не позднее одного </w:t>
      </w:r>
      <w:r>
        <w:rPr>
          <w:sz w:val="20"/>
          <w:szCs w:val="20"/>
        </w:rPr>
        <w:t>р</w:t>
      </w:r>
      <w:r w:rsidR="00EB7696">
        <w:rPr>
          <w:sz w:val="20"/>
          <w:szCs w:val="20"/>
        </w:rPr>
        <w:t xml:space="preserve">абочего дня с момента ее предоставления; в частности, проверять факт удостоверения ее нотариусом или соответствующим уполномоченным лицом. До окончания проверки никакие операции и действия по представленной доверенности Банком не осуществляются. </w:t>
      </w:r>
    </w:p>
    <w:p w14:paraId="68D1DE76" w14:textId="77777777" w:rsidR="00EB7696" w:rsidRDefault="00F24ABB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5.3.</w:t>
      </w:r>
      <w:r w:rsidR="00EB7696">
        <w:rPr>
          <w:b/>
          <w:bCs/>
          <w:sz w:val="20"/>
          <w:szCs w:val="20"/>
        </w:rPr>
        <w:t>3</w:t>
      </w:r>
      <w:r w:rsidR="00DB4196"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Не возмещать Клиенту сумму операции, совершенной без согласия Клиента, при нарушении Клиентом срока уведомления Банка, установленного п. </w:t>
      </w:r>
      <w:r>
        <w:rPr>
          <w:sz w:val="20"/>
          <w:szCs w:val="20"/>
        </w:rPr>
        <w:t>5</w:t>
      </w:r>
      <w:r w:rsidR="00EB7696">
        <w:rPr>
          <w:sz w:val="20"/>
          <w:szCs w:val="20"/>
        </w:rPr>
        <w:t xml:space="preserve">.2.3. Договора. </w:t>
      </w:r>
    </w:p>
    <w:p w14:paraId="56504ED9" w14:textId="77777777" w:rsidR="00EB7696" w:rsidRDefault="00F24ABB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>3</w:t>
      </w:r>
      <w:r w:rsidR="00DB4196"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Не исполнять распоряжения Клиента на открытие второго или последующего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чета, поступившие в Банк с использованием средств дистанционного банковского обслуживания, в случаях, предусмотренных законодательством Российской Федерации, при этом подача распоряжения на открытие второго или последующего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чета осуществляется Клиентом при его обращении в </w:t>
      </w:r>
      <w:r>
        <w:rPr>
          <w:sz w:val="20"/>
          <w:szCs w:val="20"/>
        </w:rPr>
        <w:t>Банк/о</w:t>
      </w:r>
      <w:r w:rsidR="00EB7696">
        <w:rPr>
          <w:sz w:val="20"/>
          <w:szCs w:val="20"/>
        </w:rPr>
        <w:t xml:space="preserve">тделение Банка. </w:t>
      </w:r>
      <w:proofErr w:type="gramEnd"/>
    </w:p>
    <w:p w14:paraId="61EDCFF1" w14:textId="77777777" w:rsidR="00EB7696" w:rsidRPr="00D80C12" w:rsidRDefault="00F24ABB" w:rsidP="00EB7696">
      <w:pPr>
        <w:pStyle w:val="Default"/>
        <w:jc w:val="both"/>
        <w:rPr>
          <w:sz w:val="20"/>
          <w:szCs w:val="20"/>
        </w:rPr>
      </w:pPr>
      <w:r w:rsidRPr="00D80C12">
        <w:rPr>
          <w:b/>
          <w:bCs/>
          <w:sz w:val="20"/>
          <w:szCs w:val="20"/>
        </w:rPr>
        <w:t>5</w:t>
      </w:r>
      <w:r w:rsidR="00EB7696" w:rsidRPr="00D80C12">
        <w:rPr>
          <w:b/>
          <w:bCs/>
          <w:sz w:val="20"/>
          <w:szCs w:val="20"/>
        </w:rPr>
        <w:t>.3.</w:t>
      </w:r>
      <w:r w:rsidRPr="00D80C12">
        <w:rPr>
          <w:b/>
          <w:bCs/>
          <w:sz w:val="20"/>
          <w:szCs w:val="20"/>
        </w:rPr>
        <w:t>3</w:t>
      </w:r>
      <w:r w:rsidR="00DB4196" w:rsidRPr="00D80C12">
        <w:rPr>
          <w:b/>
          <w:bCs/>
          <w:sz w:val="20"/>
          <w:szCs w:val="20"/>
        </w:rPr>
        <w:t>5</w:t>
      </w:r>
      <w:r w:rsidR="00EB7696" w:rsidRPr="00D80C12">
        <w:rPr>
          <w:b/>
          <w:bCs/>
          <w:sz w:val="20"/>
          <w:szCs w:val="20"/>
        </w:rPr>
        <w:t>.</w:t>
      </w:r>
      <w:r w:rsidRPr="00D80C12">
        <w:rPr>
          <w:b/>
          <w:bCs/>
          <w:sz w:val="20"/>
          <w:szCs w:val="20"/>
        </w:rPr>
        <w:t xml:space="preserve"> </w:t>
      </w:r>
      <w:proofErr w:type="gramStart"/>
      <w:r w:rsidR="00EB7696" w:rsidRPr="00D80C12">
        <w:rPr>
          <w:sz w:val="20"/>
          <w:szCs w:val="20"/>
        </w:rPr>
        <w:t xml:space="preserve">Отказать Клиенту в предоставлении </w:t>
      </w:r>
      <w:r w:rsidR="000B7D35" w:rsidRPr="00D80C12">
        <w:rPr>
          <w:sz w:val="20"/>
          <w:szCs w:val="20"/>
        </w:rPr>
        <w:t>с</w:t>
      </w:r>
      <w:r w:rsidR="00EB7696" w:rsidRPr="00D80C12">
        <w:rPr>
          <w:sz w:val="20"/>
          <w:szCs w:val="20"/>
        </w:rPr>
        <w:t xml:space="preserve">редств доступа к услугам дистанционного банковского обслуживания, в том числе к </w:t>
      </w:r>
      <w:r w:rsidR="000B7D35" w:rsidRPr="00D80C12">
        <w:rPr>
          <w:sz w:val="20"/>
          <w:szCs w:val="20"/>
        </w:rPr>
        <w:t>Интернет-банку для частных клиентов «ЮГ-Инвестбанк», к услуге Мобильный банк для частных клиентов «ЮГ-Инвестбанк»</w:t>
      </w:r>
      <w:r w:rsidR="00EB7696" w:rsidRPr="00D80C12">
        <w:rPr>
          <w:sz w:val="20"/>
          <w:szCs w:val="20"/>
        </w:rPr>
        <w:t>, а также в предоставлении услуг</w:t>
      </w:r>
      <w:r w:rsidR="000B7D35" w:rsidRPr="00D80C12">
        <w:rPr>
          <w:sz w:val="20"/>
          <w:szCs w:val="20"/>
        </w:rPr>
        <w:t xml:space="preserve"> Интернет-банка для частных клиентов «ЮГ-Инвестбанк», Мобильный банк для частных клиентов «ЮГ-Инвестбанк»</w:t>
      </w:r>
      <w:r w:rsidR="00EB7696" w:rsidRPr="00D80C12">
        <w:rPr>
          <w:sz w:val="20"/>
          <w:szCs w:val="20"/>
        </w:rPr>
        <w:t xml:space="preserve">, по своему усмотрению и без объяснения причин, в том числе, если указанный Клиентом </w:t>
      </w:r>
      <w:r w:rsidR="000B7D35" w:rsidRPr="00D80C12">
        <w:rPr>
          <w:sz w:val="20"/>
          <w:szCs w:val="20"/>
        </w:rPr>
        <w:t>н</w:t>
      </w:r>
      <w:r w:rsidR="00EB7696" w:rsidRPr="00D80C12">
        <w:rPr>
          <w:sz w:val="20"/>
          <w:szCs w:val="20"/>
        </w:rPr>
        <w:t>омер телефона сотовой</w:t>
      </w:r>
      <w:proofErr w:type="gramEnd"/>
      <w:r w:rsidR="00EB7696" w:rsidRPr="00D80C12">
        <w:rPr>
          <w:sz w:val="20"/>
          <w:szCs w:val="20"/>
        </w:rPr>
        <w:t xml:space="preserve"> связи Клиента не уникален (то есть если в Банке имеется другой клиент (клиенты) с идентичным </w:t>
      </w:r>
      <w:r w:rsidR="000B7D35" w:rsidRPr="00D80C12">
        <w:rPr>
          <w:sz w:val="20"/>
          <w:szCs w:val="20"/>
        </w:rPr>
        <w:t>н</w:t>
      </w:r>
      <w:r w:rsidR="00EB7696" w:rsidRPr="00D80C12">
        <w:rPr>
          <w:sz w:val="20"/>
          <w:szCs w:val="20"/>
        </w:rPr>
        <w:t xml:space="preserve">омером телефона сотовой связи). </w:t>
      </w:r>
    </w:p>
    <w:p w14:paraId="7B4F4D14" w14:textId="77777777" w:rsidR="00EB7696" w:rsidRPr="00D80C12" w:rsidRDefault="000B7D35" w:rsidP="00EB7696">
      <w:pPr>
        <w:pStyle w:val="Default"/>
        <w:jc w:val="both"/>
        <w:rPr>
          <w:sz w:val="20"/>
          <w:szCs w:val="20"/>
        </w:rPr>
      </w:pPr>
      <w:r w:rsidRPr="00D80C12">
        <w:rPr>
          <w:b/>
          <w:bCs/>
          <w:sz w:val="20"/>
          <w:szCs w:val="20"/>
        </w:rPr>
        <w:t>5</w:t>
      </w:r>
      <w:r w:rsidR="00EB7696" w:rsidRPr="00D80C12">
        <w:rPr>
          <w:b/>
          <w:bCs/>
          <w:sz w:val="20"/>
          <w:szCs w:val="20"/>
        </w:rPr>
        <w:t>.3.</w:t>
      </w:r>
      <w:r w:rsidRPr="00D80C12">
        <w:rPr>
          <w:b/>
          <w:bCs/>
          <w:sz w:val="20"/>
          <w:szCs w:val="20"/>
        </w:rPr>
        <w:t>3</w:t>
      </w:r>
      <w:r w:rsidR="00DB4196" w:rsidRPr="00D80C12">
        <w:rPr>
          <w:b/>
          <w:bCs/>
          <w:sz w:val="20"/>
          <w:szCs w:val="20"/>
        </w:rPr>
        <w:t>6</w:t>
      </w:r>
      <w:r w:rsidR="00EB7696" w:rsidRPr="00D80C12">
        <w:rPr>
          <w:b/>
          <w:bCs/>
          <w:sz w:val="20"/>
          <w:szCs w:val="20"/>
        </w:rPr>
        <w:t>.</w:t>
      </w:r>
      <w:r w:rsidRPr="00D80C12">
        <w:rPr>
          <w:b/>
          <w:bCs/>
          <w:sz w:val="20"/>
          <w:szCs w:val="20"/>
        </w:rPr>
        <w:t xml:space="preserve"> </w:t>
      </w:r>
      <w:r w:rsidR="00EB7696" w:rsidRPr="00D80C12">
        <w:rPr>
          <w:sz w:val="20"/>
          <w:szCs w:val="20"/>
        </w:rPr>
        <w:t xml:space="preserve">Ограничивать функциональность </w:t>
      </w:r>
      <w:r w:rsidRPr="00D80C12">
        <w:rPr>
          <w:sz w:val="20"/>
          <w:szCs w:val="20"/>
        </w:rPr>
        <w:t>Интернет-банка для частных клиентов «ЮГ-Инвестбанк», услуги Мобильный банк для частных клиентов «ЮГ-Инвестбанк»</w:t>
      </w:r>
      <w:r w:rsidR="00EB7696" w:rsidRPr="00D80C12">
        <w:rPr>
          <w:sz w:val="20"/>
          <w:szCs w:val="20"/>
        </w:rPr>
        <w:t xml:space="preserve">, в том числе ограничивать перечень возможных операций, совершаемых посредством указанных средств дистанционного банковского обслуживания, по своему усмотрению и без объяснения причин. </w:t>
      </w:r>
    </w:p>
    <w:p w14:paraId="2C4CF420" w14:textId="77777777" w:rsidR="00473480" w:rsidRPr="00473480" w:rsidRDefault="00473480" w:rsidP="00473480">
      <w:pPr>
        <w:pStyle w:val="Default"/>
        <w:jc w:val="both"/>
        <w:rPr>
          <w:sz w:val="20"/>
          <w:szCs w:val="20"/>
        </w:rPr>
      </w:pPr>
      <w:r w:rsidRPr="00D80C12">
        <w:rPr>
          <w:b/>
          <w:sz w:val="20"/>
          <w:szCs w:val="20"/>
        </w:rPr>
        <w:t xml:space="preserve">5.3.37.   </w:t>
      </w:r>
      <w:r w:rsidRPr="00D80C12">
        <w:rPr>
          <w:sz w:val="20"/>
          <w:szCs w:val="20"/>
        </w:rPr>
        <w:t>В случае</w:t>
      </w:r>
      <w:proofErr w:type="gramStart"/>
      <w:r w:rsidRPr="00D80C12">
        <w:rPr>
          <w:sz w:val="20"/>
          <w:szCs w:val="20"/>
        </w:rPr>
        <w:t>,</w:t>
      </w:r>
      <w:proofErr w:type="gramEnd"/>
      <w:r w:rsidRPr="00D80C12">
        <w:rPr>
          <w:sz w:val="20"/>
          <w:szCs w:val="20"/>
        </w:rPr>
        <w:t xml:space="preserve"> если Клиент дает поручение Банку</w:t>
      </w:r>
      <w:r w:rsidRPr="00473480">
        <w:rPr>
          <w:sz w:val="20"/>
          <w:szCs w:val="20"/>
        </w:rPr>
        <w:t xml:space="preserve"> о перечислении денежных средств в иностранной валюте за границу Российской Федерации, Банк вправе информировать Клиента о рисках, связанных с международными санкциями. Банк также вправе отказать в проведении перевода, подпадающего, по мнению Банка, под международные экономические санкции. В случае ареста, конфискации, замораживания денежных средств по основаниям, предусмотренным в международном законодательстве, законодательстве страны банка получателя, либо транзитного банка, участвующего в переводе денежных средств, ответственность возлагается на приказодателя по переводу (Клиента). </w:t>
      </w:r>
    </w:p>
    <w:p w14:paraId="1F3E2CD8" w14:textId="77777777" w:rsidR="00EB7696" w:rsidRDefault="000B7D35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>3</w:t>
      </w:r>
      <w:r w:rsidR="00473480">
        <w:rPr>
          <w:b/>
          <w:bCs/>
          <w:sz w:val="20"/>
          <w:szCs w:val="20"/>
        </w:rPr>
        <w:t>8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В случае возникновения у Банка сомнений в действительности ранее представленных сведений, Банк вправе не проводить операции Клиента (за исключением операций по зачислению денежных средств, поступивших на </w:t>
      </w:r>
      <w:r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 Клиента) до момента обращения Клиента в Банк и предоставления им подтверждающих документов. </w:t>
      </w:r>
    </w:p>
    <w:p w14:paraId="2F4B1D4E" w14:textId="77777777" w:rsidR="00EB7696" w:rsidRPr="00A87C74" w:rsidRDefault="00495CF0" w:rsidP="00EB7696">
      <w:pPr>
        <w:pStyle w:val="Default"/>
        <w:jc w:val="both"/>
        <w:rPr>
          <w:sz w:val="20"/>
          <w:szCs w:val="20"/>
        </w:rPr>
      </w:pPr>
      <w:r w:rsidRPr="00A87C74">
        <w:rPr>
          <w:b/>
          <w:bCs/>
          <w:sz w:val="20"/>
          <w:szCs w:val="20"/>
        </w:rPr>
        <w:t>5</w:t>
      </w:r>
      <w:r w:rsidR="00EB7696" w:rsidRPr="00A87C74">
        <w:rPr>
          <w:b/>
          <w:bCs/>
          <w:sz w:val="20"/>
          <w:szCs w:val="20"/>
        </w:rPr>
        <w:t>.3.</w:t>
      </w:r>
      <w:r w:rsidRPr="00A87C74">
        <w:rPr>
          <w:b/>
          <w:bCs/>
          <w:sz w:val="20"/>
          <w:szCs w:val="20"/>
        </w:rPr>
        <w:t>3</w:t>
      </w:r>
      <w:r w:rsidR="00473480">
        <w:rPr>
          <w:b/>
          <w:bCs/>
          <w:sz w:val="20"/>
          <w:szCs w:val="20"/>
        </w:rPr>
        <w:t>9</w:t>
      </w:r>
      <w:r w:rsidR="00EB7696" w:rsidRPr="00A87C74">
        <w:rPr>
          <w:b/>
          <w:bCs/>
          <w:sz w:val="20"/>
          <w:szCs w:val="20"/>
        </w:rPr>
        <w:t>.</w:t>
      </w:r>
      <w:r w:rsidRPr="00A87C74">
        <w:rPr>
          <w:b/>
          <w:bCs/>
          <w:sz w:val="20"/>
          <w:szCs w:val="20"/>
        </w:rPr>
        <w:t xml:space="preserve"> </w:t>
      </w:r>
      <w:r w:rsidR="00EB7696" w:rsidRPr="00A87C74">
        <w:rPr>
          <w:sz w:val="20"/>
          <w:szCs w:val="20"/>
        </w:rPr>
        <w:t xml:space="preserve">В случае получения информации о применении в отношении Клиента процедур, применяемых в деле о банкротстве гражданина (реструктуризация долгов/ реализация имущества): </w:t>
      </w:r>
    </w:p>
    <w:p w14:paraId="6FB01412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 w:rsidRPr="00A87C74">
        <w:rPr>
          <w:sz w:val="20"/>
          <w:szCs w:val="20"/>
        </w:rPr>
        <w:t xml:space="preserve">- прекратить предоставление Клиенту любых средств дистанционного обслуживания, предусмотренных Договором, в том числе, </w:t>
      </w:r>
      <w:r w:rsidR="00495CF0" w:rsidRPr="00A87C74">
        <w:rPr>
          <w:sz w:val="20"/>
          <w:szCs w:val="20"/>
        </w:rPr>
        <w:t>Интернет-банка для частных клиентов «ЮГ-Инвестбанк», услуги Мобильный банк для частных клиентов «ЮГ-Инвестбанк»</w:t>
      </w:r>
      <w:r w:rsidRPr="00A87C74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50FEF578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закрыть выпущенные к </w:t>
      </w:r>
      <w:r w:rsidR="00495CF0">
        <w:rPr>
          <w:sz w:val="20"/>
          <w:szCs w:val="20"/>
        </w:rPr>
        <w:t>с</w:t>
      </w:r>
      <w:r>
        <w:rPr>
          <w:sz w:val="20"/>
          <w:szCs w:val="20"/>
        </w:rPr>
        <w:t xml:space="preserve">четам Клиента </w:t>
      </w:r>
      <w:r w:rsidR="00495CF0">
        <w:rPr>
          <w:sz w:val="20"/>
          <w:szCs w:val="20"/>
        </w:rPr>
        <w:t>к</w:t>
      </w:r>
      <w:r>
        <w:rPr>
          <w:sz w:val="20"/>
          <w:szCs w:val="20"/>
        </w:rPr>
        <w:t xml:space="preserve">арты; </w:t>
      </w:r>
    </w:p>
    <w:p w14:paraId="601BCB0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закрыть </w:t>
      </w:r>
      <w:r w:rsidR="00495CF0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выпущенные к счетам других клиентов Банка, если </w:t>
      </w:r>
      <w:r w:rsidR="00FB2F31">
        <w:rPr>
          <w:sz w:val="20"/>
          <w:szCs w:val="20"/>
        </w:rPr>
        <w:t>д</w:t>
      </w:r>
      <w:r>
        <w:rPr>
          <w:sz w:val="20"/>
          <w:szCs w:val="20"/>
        </w:rPr>
        <w:t xml:space="preserve">ержателем </w:t>
      </w:r>
      <w:r w:rsidR="00A87C74">
        <w:rPr>
          <w:sz w:val="20"/>
          <w:szCs w:val="20"/>
        </w:rPr>
        <w:t>к</w:t>
      </w:r>
      <w:r>
        <w:rPr>
          <w:sz w:val="20"/>
          <w:szCs w:val="20"/>
        </w:rPr>
        <w:t xml:space="preserve">арты является Клиент, в отношении которого проводятся процедуры, применяемые в деле о банкротстве гражданина (реструктуризация долгов/ реализация имущества). </w:t>
      </w:r>
    </w:p>
    <w:p w14:paraId="254945A8" w14:textId="77777777" w:rsidR="00EB7696" w:rsidRPr="00FB2F31" w:rsidRDefault="00A87C74" w:rsidP="00EB7696">
      <w:pPr>
        <w:pStyle w:val="Default"/>
        <w:jc w:val="both"/>
        <w:rPr>
          <w:sz w:val="20"/>
          <w:szCs w:val="20"/>
        </w:rPr>
      </w:pPr>
      <w:r w:rsidRPr="00FB2F31">
        <w:rPr>
          <w:b/>
          <w:bCs/>
          <w:sz w:val="20"/>
          <w:szCs w:val="20"/>
        </w:rPr>
        <w:t>5</w:t>
      </w:r>
      <w:r w:rsidR="00EB7696" w:rsidRPr="00FB2F31">
        <w:rPr>
          <w:b/>
          <w:bCs/>
          <w:sz w:val="20"/>
          <w:szCs w:val="20"/>
        </w:rPr>
        <w:t>.3.</w:t>
      </w:r>
      <w:r w:rsidR="00473480" w:rsidRPr="00FB2F31">
        <w:rPr>
          <w:b/>
          <w:bCs/>
          <w:sz w:val="20"/>
          <w:szCs w:val="20"/>
        </w:rPr>
        <w:t>40</w:t>
      </w:r>
      <w:r w:rsidR="00EB7696" w:rsidRPr="00FB2F31">
        <w:rPr>
          <w:b/>
          <w:bCs/>
          <w:sz w:val="20"/>
          <w:szCs w:val="20"/>
        </w:rPr>
        <w:t>.</w:t>
      </w:r>
      <w:r w:rsidRPr="00FB2F31">
        <w:rPr>
          <w:b/>
          <w:bCs/>
          <w:sz w:val="20"/>
          <w:szCs w:val="20"/>
        </w:rPr>
        <w:t xml:space="preserve"> </w:t>
      </w:r>
      <w:r w:rsidR="00EB7696" w:rsidRPr="00FB2F31">
        <w:rPr>
          <w:sz w:val="20"/>
          <w:szCs w:val="20"/>
        </w:rPr>
        <w:t xml:space="preserve">Осуществлять видеонаблюдение в своих помещениях и на своих технических </w:t>
      </w:r>
      <w:proofErr w:type="gramStart"/>
      <w:r w:rsidR="00EB7696" w:rsidRPr="00FB2F31">
        <w:rPr>
          <w:sz w:val="20"/>
          <w:szCs w:val="20"/>
        </w:rPr>
        <w:t>устройствах</w:t>
      </w:r>
      <w:proofErr w:type="gramEnd"/>
      <w:r w:rsidR="00EB7696" w:rsidRPr="00FB2F31">
        <w:rPr>
          <w:sz w:val="20"/>
          <w:szCs w:val="20"/>
        </w:rPr>
        <w:t xml:space="preserve"> на условиях, предусмотренных настоящим пунктом. Клиент предоставляет согласие Банку, если иное не предусмотрено правилами предоставления Банком определенных услуг, осуществлять видеонаблюдение в своих помещениях и на своих технических устройствах в целях обеспечения безопасности и надлежащего обслуживания Клиента без его дополнительного уведомления. Видеозаписи могут быть использованы в качестве доказатель</w:t>
      </w:r>
      <w:proofErr w:type="gramStart"/>
      <w:r w:rsidR="00EB7696" w:rsidRPr="00FB2F31">
        <w:rPr>
          <w:sz w:val="20"/>
          <w:szCs w:val="20"/>
        </w:rPr>
        <w:t>ств в пр</w:t>
      </w:r>
      <w:proofErr w:type="gramEnd"/>
      <w:r w:rsidR="00EB7696" w:rsidRPr="00FB2F31">
        <w:rPr>
          <w:sz w:val="20"/>
          <w:szCs w:val="20"/>
        </w:rPr>
        <w:t xml:space="preserve">оцессуальных действиях, в целях проведения проверок, проводимых Банком, а также могут быть переданы Банком по требованию уполномоченных государственных органов – в случаях и в порядке, предусмотренных законодательством Российской Федерации. </w:t>
      </w:r>
    </w:p>
    <w:p w14:paraId="0701FDA6" w14:textId="77777777" w:rsidR="00EB7696" w:rsidRDefault="00A87C74" w:rsidP="00EB7696">
      <w:pPr>
        <w:pStyle w:val="Default"/>
        <w:jc w:val="both"/>
        <w:rPr>
          <w:sz w:val="20"/>
          <w:szCs w:val="20"/>
        </w:rPr>
      </w:pPr>
      <w:r w:rsidRPr="00FB2F31">
        <w:rPr>
          <w:b/>
          <w:bCs/>
          <w:sz w:val="20"/>
          <w:szCs w:val="20"/>
        </w:rPr>
        <w:t>5</w:t>
      </w:r>
      <w:r w:rsidR="00EB7696" w:rsidRPr="00FB2F31">
        <w:rPr>
          <w:b/>
          <w:bCs/>
          <w:sz w:val="20"/>
          <w:szCs w:val="20"/>
        </w:rPr>
        <w:t>.3.</w:t>
      </w:r>
      <w:r w:rsidR="00DB4196" w:rsidRPr="00FB2F31">
        <w:rPr>
          <w:b/>
          <w:bCs/>
          <w:sz w:val="20"/>
          <w:szCs w:val="20"/>
        </w:rPr>
        <w:t>4</w:t>
      </w:r>
      <w:r w:rsidR="00473480" w:rsidRPr="00FB2F31">
        <w:rPr>
          <w:b/>
          <w:bCs/>
          <w:sz w:val="20"/>
          <w:szCs w:val="20"/>
        </w:rPr>
        <w:t>1</w:t>
      </w:r>
      <w:r w:rsidR="00EB7696" w:rsidRPr="00FB2F31">
        <w:rPr>
          <w:b/>
          <w:bCs/>
          <w:sz w:val="20"/>
          <w:szCs w:val="20"/>
        </w:rPr>
        <w:t>.</w:t>
      </w:r>
      <w:r w:rsidRPr="00FB2F31">
        <w:rPr>
          <w:b/>
          <w:bCs/>
          <w:sz w:val="20"/>
          <w:szCs w:val="20"/>
        </w:rPr>
        <w:t xml:space="preserve"> </w:t>
      </w:r>
      <w:r w:rsidR="00EB7696" w:rsidRPr="00FB2F31">
        <w:rPr>
          <w:sz w:val="20"/>
          <w:szCs w:val="20"/>
        </w:rPr>
        <w:t>Осуществлять звонки по предоставленным Клиентом номерам телефонов в целях получения Банком подтверждения заказа Клиентом наличных денежных средств.</w:t>
      </w:r>
      <w:r w:rsidR="00EB7696">
        <w:rPr>
          <w:sz w:val="20"/>
          <w:szCs w:val="20"/>
        </w:rPr>
        <w:t xml:space="preserve"> </w:t>
      </w:r>
    </w:p>
    <w:p w14:paraId="726C84F2" w14:textId="4DFBE604" w:rsidR="00EB7696" w:rsidRDefault="00A87C74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>4</w:t>
      </w:r>
      <w:r w:rsidR="00473480">
        <w:rPr>
          <w:b/>
          <w:bCs/>
          <w:sz w:val="20"/>
          <w:szCs w:val="20"/>
        </w:rPr>
        <w:t>2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EB7696">
        <w:rPr>
          <w:sz w:val="20"/>
          <w:szCs w:val="20"/>
        </w:rPr>
        <w:t xml:space="preserve">Признать в качестве бенефициарного владельца Клиента самого Клиента, в том числе, при достижении Клиентом полной дееспособности, при отсутствии иных заявлений от Клиента, а также при отсутствии у Банка оснований полагать, что </w:t>
      </w:r>
      <w:proofErr w:type="spellStart"/>
      <w:r w:rsidR="00EB7696">
        <w:rPr>
          <w:sz w:val="20"/>
          <w:szCs w:val="20"/>
        </w:rPr>
        <w:t>бенефициарным</w:t>
      </w:r>
      <w:proofErr w:type="spellEnd"/>
      <w:r w:rsidR="00EB7696">
        <w:rPr>
          <w:sz w:val="20"/>
          <w:szCs w:val="20"/>
        </w:rPr>
        <w:t xml:space="preserve"> владельцем является иное физическое лицо, и отсутствии у Банка сомнений в надлежащем исполнении Клиентом своих обязательств в соответствии с</w:t>
      </w:r>
      <w:r w:rsidR="00177515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п. </w:t>
      </w:r>
      <w:r>
        <w:rPr>
          <w:sz w:val="20"/>
          <w:szCs w:val="20"/>
        </w:rPr>
        <w:t>5</w:t>
      </w:r>
      <w:r w:rsidR="00EB7696">
        <w:rPr>
          <w:sz w:val="20"/>
          <w:szCs w:val="20"/>
        </w:rPr>
        <w:t>.2.1</w:t>
      </w:r>
      <w:r>
        <w:rPr>
          <w:sz w:val="20"/>
          <w:szCs w:val="20"/>
        </w:rPr>
        <w:t>0</w:t>
      </w:r>
      <w:r w:rsidR="00EB7696">
        <w:rPr>
          <w:sz w:val="20"/>
          <w:szCs w:val="20"/>
        </w:rPr>
        <w:t>.</w:t>
      </w:r>
      <w:proofErr w:type="gramEnd"/>
      <w:r w:rsidR="00EB7696">
        <w:rPr>
          <w:sz w:val="20"/>
          <w:szCs w:val="20"/>
        </w:rPr>
        <w:t xml:space="preserve"> Договора. </w:t>
      </w:r>
    </w:p>
    <w:p w14:paraId="4835283B" w14:textId="77777777" w:rsidR="00EB7696" w:rsidRDefault="00A87C74" w:rsidP="00EB7696">
      <w:pPr>
        <w:pStyle w:val="Default"/>
        <w:jc w:val="both"/>
        <w:rPr>
          <w:sz w:val="20"/>
          <w:szCs w:val="20"/>
        </w:rPr>
      </w:pPr>
      <w:r w:rsidRPr="00FB2F31">
        <w:rPr>
          <w:b/>
          <w:bCs/>
          <w:sz w:val="20"/>
          <w:szCs w:val="20"/>
        </w:rPr>
        <w:t>5</w:t>
      </w:r>
      <w:r w:rsidR="00EB7696" w:rsidRPr="00FB2F31">
        <w:rPr>
          <w:b/>
          <w:bCs/>
          <w:sz w:val="20"/>
          <w:szCs w:val="20"/>
        </w:rPr>
        <w:t>.3.</w:t>
      </w:r>
      <w:r w:rsidRPr="00FB2F31">
        <w:rPr>
          <w:b/>
          <w:bCs/>
          <w:sz w:val="20"/>
          <w:szCs w:val="20"/>
        </w:rPr>
        <w:t>4</w:t>
      </w:r>
      <w:r w:rsidR="00473480" w:rsidRPr="00FB2F31">
        <w:rPr>
          <w:b/>
          <w:bCs/>
          <w:sz w:val="20"/>
          <w:szCs w:val="20"/>
        </w:rPr>
        <w:t>3</w:t>
      </w:r>
      <w:r w:rsidR="00EB7696" w:rsidRPr="00FB2F31">
        <w:rPr>
          <w:b/>
          <w:bCs/>
          <w:sz w:val="20"/>
          <w:szCs w:val="20"/>
        </w:rPr>
        <w:t>.</w:t>
      </w:r>
      <w:r w:rsidRPr="00FB2F31">
        <w:rPr>
          <w:b/>
          <w:bCs/>
          <w:sz w:val="20"/>
          <w:szCs w:val="20"/>
        </w:rPr>
        <w:t xml:space="preserve"> </w:t>
      </w:r>
      <w:r w:rsidR="00EB7696" w:rsidRPr="00FB2F31">
        <w:rPr>
          <w:sz w:val="20"/>
          <w:szCs w:val="20"/>
        </w:rPr>
        <w:t>Проводить маркетинговые акции/ программы лояльности, акцептом которых является получение Клиентом сообщения/ уведомления посредством услуги</w:t>
      </w:r>
      <w:r w:rsidRPr="00FB2F31">
        <w:rPr>
          <w:sz w:val="20"/>
          <w:szCs w:val="20"/>
        </w:rPr>
        <w:t xml:space="preserve"> Мобильный банк для частных клиентов                    «ЮГ-Инвестбанк»</w:t>
      </w:r>
      <w:r w:rsidR="00EB7696" w:rsidRPr="00FB2F31">
        <w:rPr>
          <w:sz w:val="20"/>
          <w:szCs w:val="20"/>
        </w:rPr>
        <w:t xml:space="preserve"> и не совершение действий по отказу от участия в акции/ программе лояльности.</w:t>
      </w:r>
      <w:r w:rsidR="00EB7696">
        <w:rPr>
          <w:sz w:val="20"/>
          <w:szCs w:val="20"/>
        </w:rPr>
        <w:t xml:space="preserve"> </w:t>
      </w:r>
    </w:p>
    <w:p w14:paraId="3A554410" w14:textId="77777777" w:rsidR="00D07825" w:rsidRDefault="00D07825" w:rsidP="00EB7696">
      <w:pPr>
        <w:pStyle w:val="Default"/>
        <w:jc w:val="both"/>
        <w:rPr>
          <w:sz w:val="20"/>
          <w:szCs w:val="20"/>
        </w:rPr>
      </w:pPr>
    </w:p>
    <w:p w14:paraId="7420F17A" w14:textId="5FC857DD" w:rsidR="00EB7696" w:rsidRDefault="00F4631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8D7485">
        <w:rPr>
          <w:b/>
          <w:bCs/>
          <w:sz w:val="20"/>
          <w:szCs w:val="20"/>
        </w:rPr>
        <w:t xml:space="preserve"> </w:t>
      </w:r>
      <w:r w:rsidR="00EB7696">
        <w:rPr>
          <w:b/>
          <w:bCs/>
          <w:sz w:val="20"/>
          <w:szCs w:val="20"/>
        </w:rPr>
        <w:t xml:space="preserve">Клиент вправе: </w:t>
      </w:r>
    </w:p>
    <w:p w14:paraId="2EDCC317" w14:textId="77777777" w:rsidR="008F6676" w:rsidRPr="008F6676" w:rsidRDefault="008F6676" w:rsidP="00EB769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5.4.1. </w:t>
      </w:r>
      <w:r w:rsidRPr="008F6676">
        <w:rPr>
          <w:bCs/>
          <w:sz w:val="20"/>
          <w:szCs w:val="20"/>
        </w:rPr>
        <w:t>Распоряжаться средствами, находящимися на счете</w:t>
      </w:r>
      <w:r>
        <w:rPr>
          <w:bCs/>
          <w:sz w:val="20"/>
          <w:szCs w:val="20"/>
        </w:rPr>
        <w:t>,</w:t>
      </w:r>
      <w:r w:rsidRPr="008F6676">
        <w:rPr>
          <w:bCs/>
          <w:sz w:val="20"/>
          <w:szCs w:val="20"/>
        </w:rPr>
        <w:t xml:space="preserve"> в</w:t>
      </w:r>
      <w:r>
        <w:rPr>
          <w:bCs/>
          <w:sz w:val="20"/>
          <w:szCs w:val="20"/>
        </w:rPr>
        <w:t xml:space="preserve"> порядке, на условиях и в пределах, установленных действующим законодательством Российской Федерации и Договором.</w:t>
      </w:r>
      <w:r w:rsidRPr="008F6676">
        <w:rPr>
          <w:b/>
          <w:bCs/>
          <w:sz w:val="20"/>
          <w:szCs w:val="20"/>
        </w:rPr>
        <w:t xml:space="preserve"> </w:t>
      </w:r>
    </w:p>
    <w:p w14:paraId="6635273D" w14:textId="77777777" w:rsidR="00EB7696" w:rsidRDefault="00F46312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1F6AEB">
        <w:rPr>
          <w:b/>
          <w:bCs/>
          <w:sz w:val="20"/>
          <w:szCs w:val="20"/>
        </w:rPr>
        <w:t>2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Составлять в Банк в письменном виде или в электронном виде претензии по операциям, проведенным по </w:t>
      </w:r>
      <w:r w:rsidR="00FD7AA2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чету, не позднее 30 (тридцати) календарных дней </w:t>
      </w:r>
      <w:proofErr w:type="gramStart"/>
      <w:r w:rsidR="00EB7696">
        <w:rPr>
          <w:sz w:val="20"/>
          <w:szCs w:val="20"/>
        </w:rPr>
        <w:t>с даты проведения</w:t>
      </w:r>
      <w:proofErr w:type="gramEnd"/>
      <w:r w:rsidR="00EB7696">
        <w:rPr>
          <w:sz w:val="20"/>
          <w:szCs w:val="20"/>
        </w:rPr>
        <w:t xml:space="preserve"> операции по </w:t>
      </w:r>
      <w:r w:rsidR="00FD7AA2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чету, Клиента; а по операциям по </w:t>
      </w:r>
      <w:r w:rsidR="00F541F4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чету, совершенным с использованием электронного средства платежа, в том числе, по операциям, совершенным Доверенным лицом по </w:t>
      </w:r>
      <w:r w:rsidR="00F541F4">
        <w:rPr>
          <w:sz w:val="20"/>
          <w:szCs w:val="20"/>
        </w:rPr>
        <w:t>с</w:t>
      </w:r>
      <w:r w:rsidR="00EB7696">
        <w:rPr>
          <w:sz w:val="20"/>
          <w:szCs w:val="20"/>
        </w:rPr>
        <w:t>чету посредством Интернет</w:t>
      </w:r>
      <w:r w:rsidR="00F541F4">
        <w:rPr>
          <w:sz w:val="20"/>
          <w:szCs w:val="20"/>
        </w:rPr>
        <w:t>-банка для частных клиентов</w:t>
      </w:r>
      <w:r w:rsidR="00EB7696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lastRenderedPageBreak/>
        <w:t>«</w:t>
      </w:r>
      <w:r w:rsidR="00F541F4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 xml:space="preserve">» и услуги </w:t>
      </w:r>
      <w:r w:rsidR="00F541F4">
        <w:rPr>
          <w:sz w:val="20"/>
          <w:szCs w:val="20"/>
        </w:rPr>
        <w:t xml:space="preserve">Мобильный банк для частных клиентов </w:t>
      </w:r>
      <w:r w:rsidR="00EB7696">
        <w:rPr>
          <w:sz w:val="20"/>
          <w:szCs w:val="20"/>
        </w:rPr>
        <w:t>«</w:t>
      </w:r>
      <w:r w:rsidR="00F541F4">
        <w:rPr>
          <w:sz w:val="20"/>
          <w:szCs w:val="20"/>
        </w:rPr>
        <w:t>ЮГ</w:t>
      </w:r>
      <w:r w:rsidR="00B0304D">
        <w:rPr>
          <w:sz w:val="20"/>
          <w:szCs w:val="20"/>
        </w:rPr>
        <w:t>-</w:t>
      </w:r>
      <w:r w:rsidR="00F541F4">
        <w:rPr>
          <w:sz w:val="20"/>
          <w:szCs w:val="20"/>
        </w:rPr>
        <w:t>Инвестбанк</w:t>
      </w:r>
      <w:r w:rsidR="00EB7696">
        <w:rPr>
          <w:sz w:val="20"/>
          <w:szCs w:val="20"/>
        </w:rPr>
        <w:t xml:space="preserve">» - не позднее календарного дня, следующего за днем проведения операции по </w:t>
      </w:r>
      <w:r w:rsidR="00B0304D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чету. </w:t>
      </w:r>
    </w:p>
    <w:p w14:paraId="202F3FDB" w14:textId="77777777" w:rsidR="00EB7696" w:rsidRDefault="00EB7696" w:rsidP="00EB7696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Претензия по операциям, проведенным по </w:t>
      </w:r>
      <w:r w:rsidR="00B0304D">
        <w:rPr>
          <w:sz w:val="20"/>
          <w:szCs w:val="20"/>
        </w:rPr>
        <w:t>с</w:t>
      </w:r>
      <w:r>
        <w:rPr>
          <w:sz w:val="20"/>
          <w:szCs w:val="20"/>
        </w:rPr>
        <w:t xml:space="preserve">чету, в электронном виде подлежит направлению Клиентом в Банк по адресу электронной почты </w:t>
      </w:r>
      <w:proofErr w:type="spellStart"/>
      <w:r w:rsidR="00B0304D" w:rsidRPr="00CE5DB4">
        <w:rPr>
          <w:sz w:val="20"/>
          <w:szCs w:val="20"/>
          <w:lang w:val="en-US"/>
        </w:rPr>
        <w:t>ork</w:t>
      </w:r>
      <w:proofErr w:type="spellEnd"/>
      <w:r w:rsidRPr="00CE5DB4">
        <w:rPr>
          <w:sz w:val="20"/>
          <w:szCs w:val="20"/>
        </w:rPr>
        <w:t>@</w:t>
      </w:r>
      <w:proofErr w:type="spellStart"/>
      <w:r w:rsidR="00B0304D" w:rsidRPr="00CE5DB4">
        <w:rPr>
          <w:sz w:val="20"/>
          <w:szCs w:val="20"/>
          <w:lang w:val="en-US"/>
        </w:rPr>
        <w:t>invb</w:t>
      </w:r>
      <w:proofErr w:type="spellEnd"/>
      <w:r w:rsidRPr="00CE5DB4">
        <w:rPr>
          <w:sz w:val="20"/>
          <w:szCs w:val="20"/>
        </w:rPr>
        <w:t>.</w:t>
      </w:r>
      <w:proofErr w:type="spellStart"/>
      <w:r w:rsidRPr="00CE5DB4">
        <w:rPr>
          <w:sz w:val="20"/>
          <w:szCs w:val="20"/>
        </w:rPr>
        <w:t>ru</w:t>
      </w:r>
      <w:proofErr w:type="spellEnd"/>
      <w:r w:rsidRPr="00CE5DB4">
        <w:rPr>
          <w:sz w:val="20"/>
          <w:szCs w:val="20"/>
        </w:rPr>
        <w:t xml:space="preserve"> в виде сканированной копии с подписью Клиента, оформленной по форме, размещенной на сайте Банка в сети Интернет по адресу: </w:t>
      </w:r>
      <w:proofErr w:type="spellStart"/>
      <w:r w:rsidRPr="00CE5DB4">
        <w:rPr>
          <w:sz w:val="20"/>
          <w:szCs w:val="20"/>
        </w:rPr>
        <w:t>www</w:t>
      </w:r>
      <w:proofErr w:type="spellEnd"/>
      <w:r w:rsidRPr="00CE5DB4">
        <w:rPr>
          <w:sz w:val="20"/>
          <w:szCs w:val="20"/>
        </w:rPr>
        <w:t>.</w:t>
      </w:r>
      <w:proofErr w:type="spellStart"/>
      <w:r w:rsidR="00B0304D" w:rsidRPr="00CE5DB4">
        <w:rPr>
          <w:sz w:val="20"/>
          <w:szCs w:val="20"/>
          <w:lang w:val="en-US"/>
        </w:rPr>
        <w:t>invb</w:t>
      </w:r>
      <w:proofErr w:type="spellEnd"/>
      <w:r w:rsidRPr="00CE5DB4">
        <w:rPr>
          <w:sz w:val="20"/>
          <w:szCs w:val="20"/>
        </w:rPr>
        <w:t>.</w:t>
      </w:r>
      <w:proofErr w:type="spellStart"/>
      <w:r w:rsidRPr="00CE5DB4">
        <w:rPr>
          <w:sz w:val="20"/>
          <w:szCs w:val="20"/>
        </w:rPr>
        <w:t>ru</w:t>
      </w:r>
      <w:proofErr w:type="spellEnd"/>
      <w:r w:rsidRPr="00CE5DB4">
        <w:rPr>
          <w:sz w:val="20"/>
          <w:szCs w:val="20"/>
        </w:rPr>
        <w:t>, с приложенными к ней сканированными копиями подтверждающих документов (при необходимости).</w:t>
      </w:r>
      <w:proofErr w:type="gramEnd"/>
      <w:r w:rsidRPr="00CE5DB4">
        <w:rPr>
          <w:sz w:val="20"/>
          <w:szCs w:val="20"/>
        </w:rPr>
        <w:t xml:space="preserve"> В случае </w:t>
      </w:r>
      <w:proofErr w:type="spellStart"/>
      <w:r w:rsidRPr="00CE5DB4">
        <w:rPr>
          <w:sz w:val="20"/>
          <w:szCs w:val="20"/>
        </w:rPr>
        <w:t>непредъявления</w:t>
      </w:r>
      <w:proofErr w:type="spellEnd"/>
      <w:r w:rsidRPr="00CE5DB4">
        <w:rPr>
          <w:sz w:val="20"/>
          <w:szCs w:val="20"/>
        </w:rPr>
        <w:t xml:space="preserve"> Банку в указанный в настоящем пункте Договора срок письменной претензии или в электронном виде по адресу электронной почты </w:t>
      </w:r>
      <w:proofErr w:type="spellStart"/>
      <w:r w:rsidR="00B0304D" w:rsidRPr="00CE5DB4">
        <w:rPr>
          <w:sz w:val="20"/>
          <w:szCs w:val="20"/>
          <w:lang w:val="en-US"/>
        </w:rPr>
        <w:t>ork</w:t>
      </w:r>
      <w:proofErr w:type="spellEnd"/>
      <w:r w:rsidRPr="00CE5DB4">
        <w:rPr>
          <w:sz w:val="20"/>
          <w:szCs w:val="20"/>
        </w:rPr>
        <w:t>@</w:t>
      </w:r>
      <w:proofErr w:type="spellStart"/>
      <w:r w:rsidR="00B0304D" w:rsidRPr="00CE5DB4">
        <w:rPr>
          <w:sz w:val="20"/>
          <w:szCs w:val="20"/>
          <w:lang w:val="en-US"/>
        </w:rPr>
        <w:t>invb</w:t>
      </w:r>
      <w:proofErr w:type="spellEnd"/>
      <w:r w:rsidRPr="00CE5DB4">
        <w:rPr>
          <w:sz w:val="20"/>
          <w:szCs w:val="20"/>
        </w:rPr>
        <w:t>.</w:t>
      </w:r>
      <w:proofErr w:type="spellStart"/>
      <w:r w:rsidRPr="00CE5DB4">
        <w:rPr>
          <w:sz w:val="20"/>
          <w:szCs w:val="20"/>
        </w:rPr>
        <w:t>ru</w:t>
      </w:r>
      <w:proofErr w:type="spellEnd"/>
      <w:r w:rsidRPr="00CE5DB4">
        <w:rPr>
          <w:sz w:val="20"/>
          <w:szCs w:val="20"/>
        </w:rPr>
        <w:t xml:space="preserve"> по операциям</w:t>
      </w:r>
      <w:r>
        <w:rPr>
          <w:sz w:val="20"/>
          <w:szCs w:val="20"/>
        </w:rPr>
        <w:t xml:space="preserve">, последние считаются подтвержденными и в дальнейшем обжалованию не подлежат. </w:t>
      </w:r>
    </w:p>
    <w:p w14:paraId="4FB16F3A" w14:textId="77777777" w:rsidR="00EB7696" w:rsidRDefault="00B0304D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1F6AEB">
        <w:rPr>
          <w:b/>
          <w:bCs/>
          <w:sz w:val="20"/>
          <w:szCs w:val="20"/>
        </w:rPr>
        <w:t>3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Расторгнуть Договор в случае несогласия с вносимыми Банком изменениями в условия Договора и Тарифы в порядке, установленном </w:t>
      </w:r>
      <w:r w:rsidR="00EB7696" w:rsidRPr="009133E9">
        <w:rPr>
          <w:sz w:val="20"/>
          <w:szCs w:val="20"/>
        </w:rPr>
        <w:t xml:space="preserve">п. </w:t>
      </w:r>
      <w:r w:rsidRPr="009133E9">
        <w:rPr>
          <w:sz w:val="20"/>
          <w:szCs w:val="20"/>
        </w:rPr>
        <w:t>7</w:t>
      </w:r>
      <w:r w:rsidR="00EB7696" w:rsidRPr="009133E9">
        <w:rPr>
          <w:sz w:val="20"/>
          <w:szCs w:val="20"/>
        </w:rPr>
        <w:t>.3. Договора</w:t>
      </w:r>
      <w:r w:rsidR="00EB7696">
        <w:rPr>
          <w:sz w:val="20"/>
          <w:szCs w:val="20"/>
        </w:rPr>
        <w:t xml:space="preserve">. В случае неполучения Банком уведомления о расторжении Договора, Банк считает это выражением согласия Клиента на изменение условий. </w:t>
      </w:r>
    </w:p>
    <w:p w14:paraId="6504E686" w14:textId="77777777" w:rsidR="00EB7696" w:rsidRDefault="00B0304D" w:rsidP="00EB7696">
      <w:pPr>
        <w:pStyle w:val="Default"/>
        <w:jc w:val="both"/>
        <w:rPr>
          <w:sz w:val="20"/>
          <w:szCs w:val="20"/>
        </w:rPr>
      </w:pPr>
      <w:r w:rsidRPr="00D709B9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1F6AEB">
        <w:rPr>
          <w:b/>
          <w:bCs/>
          <w:sz w:val="20"/>
          <w:szCs w:val="20"/>
        </w:rPr>
        <w:t>4</w:t>
      </w:r>
      <w:r w:rsidR="00EB7696">
        <w:rPr>
          <w:b/>
          <w:bCs/>
          <w:sz w:val="20"/>
          <w:szCs w:val="20"/>
        </w:rPr>
        <w:t>.</w:t>
      </w:r>
      <w:r w:rsidRPr="00D709B9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>В любой момент отказаться от получения услуг</w:t>
      </w:r>
      <w:r w:rsidR="00EE53EC">
        <w:rPr>
          <w:sz w:val="20"/>
          <w:szCs w:val="20"/>
        </w:rPr>
        <w:t xml:space="preserve"> Мобильный банк для частных клиентов</w:t>
      </w:r>
      <w:r w:rsidR="00EB7696">
        <w:rPr>
          <w:sz w:val="20"/>
          <w:szCs w:val="20"/>
        </w:rPr>
        <w:t xml:space="preserve"> </w:t>
      </w:r>
      <w:r w:rsidR="00EE53EC">
        <w:rPr>
          <w:sz w:val="20"/>
          <w:szCs w:val="20"/>
        </w:rPr>
        <w:t xml:space="preserve">                          </w:t>
      </w:r>
      <w:r w:rsidR="00EB7696">
        <w:rPr>
          <w:sz w:val="20"/>
          <w:szCs w:val="20"/>
        </w:rPr>
        <w:t>«</w:t>
      </w:r>
      <w:r w:rsidR="00EE53EC">
        <w:rPr>
          <w:sz w:val="20"/>
          <w:szCs w:val="20"/>
        </w:rPr>
        <w:t>ЮГ-Инвестбанк</w:t>
      </w:r>
      <w:r w:rsidR="009133E9">
        <w:rPr>
          <w:sz w:val="20"/>
          <w:szCs w:val="20"/>
        </w:rPr>
        <w:t xml:space="preserve">» </w:t>
      </w:r>
      <w:r w:rsidR="00EB7696">
        <w:rPr>
          <w:sz w:val="20"/>
          <w:szCs w:val="20"/>
        </w:rPr>
        <w:t>и Интернет</w:t>
      </w:r>
      <w:r w:rsidR="00EE53EC">
        <w:rPr>
          <w:sz w:val="20"/>
          <w:szCs w:val="20"/>
        </w:rPr>
        <w:t>-банка для частных клиентов</w:t>
      </w:r>
      <w:r w:rsidR="009133E9">
        <w:rPr>
          <w:sz w:val="20"/>
          <w:szCs w:val="20"/>
        </w:rPr>
        <w:t xml:space="preserve"> </w:t>
      </w:r>
      <w:r w:rsidR="00EB7696">
        <w:rPr>
          <w:sz w:val="20"/>
          <w:szCs w:val="20"/>
        </w:rPr>
        <w:t>«</w:t>
      </w:r>
      <w:r w:rsidR="00EE53EC">
        <w:rPr>
          <w:sz w:val="20"/>
          <w:szCs w:val="20"/>
        </w:rPr>
        <w:t>ЮГ-Инвестбанк</w:t>
      </w:r>
      <w:r w:rsidR="00EB7696">
        <w:rPr>
          <w:sz w:val="20"/>
          <w:szCs w:val="20"/>
        </w:rPr>
        <w:t>»</w:t>
      </w:r>
      <w:r w:rsidR="00EB7696">
        <w:rPr>
          <w:i/>
          <w:iCs/>
          <w:sz w:val="20"/>
          <w:szCs w:val="20"/>
        </w:rPr>
        <w:t xml:space="preserve">, </w:t>
      </w:r>
      <w:r w:rsidR="00EB7696">
        <w:rPr>
          <w:sz w:val="20"/>
          <w:szCs w:val="20"/>
        </w:rPr>
        <w:t xml:space="preserve">а также от других услуг, предоставляемых в рамках Договора. </w:t>
      </w:r>
    </w:p>
    <w:p w14:paraId="080C9673" w14:textId="77777777" w:rsidR="00EB7696" w:rsidRDefault="00EE53EC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1F6AEB"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Получать в </w:t>
      </w:r>
      <w:r w:rsidR="00623388">
        <w:rPr>
          <w:sz w:val="20"/>
          <w:szCs w:val="20"/>
        </w:rPr>
        <w:t>Банке/о</w:t>
      </w:r>
      <w:r w:rsidR="00EB7696">
        <w:rPr>
          <w:sz w:val="20"/>
          <w:szCs w:val="20"/>
        </w:rPr>
        <w:t xml:space="preserve">тделении Банка </w:t>
      </w:r>
      <w:r w:rsidR="00623388">
        <w:rPr>
          <w:sz w:val="20"/>
          <w:szCs w:val="20"/>
        </w:rPr>
        <w:t>в</w:t>
      </w:r>
      <w:r w:rsidR="00EB7696">
        <w:rPr>
          <w:sz w:val="20"/>
          <w:szCs w:val="20"/>
        </w:rPr>
        <w:t xml:space="preserve">ыписку по </w:t>
      </w:r>
      <w:r w:rsidR="00623388">
        <w:rPr>
          <w:sz w:val="20"/>
          <w:szCs w:val="20"/>
        </w:rPr>
        <w:t>с</w:t>
      </w:r>
      <w:r w:rsidR="00EB7696">
        <w:rPr>
          <w:sz w:val="20"/>
          <w:szCs w:val="20"/>
        </w:rPr>
        <w:t xml:space="preserve">чету, за весь период с момента открытия </w:t>
      </w:r>
      <w:r w:rsidR="00623388">
        <w:rPr>
          <w:sz w:val="20"/>
          <w:szCs w:val="20"/>
        </w:rPr>
        <w:t>с</w:t>
      </w:r>
      <w:r w:rsidR="00EB7696">
        <w:rPr>
          <w:sz w:val="20"/>
          <w:szCs w:val="20"/>
        </w:rPr>
        <w:t>чета</w:t>
      </w:r>
      <w:r w:rsidR="00623388">
        <w:rPr>
          <w:sz w:val="20"/>
          <w:szCs w:val="20"/>
        </w:rPr>
        <w:t xml:space="preserve">. </w:t>
      </w:r>
      <w:r w:rsidR="00623388" w:rsidRPr="009133E9">
        <w:rPr>
          <w:sz w:val="20"/>
          <w:szCs w:val="20"/>
        </w:rPr>
        <w:t>О</w:t>
      </w:r>
      <w:r w:rsidR="00EB7696" w:rsidRPr="009133E9">
        <w:rPr>
          <w:sz w:val="20"/>
          <w:szCs w:val="20"/>
        </w:rPr>
        <w:t>знакомиться через Интернет</w:t>
      </w:r>
      <w:r w:rsidR="00623388" w:rsidRPr="009133E9">
        <w:rPr>
          <w:sz w:val="20"/>
          <w:szCs w:val="20"/>
        </w:rPr>
        <w:t>-банк для частных клиентов</w:t>
      </w:r>
      <w:r w:rsidR="00EB7696" w:rsidRPr="009133E9">
        <w:rPr>
          <w:sz w:val="20"/>
          <w:szCs w:val="20"/>
        </w:rPr>
        <w:t xml:space="preserve"> «</w:t>
      </w:r>
      <w:r w:rsidR="00623388" w:rsidRPr="009133E9">
        <w:rPr>
          <w:sz w:val="20"/>
          <w:szCs w:val="20"/>
        </w:rPr>
        <w:t>ЮГ-Инвестбанк</w:t>
      </w:r>
      <w:r w:rsidR="00EB7696" w:rsidRPr="009133E9">
        <w:rPr>
          <w:sz w:val="20"/>
          <w:szCs w:val="20"/>
        </w:rPr>
        <w:t xml:space="preserve">» с </w:t>
      </w:r>
      <w:r w:rsidR="00623388" w:rsidRPr="009133E9">
        <w:rPr>
          <w:sz w:val="20"/>
          <w:szCs w:val="20"/>
        </w:rPr>
        <w:t>в</w:t>
      </w:r>
      <w:r w:rsidR="00EB7696" w:rsidRPr="009133E9">
        <w:rPr>
          <w:sz w:val="20"/>
          <w:szCs w:val="20"/>
        </w:rPr>
        <w:t xml:space="preserve">ыпиской по </w:t>
      </w:r>
      <w:r w:rsidR="00623388" w:rsidRPr="009133E9">
        <w:rPr>
          <w:sz w:val="20"/>
          <w:szCs w:val="20"/>
        </w:rPr>
        <w:t>с</w:t>
      </w:r>
      <w:r w:rsidR="00EB7696" w:rsidRPr="009133E9">
        <w:rPr>
          <w:sz w:val="20"/>
          <w:szCs w:val="20"/>
        </w:rPr>
        <w:t>чету за последние три месяца (за исключением счетов по вкладу).</w:t>
      </w:r>
      <w:r w:rsidR="00EB7696">
        <w:rPr>
          <w:sz w:val="20"/>
          <w:szCs w:val="20"/>
        </w:rPr>
        <w:t xml:space="preserve"> </w:t>
      </w:r>
    </w:p>
    <w:p w14:paraId="65F45F3D" w14:textId="77777777" w:rsidR="00EB7696" w:rsidRDefault="00582726" w:rsidP="00EB769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B7696">
        <w:rPr>
          <w:b/>
          <w:bCs/>
          <w:sz w:val="20"/>
          <w:szCs w:val="20"/>
        </w:rPr>
        <w:t>.4.</w:t>
      </w:r>
      <w:r w:rsidR="001F6AEB">
        <w:rPr>
          <w:b/>
          <w:bCs/>
          <w:sz w:val="20"/>
          <w:szCs w:val="20"/>
        </w:rPr>
        <w:t>6</w:t>
      </w:r>
      <w:r w:rsidR="00EB7696">
        <w:rPr>
          <w:b/>
          <w:bCs/>
          <w:sz w:val="20"/>
          <w:szCs w:val="20"/>
        </w:rPr>
        <w:t>.</w:t>
      </w:r>
      <w:r w:rsidR="00623388">
        <w:rPr>
          <w:b/>
          <w:bCs/>
          <w:sz w:val="20"/>
          <w:szCs w:val="20"/>
        </w:rPr>
        <w:t xml:space="preserve"> </w:t>
      </w:r>
      <w:r w:rsidR="00EB7696">
        <w:rPr>
          <w:sz w:val="20"/>
          <w:szCs w:val="20"/>
        </w:rPr>
        <w:t xml:space="preserve">Ознакомиться </w:t>
      </w:r>
      <w:r w:rsidR="00623388">
        <w:rPr>
          <w:sz w:val="20"/>
          <w:szCs w:val="20"/>
        </w:rPr>
        <w:t xml:space="preserve">в Банке/ отделении Банка </w:t>
      </w:r>
      <w:r w:rsidR="00EB7696">
        <w:rPr>
          <w:sz w:val="20"/>
          <w:szCs w:val="20"/>
        </w:rPr>
        <w:t xml:space="preserve">с актуальным </w:t>
      </w:r>
      <w:r w:rsidR="00623388">
        <w:rPr>
          <w:sz w:val="20"/>
          <w:szCs w:val="20"/>
        </w:rPr>
        <w:t>п</w:t>
      </w:r>
      <w:r w:rsidR="00EB7696">
        <w:rPr>
          <w:sz w:val="20"/>
          <w:szCs w:val="20"/>
        </w:rPr>
        <w:t xml:space="preserve">еречнем территорий, </w:t>
      </w:r>
      <w:r w:rsidR="00EB7696" w:rsidRPr="009133E9">
        <w:rPr>
          <w:sz w:val="20"/>
          <w:szCs w:val="20"/>
        </w:rPr>
        <w:t xml:space="preserve">указанным в п. </w:t>
      </w:r>
      <w:r w:rsidR="00623388" w:rsidRPr="009133E9">
        <w:rPr>
          <w:sz w:val="20"/>
          <w:szCs w:val="20"/>
        </w:rPr>
        <w:t>5</w:t>
      </w:r>
      <w:r w:rsidR="00EB7696" w:rsidRPr="009133E9">
        <w:rPr>
          <w:sz w:val="20"/>
          <w:szCs w:val="20"/>
        </w:rPr>
        <w:t>.3.2</w:t>
      </w:r>
      <w:r w:rsidR="009133E9" w:rsidRPr="009133E9">
        <w:rPr>
          <w:sz w:val="20"/>
          <w:szCs w:val="20"/>
        </w:rPr>
        <w:t>6</w:t>
      </w:r>
      <w:r w:rsidR="00EB7696" w:rsidRPr="009133E9">
        <w:rPr>
          <w:sz w:val="20"/>
          <w:szCs w:val="20"/>
        </w:rPr>
        <w:t>.</w:t>
      </w:r>
      <w:r w:rsidR="00EB7696">
        <w:rPr>
          <w:sz w:val="20"/>
          <w:szCs w:val="20"/>
        </w:rPr>
        <w:t xml:space="preserve"> Договора. </w:t>
      </w:r>
    </w:p>
    <w:p w14:paraId="6AF6A077" w14:textId="77777777" w:rsidR="0013633B" w:rsidRDefault="00582726" w:rsidP="0013633B">
      <w:pPr>
        <w:pStyle w:val="Default"/>
        <w:jc w:val="both"/>
        <w:rPr>
          <w:sz w:val="20"/>
          <w:szCs w:val="20"/>
        </w:rPr>
      </w:pPr>
      <w:r w:rsidRPr="0013633B">
        <w:rPr>
          <w:b/>
          <w:bCs/>
          <w:sz w:val="20"/>
          <w:szCs w:val="20"/>
        </w:rPr>
        <w:t>5</w:t>
      </w:r>
      <w:r w:rsidR="00EB7696" w:rsidRPr="0013633B">
        <w:rPr>
          <w:b/>
          <w:bCs/>
          <w:sz w:val="20"/>
          <w:szCs w:val="20"/>
        </w:rPr>
        <w:t>.4.</w:t>
      </w:r>
      <w:r w:rsidR="001F6AEB" w:rsidRPr="0013633B">
        <w:rPr>
          <w:b/>
          <w:bCs/>
          <w:sz w:val="20"/>
          <w:szCs w:val="20"/>
        </w:rPr>
        <w:t>7</w:t>
      </w:r>
      <w:r w:rsidR="00EB7696" w:rsidRPr="0013633B">
        <w:rPr>
          <w:b/>
          <w:bCs/>
          <w:sz w:val="20"/>
          <w:szCs w:val="20"/>
        </w:rPr>
        <w:t>.</w:t>
      </w:r>
      <w:r w:rsidRPr="0013633B">
        <w:rPr>
          <w:b/>
          <w:bCs/>
          <w:sz w:val="20"/>
          <w:szCs w:val="20"/>
        </w:rPr>
        <w:t xml:space="preserve"> </w:t>
      </w:r>
      <w:r w:rsidR="003D38BB" w:rsidRPr="0013633B">
        <w:rPr>
          <w:bCs/>
          <w:sz w:val="20"/>
          <w:szCs w:val="20"/>
        </w:rPr>
        <w:t xml:space="preserve">Обратиться </w:t>
      </w:r>
      <w:r w:rsidR="006E7177">
        <w:rPr>
          <w:bCs/>
          <w:sz w:val="20"/>
          <w:szCs w:val="20"/>
        </w:rPr>
        <w:t>непосредственно в Банк/отделение банка,</w:t>
      </w:r>
      <w:r w:rsidR="00717802" w:rsidRPr="0013633B">
        <w:rPr>
          <w:bCs/>
          <w:sz w:val="20"/>
          <w:szCs w:val="20"/>
        </w:rPr>
        <w:t xml:space="preserve"> по </w:t>
      </w:r>
      <w:r w:rsidR="00717802" w:rsidRPr="0013633B">
        <w:rPr>
          <w:sz w:val="20"/>
          <w:szCs w:val="20"/>
        </w:rPr>
        <w:t>круглосуточн</w:t>
      </w:r>
      <w:r w:rsidR="006E7177">
        <w:rPr>
          <w:sz w:val="20"/>
          <w:szCs w:val="20"/>
        </w:rPr>
        <w:t>ым</w:t>
      </w:r>
      <w:r w:rsidR="00717802" w:rsidRPr="0013633B">
        <w:rPr>
          <w:sz w:val="20"/>
          <w:szCs w:val="20"/>
        </w:rPr>
        <w:t xml:space="preserve"> номер</w:t>
      </w:r>
      <w:r w:rsidR="006E7177">
        <w:rPr>
          <w:sz w:val="20"/>
          <w:szCs w:val="20"/>
        </w:rPr>
        <w:t>ам</w:t>
      </w:r>
      <w:r w:rsidR="00717802" w:rsidRPr="0013633B">
        <w:rPr>
          <w:sz w:val="20"/>
          <w:szCs w:val="20"/>
        </w:rPr>
        <w:t xml:space="preserve"> телефона</w:t>
      </w:r>
      <w:r w:rsidR="006E7177">
        <w:rPr>
          <w:sz w:val="20"/>
          <w:szCs w:val="20"/>
        </w:rPr>
        <w:t xml:space="preserve">:             </w:t>
      </w:r>
      <w:r w:rsidR="00717802" w:rsidRPr="0013633B">
        <w:rPr>
          <w:sz w:val="20"/>
          <w:szCs w:val="20"/>
        </w:rPr>
        <w:t xml:space="preserve"> </w:t>
      </w:r>
      <w:r w:rsidR="0080257A">
        <w:rPr>
          <w:sz w:val="20"/>
          <w:szCs w:val="20"/>
        </w:rPr>
        <w:t>+7</w:t>
      </w:r>
      <w:r w:rsidR="00717802" w:rsidRPr="0013633B">
        <w:rPr>
          <w:sz w:val="20"/>
          <w:szCs w:val="20"/>
        </w:rPr>
        <w:t>(</w:t>
      </w:r>
      <w:r w:rsidR="0013633B" w:rsidRPr="0013633B">
        <w:rPr>
          <w:sz w:val="20"/>
          <w:szCs w:val="20"/>
        </w:rPr>
        <w:t>495</w:t>
      </w:r>
      <w:r w:rsidR="00717802" w:rsidRPr="0013633B">
        <w:rPr>
          <w:sz w:val="20"/>
          <w:szCs w:val="20"/>
        </w:rPr>
        <w:t>)</w:t>
      </w:r>
      <w:r w:rsidR="0013633B" w:rsidRPr="0013633B">
        <w:rPr>
          <w:sz w:val="20"/>
          <w:szCs w:val="20"/>
        </w:rPr>
        <w:t xml:space="preserve"> 723-77-21,</w:t>
      </w:r>
      <w:r w:rsidR="0080257A">
        <w:rPr>
          <w:sz w:val="20"/>
          <w:szCs w:val="20"/>
        </w:rPr>
        <w:t xml:space="preserve"> +7(495) </w:t>
      </w:r>
      <w:r w:rsidR="0013633B" w:rsidRPr="0013633B">
        <w:rPr>
          <w:sz w:val="20"/>
          <w:szCs w:val="20"/>
        </w:rPr>
        <w:t>723-78-21, либо направить Банку посредством услуги Мобильный банк для частных клиентов «ЮГ-Инвестбанк» сообщение о блокиров</w:t>
      </w:r>
      <w:r w:rsidR="0013633B">
        <w:rPr>
          <w:sz w:val="20"/>
          <w:szCs w:val="20"/>
        </w:rPr>
        <w:t>ке</w:t>
      </w:r>
      <w:r w:rsidR="0013633B" w:rsidRPr="0013633B">
        <w:rPr>
          <w:sz w:val="20"/>
          <w:szCs w:val="20"/>
        </w:rPr>
        <w:t xml:space="preserve"> карты в соответствии с порядком предусмотренном Приложением № 2 Договора.</w:t>
      </w:r>
    </w:p>
    <w:p w14:paraId="1276F85C" w14:textId="77777777" w:rsidR="0013633B" w:rsidRPr="0013633B" w:rsidRDefault="0013633B" w:rsidP="0013633B">
      <w:pPr>
        <w:pStyle w:val="Default"/>
        <w:jc w:val="both"/>
        <w:rPr>
          <w:sz w:val="20"/>
          <w:szCs w:val="20"/>
        </w:rPr>
      </w:pPr>
      <w:r w:rsidRPr="0013633B">
        <w:rPr>
          <w:sz w:val="20"/>
          <w:szCs w:val="20"/>
        </w:rPr>
        <w:t>Обратиться в Банк/отделение Банка, либо направить Банку посредством услуги Мобильный банк для частных клиентов «ЮГ-Инвестбанк» сообщение о разблокировке карты в соответствии с порядком предусмотренном Приложением № 2 Договора.</w:t>
      </w:r>
    </w:p>
    <w:p w14:paraId="79229019" w14:textId="42A44BED" w:rsidR="00EB7696" w:rsidRPr="0013633B" w:rsidRDefault="00054638" w:rsidP="00EB7696">
      <w:pPr>
        <w:pStyle w:val="Default"/>
        <w:jc w:val="both"/>
        <w:rPr>
          <w:sz w:val="20"/>
          <w:szCs w:val="20"/>
        </w:rPr>
      </w:pPr>
      <w:r w:rsidRPr="0013633B">
        <w:rPr>
          <w:b/>
          <w:bCs/>
          <w:sz w:val="20"/>
          <w:szCs w:val="20"/>
        </w:rPr>
        <w:t>5</w:t>
      </w:r>
      <w:r w:rsidR="00EB7696" w:rsidRPr="0013633B">
        <w:rPr>
          <w:b/>
          <w:bCs/>
          <w:sz w:val="20"/>
          <w:szCs w:val="20"/>
        </w:rPr>
        <w:t>.4.</w:t>
      </w:r>
      <w:r w:rsidR="001F6AEB" w:rsidRPr="0013633B">
        <w:rPr>
          <w:b/>
          <w:bCs/>
          <w:sz w:val="20"/>
          <w:szCs w:val="20"/>
        </w:rPr>
        <w:t>8</w:t>
      </w:r>
      <w:r w:rsidR="00EB7696" w:rsidRPr="0013633B">
        <w:rPr>
          <w:b/>
          <w:bCs/>
          <w:sz w:val="20"/>
          <w:szCs w:val="20"/>
        </w:rPr>
        <w:t>.</w:t>
      </w:r>
      <w:r w:rsidRPr="0013633B">
        <w:rPr>
          <w:b/>
          <w:bCs/>
          <w:sz w:val="20"/>
          <w:szCs w:val="20"/>
        </w:rPr>
        <w:t xml:space="preserve"> </w:t>
      </w:r>
      <w:r w:rsidR="00EB7696" w:rsidRPr="0013633B">
        <w:rPr>
          <w:sz w:val="20"/>
          <w:szCs w:val="20"/>
        </w:rPr>
        <w:t>Устанавливать и изменять лимиты на совершение операций через Интернет</w:t>
      </w:r>
      <w:r w:rsidRPr="0013633B">
        <w:rPr>
          <w:sz w:val="20"/>
          <w:szCs w:val="20"/>
        </w:rPr>
        <w:t>-б</w:t>
      </w:r>
      <w:r w:rsidR="00EB7696" w:rsidRPr="0013633B">
        <w:rPr>
          <w:sz w:val="20"/>
          <w:szCs w:val="20"/>
        </w:rPr>
        <w:t>анк</w:t>
      </w:r>
      <w:r w:rsidRPr="0013633B">
        <w:rPr>
          <w:sz w:val="20"/>
          <w:szCs w:val="20"/>
        </w:rPr>
        <w:t xml:space="preserve"> для частных клиентов</w:t>
      </w:r>
      <w:r w:rsidR="00EB7696" w:rsidRPr="0013633B">
        <w:rPr>
          <w:sz w:val="20"/>
          <w:szCs w:val="20"/>
        </w:rPr>
        <w:t xml:space="preserve"> «</w:t>
      </w:r>
      <w:r w:rsidRPr="0013633B">
        <w:rPr>
          <w:sz w:val="20"/>
          <w:szCs w:val="20"/>
        </w:rPr>
        <w:t>ЮГ-Инвестбанк</w:t>
      </w:r>
      <w:r w:rsidR="00EB7696" w:rsidRPr="0013633B">
        <w:rPr>
          <w:sz w:val="20"/>
          <w:szCs w:val="20"/>
        </w:rPr>
        <w:t>» и с использованием услуги</w:t>
      </w:r>
      <w:r w:rsidRPr="0013633B">
        <w:rPr>
          <w:sz w:val="20"/>
          <w:szCs w:val="20"/>
        </w:rPr>
        <w:t xml:space="preserve"> Мобильный банк для частных клиентов</w:t>
      </w:r>
      <w:r w:rsidR="00177515">
        <w:rPr>
          <w:sz w:val="20"/>
          <w:szCs w:val="20"/>
        </w:rPr>
        <w:t xml:space="preserve"> </w:t>
      </w:r>
      <w:r w:rsidR="00EB7696" w:rsidRPr="0013633B">
        <w:rPr>
          <w:sz w:val="20"/>
          <w:szCs w:val="20"/>
        </w:rPr>
        <w:t>«</w:t>
      </w:r>
      <w:r w:rsidRPr="0013633B">
        <w:rPr>
          <w:sz w:val="20"/>
          <w:szCs w:val="20"/>
        </w:rPr>
        <w:t>ЮГ-Инвестбанк</w:t>
      </w:r>
      <w:r w:rsidR="00EB7696" w:rsidRPr="0013633B">
        <w:rPr>
          <w:sz w:val="20"/>
          <w:szCs w:val="20"/>
        </w:rPr>
        <w:t xml:space="preserve">» и иных операций в рамках Договора в установленном Банком порядке. </w:t>
      </w:r>
    </w:p>
    <w:p w14:paraId="3DFF1581" w14:textId="77777777" w:rsidR="00EB7696" w:rsidRPr="0013633B" w:rsidRDefault="00054638" w:rsidP="00514C15">
      <w:pPr>
        <w:pStyle w:val="Default"/>
        <w:jc w:val="both"/>
        <w:rPr>
          <w:sz w:val="20"/>
          <w:szCs w:val="20"/>
        </w:rPr>
      </w:pPr>
      <w:r w:rsidRPr="0013633B">
        <w:rPr>
          <w:b/>
          <w:bCs/>
          <w:sz w:val="20"/>
          <w:szCs w:val="20"/>
        </w:rPr>
        <w:t>5</w:t>
      </w:r>
      <w:r w:rsidR="00EB7696" w:rsidRPr="0013633B">
        <w:rPr>
          <w:b/>
          <w:bCs/>
          <w:sz w:val="20"/>
          <w:szCs w:val="20"/>
        </w:rPr>
        <w:t>.4.</w:t>
      </w:r>
      <w:r w:rsidR="001F6AEB" w:rsidRPr="0013633B">
        <w:rPr>
          <w:b/>
          <w:bCs/>
          <w:sz w:val="20"/>
          <w:szCs w:val="20"/>
        </w:rPr>
        <w:t>9</w:t>
      </w:r>
      <w:r w:rsidR="00EB7696" w:rsidRPr="0013633B">
        <w:rPr>
          <w:b/>
          <w:bCs/>
          <w:sz w:val="20"/>
          <w:szCs w:val="20"/>
        </w:rPr>
        <w:t>.</w:t>
      </w:r>
      <w:r w:rsidRPr="0013633B">
        <w:rPr>
          <w:b/>
          <w:bCs/>
          <w:sz w:val="20"/>
          <w:szCs w:val="20"/>
        </w:rPr>
        <w:t xml:space="preserve"> </w:t>
      </w:r>
      <w:r w:rsidR="00EB7696" w:rsidRPr="0013633B">
        <w:rPr>
          <w:sz w:val="20"/>
          <w:szCs w:val="20"/>
        </w:rPr>
        <w:t xml:space="preserve">Получать ответ Банка на претензию, в связи с использованием (в рамках Договора) электронного средства платежа, в письменной форме в </w:t>
      </w:r>
      <w:r w:rsidR="00EA7FFD" w:rsidRPr="0013633B">
        <w:rPr>
          <w:sz w:val="20"/>
          <w:szCs w:val="20"/>
        </w:rPr>
        <w:t>Банке/о</w:t>
      </w:r>
      <w:r w:rsidR="00EB7696" w:rsidRPr="0013633B">
        <w:rPr>
          <w:sz w:val="20"/>
          <w:szCs w:val="20"/>
        </w:rPr>
        <w:t>тделении</w:t>
      </w:r>
      <w:r w:rsidR="00EA7FFD" w:rsidRPr="0013633B">
        <w:rPr>
          <w:sz w:val="20"/>
          <w:szCs w:val="20"/>
        </w:rPr>
        <w:t xml:space="preserve"> Банка</w:t>
      </w:r>
      <w:r w:rsidR="00717802" w:rsidRPr="0013633B">
        <w:rPr>
          <w:sz w:val="20"/>
          <w:szCs w:val="20"/>
        </w:rPr>
        <w:t>.</w:t>
      </w:r>
      <w:r w:rsidR="00EB7696" w:rsidRPr="0013633B">
        <w:rPr>
          <w:sz w:val="20"/>
          <w:szCs w:val="20"/>
        </w:rPr>
        <w:t xml:space="preserve"> Банк рассматривает указанные претензии в сроки, установленные ст. 9 Федерального закона от 27.06.2011 №161-ФЗ «О национальной платежной системе». </w:t>
      </w:r>
    </w:p>
    <w:p w14:paraId="7DE8CA9B" w14:textId="77777777" w:rsidR="00EB7696" w:rsidRPr="0013633B" w:rsidRDefault="00514C15" w:rsidP="00514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33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B7696" w:rsidRPr="0013633B">
        <w:rPr>
          <w:rFonts w:ascii="Times New Roman" w:hAnsi="Times New Roman" w:cs="Times New Roman"/>
          <w:b/>
          <w:bCs/>
          <w:sz w:val="20"/>
          <w:szCs w:val="20"/>
        </w:rPr>
        <w:t>.4.</w:t>
      </w:r>
      <w:r w:rsidR="001F6AEB" w:rsidRPr="0013633B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EB7696" w:rsidRPr="0013633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363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EB7696" w:rsidRPr="0013633B">
        <w:rPr>
          <w:rFonts w:ascii="Times New Roman" w:hAnsi="Times New Roman" w:cs="Times New Roman"/>
          <w:sz w:val="20"/>
          <w:szCs w:val="20"/>
        </w:rPr>
        <w:t>Подать в Банк</w:t>
      </w:r>
      <w:r w:rsidRPr="0013633B">
        <w:rPr>
          <w:rFonts w:ascii="Times New Roman" w:hAnsi="Times New Roman" w:cs="Times New Roman"/>
          <w:sz w:val="20"/>
          <w:szCs w:val="20"/>
        </w:rPr>
        <w:t>/отделение Банка</w:t>
      </w:r>
      <w:r w:rsidR="00EB7696" w:rsidRPr="0013633B">
        <w:rPr>
          <w:rFonts w:ascii="Times New Roman" w:hAnsi="Times New Roman" w:cs="Times New Roman"/>
          <w:sz w:val="20"/>
          <w:szCs w:val="20"/>
        </w:rPr>
        <w:t xml:space="preserve"> заявление согласно Федерального закона от 04.06.2018 №123-ФЗ </w:t>
      </w:r>
      <w:r w:rsidR="00461484" w:rsidRPr="0013633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86F16" w:rsidRPr="0013633B">
        <w:rPr>
          <w:rFonts w:ascii="Times New Roman" w:hAnsi="Times New Roman" w:cs="Times New Roman"/>
          <w:sz w:val="20"/>
          <w:szCs w:val="20"/>
        </w:rPr>
        <w:t xml:space="preserve"> </w:t>
      </w:r>
      <w:r w:rsidR="00EB7696" w:rsidRPr="0013633B">
        <w:rPr>
          <w:rFonts w:ascii="Times New Roman" w:hAnsi="Times New Roman" w:cs="Times New Roman"/>
          <w:sz w:val="20"/>
          <w:szCs w:val="20"/>
        </w:rPr>
        <w:t>«Об уполномоченном по правам потребителей финансовых услуг»</w:t>
      </w:r>
      <w:r w:rsidRPr="0013633B">
        <w:rPr>
          <w:rFonts w:ascii="Times New Roman" w:hAnsi="Times New Roman" w:cs="Times New Roman"/>
          <w:sz w:val="20"/>
          <w:szCs w:val="20"/>
        </w:rPr>
        <w:t xml:space="preserve"> </w:t>
      </w:r>
      <w:r w:rsidR="00EB7696" w:rsidRPr="0013633B">
        <w:rPr>
          <w:rFonts w:ascii="Times New Roman" w:hAnsi="Times New Roman" w:cs="Times New Roman"/>
          <w:sz w:val="20"/>
          <w:szCs w:val="20"/>
        </w:rPr>
        <w:t xml:space="preserve">посредством направления письма по реквизитам Банка, указанным в разделе </w:t>
      </w:r>
      <w:r w:rsidR="00B95D06" w:rsidRPr="0013633B">
        <w:rPr>
          <w:rFonts w:ascii="Times New Roman" w:hAnsi="Times New Roman" w:cs="Times New Roman"/>
          <w:sz w:val="20"/>
          <w:szCs w:val="20"/>
        </w:rPr>
        <w:t>9</w:t>
      </w:r>
      <w:r w:rsidR="00EB7696" w:rsidRPr="0013633B">
        <w:rPr>
          <w:rFonts w:ascii="Times New Roman" w:hAnsi="Times New Roman" w:cs="Times New Roman"/>
          <w:sz w:val="20"/>
          <w:szCs w:val="20"/>
        </w:rPr>
        <w:t xml:space="preserve"> Договора, посредством направления заявления</w:t>
      </w:r>
      <w:r w:rsidRPr="0013633B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  <w:r w:rsidR="00EB7696" w:rsidRPr="0013633B">
        <w:rPr>
          <w:rFonts w:ascii="Times New Roman" w:hAnsi="Times New Roman" w:cs="Times New Roman"/>
          <w:sz w:val="20"/>
          <w:szCs w:val="20"/>
        </w:rPr>
        <w:t xml:space="preserve"> на электронный адрес: </w:t>
      </w:r>
      <w:hyperlink r:id="rId14" w:history="1">
        <w:r w:rsidRPr="0013633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main</w:t>
        </w:r>
        <w:r w:rsidRPr="0013633B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13633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invb</w:t>
        </w:r>
        <w:r w:rsidRPr="0013633B">
          <w:rPr>
            <w:rStyle w:val="a9"/>
            <w:rFonts w:ascii="Times New Roman" w:hAnsi="Times New Roman" w:cs="Times New Roman"/>
            <w:sz w:val="20"/>
            <w:szCs w:val="20"/>
          </w:rPr>
          <w:t>.ru</w:t>
        </w:r>
      </w:hyperlink>
      <w:r w:rsidRPr="0013633B">
        <w:rPr>
          <w:rFonts w:ascii="Times New Roman" w:hAnsi="Times New Roman" w:cs="Times New Roman"/>
          <w:sz w:val="20"/>
          <w:szCs w:val="20"/>
        </w:rPr>
        <w:t xml:space="preserve"> или </w:t>
      </w:r>
      <w:r w:rsidR="007B1357" w:rsidRPr="0013633B">
        <w:rPr>
          <w:rFonts w:ascii="Times New Roman" w:hAnsi="Times New Roman" w:cs="Times New Roman"/>
          <w:sz w:val="20"/>
          <w:szCs w:val="20"/>
        </w:rPr>
        <w:t xml:space="preserve">посредством формирования обращения </w:t>
      </w:r>
      <w:r w:rsidRPr="0013633B">
        <w:rPr>
          <w:rFonts w:ascii="Times New Roman" w:hAnsi="Times New Roman" w:cs="Times New Roman"/>
          <w:sz w:val="20"/>
          <w:szCs w:val="20"/>
        </w:rPr>
        <w:t xml:space="preserve">на сайте банка </w:t>
      </w:r>
      <w:hyperlink r:id="rId15" w:history="1">
        <w:r w:rsidR="008F6676" w:rsidRPr="0013633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8F6676" w:rsidRPr="0013633B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="008F6676" w:rsidRPr="0013633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invb</w:t>
        </w:r>
        <w:r w:rsidR="008F6676" w:rsidRPr="0013633B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F6676" w:rsidRPr="0013633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B1357" w:rsidRPr="0013633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66B186DB" w14:textId="77777777" w:rsidR="008F6676" w:rsidRPr="0013633B" w:rsidRDefault="008F6676" w:rsidP="00514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33B">
        <w:rPr>
          <w:rFonts w:ascii="Times New Roman" w:hAnsi="Times New Roman" w:cs="Times New Roman"/>
          <w:b/>
          <w:sz w:val="20"/>
          <w:szCs w:val="20"/>
        </w:rPr>
        <w:t>5.4.1</w:t>
      </w:r>
      <w:r w:rsidR="001F6AEB" w:rsidRPr="0013633B">
        <w:rPr>
          <w:rFonts w:ascii="Times New Roman" w:hAnsi="Times New Roman" w:cs="Times New Roman"/>
          <w:b/>
          <w:sz w:val="20"/>
          <w:szCs w:val="20"/>
        </w:rPr>
        <w:t>1</w:t>
      </w:r>
      <w:r w:rsidRPr="0013633B">
        <w:rPr>
          <w:rFonts w:ascii="Times New Roman" w:hAnsi="Times New Roman" w:cs="Times New Roman"/>
          <w:b/>
          <w:sz w:val="20"/>
          <w:szCs w:val="20"/>
        </w:rPr>
        <w:t>.</w:t>
      </w:r>
      <w:r w:rsidRPr="0013633B">
        <w:rPr>
          <w:rFonts w:ascii="Times New Roman" w:hAnsi="Times New Roman" w:cs="Times New Roman"/>
          <w:sz w:val="20"/>
          <w:szCs w:val="20"/>
        </w:rPr>
        <w:t xml:space="preserve"> Получать у Банка консультации по вопросам обслуживания в рамках Договора. </w:t>
      </w:r>
    </w:p>
    <w:p w14:paraId="438F64C9" w14:textId="77777777" w:rsidR="00B25F7C" w:rsidRPr="0013633B" w:rsidRDefault="00B25F7C" w:rsidP="00514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A5C11" w14:textId="77777777" w:rsidR="00B25F7C" w:rsidRPr="0013633B" w:rsidRDefault="006A78F2" w:rsidP="00B25F7C">
      <w:pPr>
        <w:pStyle w:val="Default"/>
        <w:jc w:val="both"/>
        <w:rPr>
          <w:b/>
          <w:bCs/>
          <w:sz w:val="20"/>
          <w:szCs w:val="20"/>
        </w:rPr>
      </w:pPr>
      <w:bookmarkStart w:id="6" w:name="Отвественность"/>
      <w:bookmarkEnd w:id="6"/>
      <w:r w:rsidRPr="0013633B">
        <w:rPr>
          <w:b/>
          <w:bCs/>
          <w:sz w:val="20"/>
          <w:szCs w:val="20"/>
        </w:rPr>
        <w:t>6</w:t>
      </w:r>
      <w:r w:rsidR="00B25F7C" w:rsidRPr="0013633B">
        <w:rPr>
          <w:b/>
          <w:bCs/>
          <w:sz w:val="20"/>
          <w:szCs w:val="20"/>
        </w:rPr>
        <w:t xml:space="preserve">. ОТВЕТСТВЕННОСТЬ СТОРОН </w:t>
      </w:r>
    </w:p>
    <w:p w14:paraId="614AEB57" w14:textId="77777777" w:rsidR="005E2012" w:rsidRPr="0013633B" w:rsidRDefault="005E2012" w:rsidP="00B25F7C">
      <w:pPr>
        <w:pStyle w:val="Default"/>
        <w:jc w:val="both"/>
        <w:rPr>
          <w:sz w:val="20"/>
          <w:szCs w:val="20"/>
        </w:rPr>
      </w:pPr>
    </w:p>
    <w:p w14:paraId="1233497E" w14:textId="77777777" w:rsidR="00B25F7C" w:rsidRPr="00EC07F8" w:rsidRDefault="002A78EF" w:rsidP="00B25F7C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B25F7C" w:rsidRPr="00EC07F8">
        <w:rPr>
          <w:b/>
          <w:bCs/>
          <w:sz w:val="20"/>
          <w:szCs w:val="20"/>
        </w:rPr>
        <w:t>.1.</w:t>
      </w:r>
      <w:r w:rsidRPr="00EC07F8">
        <w:rPr>
          <w:b/>
          <w:bCs/>
          <w:sz w:val="20"/>
          <w:szCs w:val="20"/>
        </w:rPr>
        <w:t xml:space="preserve"> </w:t>
      </w:r>
      <w:r w:rsidR="00B25F7C" w:rsidRPr="00EC07F8">
        <w:rPr>
          <w:sz w:val="20"/>
          <w:szCs w:val="20"/>
        </w:rPr>
        <w:t xml:space="preserve">Стороны несут ответственность за неисполнение и ненадлежащее исполнение обязательств по Договору в соответствии с законодательством Российской Федерации и Договором. </w:t>
      </w:r>
    </w:p>
    <w:p w14:paraId="549714EE" w14:textId="0243C89D" w:rsidR="001A2C79" w:rsidRPr="00EC07F8" w:rsidRDefault="001A2C79" w:rsidP="001A2C79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C07F8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6.2.</w:t>
      </w:r>
      <w:r w:rsidRPr="00EC07F8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Банк несет ответственность перед Клиентом за правильность и своевременность соверше</w:t>
      </w:r>
      <w:r w:rsidRPr="00EC07F8">
        <w:rPr>
          <w:rFonts w:ascii="Times New Roman" w:hAnsi="Times New Roman" w:cs="Times New Roman"/>
          <w:color w:val="000000"/>
          <w:spacing w:val="2"/>
          <w:sz w:val="20"/>
          <w:szCs w:val="20"/>
        </w:rPr>
        <w:t>ния операций по счету, сохранность находящихся на счете Клиента денежных средств</w:t>
      </w:r>
      <w:r w:rsidR="001D4AB8" w:rsidRPr="00EC07F8">
        <w:rPr>
          <w:rFonts w:ascii="Times New Roman" w:hAnsi="Times New Roman" w:cs="Times New Roman"/>
          <w:color w:val="000000"/>
          <w:spacing w:val="2"/>
          <w:sz w:val="20"/>
          <w:szCs w:val="20"/>
        </w:rPr>
        <w:t>, драгоценных металлов</w:t>
      </w:r>
      <w:r w:rsidRPr="00EC07F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. </w:t>
      </w:r>
    </w:p>
    <w:p w14:paraId="430AC41B" w14:textId="77777777" w:rsidR="00626B55" w:rsidRPr="00EC07F8" w:rsidRDefault="001A2C79" w:rsidP="00B25F7C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В случае несвоевременного зачисления на счет денежных средств, </w:t>
      </w:r>
      <w:r w:rsidR="00626B55" w:rsidRPr="00EC07F8">
        <w:rPr>
          <w:sz w:val="20"/>
          <w:szCs w:val="20"/>
        </w:rPr>
        <w:t xml:space="preserve">их необоснованного списания, </w:t>
      </w:r>
      <w:r w:rsidRPr="00EC07F8">
        <w:rPr>
          <w:sz w:val="20"/>
          <w:szCs w:val="20"/>
        </w:rPr>
        <w:t>а также невыполнения указаний Клиента о переводе/выдаче денежных средств со счета, за исключением случаев отказа в совершении операции по счету</w:t>
      </w:r>
      <w:r w:rsidR="00626B55" w:rsidRPr="00EC07F8">
        <w:rPr>
          <w:sz w:val="20"/>
          <w:szCs w:val="20"/>
        </w:rPr>
        <w:t>, предусмотренных Договором, Банк уплачивает Клиенту неустойку в размере:</w:t>
      </w:r>
    </w:p>
    <w:p w14:paraId="0F120AE4" w14:textId="77777777" w:rsidR="00626B55" w:rsidRPr="00EC07F8" w:rsidRDefault="00626B55" w:rsidP="00B25F7C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>- для счета в рублях – 0,01 (ноль целых одна сотая процента) годовых от суммы просроченной (необоснованно списанной, не переведенной, не выданной) задолженности за каждый день просрочки, но не более суммы задолженности;</w:t>
      </w:r>
    </w:p>
    <w:p w14:paraId="42388074" w14:textId="7D73DF23" w:rsidR="001A2C79" w:rsidRPr="00EC07F8" w:rsidRDefault="00626B55" w:rsidP="00B25F7C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для счета в иностранной валюте – 0,001 (ноль целых одна тысячная процента) годовых от суммы просроченной (необоснованно списанной, не переведенной, не выданной) задолженности за каждый день просрочки, но не более суммы задолженности. </w:t>
      </w:r>
    </w:p>
    <w:p w14:paraId="61443315" w14:textId="7DD3B997" w:rsidR="001D4AB8" w:rsidRPr="00EC07F8" w:rsidRDefault="001D4AB8" w:rsidP="00B25F7C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t xml:space="preserve">В случае </w:t>
      </w:r>
      <w:r w:rsidR="00496E21" w:rsidRPr="00EC07F8">
        <w:rPr>
          <w:sz w:val="20"/>
          <w:szCs w:val="20"/>
        </w:rPr>
        <w:t>невыполнения</w:t>
      </w:r>
      <w:r w:rsidR="00C4731B" w:rsidRPr="00EC07F8">
        <w:rPr>
          <w:sz w:val="20"/>
          <w:szCs w:val="20"/>
        </w:rPr>
        <w:t>/несвоевременного выполнения указаний Клиента о выдаче со счета в драгоценных металлах наличными денежными средствами эквивалента драгоценного металла в рублях</w:t>
      </w:r>
      <w:proofErr w:type="gramEnd"/>
      <w:r w:rsidR="00C4731B" w:rsidRPr="00EC07F8">
        <w:rPr>
          <w:sz w:val="20"/>
          <w:szCs w:val="20"/>
        </w:rPr>
        <w:t xml:space="preserve"> Российской Федерации</w:t>
      </w:r>
      <w:r w:rsidR="008B321A" w:rsidRPr="00EC07F8">
        <w:rPr>
          <w:sz w:val="20"/>
          <w:szCs w:val="20"/>
        </w:rPr>
        <w:t xml:space="preserve"> Банк уплачивает Клиенту неустойку в размере 0,01 (ноль целых одна сотая процента) годовых от суммы просроченной задолженности за каждый день просрочки, </w:t>
      </w:r>
      <w:r w:rsidR="00014B6F" w:rsidRPr="00EC07F8">
        <w:rPr>
          <w:sz w:val="20"/>
          <w:szCs w:val="20"/>
        </w:rPr>
        <w:t xml:space="preserve">но </w:t>
      </w:r>
      <w:r w:rsidR="008B321A" w:rsidRPr="00EC07F8">
        <w:rPr>
          <w:sz w:val="20"/>
          <w:szCs w:val="20"/>
        </w:rPr>
        <w:t>не более суммы задолженности.</w:t>
      </w:r>
    </w:p>
    <w:p w14:paraId="0CA4C1C1" w14:textId="45056858" w:rsidR="00B25F7C" w:rsidRPr="00EC07F8" w:rsidRDefault="00DE55F4" w:rsidP="00B25F7C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lastRenderedPageBreak/>
        <w:t>6</w:t>
      </w:r>
      <w:r w:rsidR="00B25F7C" w:rsidRPr="00EC07F8">
        <w:rPr>
          <w:b/>
          <w:bCs/>
          <w:sz w:val="20"/>
          <w:szCs w:val="20"/>
        </w:rPr>
        <w:t>.</w:t>
      </w:r>
      <w:r w:rsidR="00626B55" w:rsidRPr="00EC07F8">
        <w:rPr>
          <w:b/>
          <w:bCs/>
          <w:sz w:val="20"/>
          <w:szCs w:val="20"/>
        </w:rPr>
        <w:t>3</w:t>
      </w:r>
      <w:r w:rsidR="00B25F7C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B25F7C" w:rsidRPr="00EC07F8">
        <w:rPr>
          <w:sz w:val="20"/>
          <w:szCs w:val="20"/>
        </w:rPr>
        <w:t xml:space="preserve">Клиент несет ответственность за все операции, проводимые Клиентом в </w:t>
      </w:r>
      <w:r w:rsidR="002A1456" w:rsidRPr="00EC07F8">
        <w:rPr>
          <w:sz w:val="20"/>
          <w:szCs w:val="20"/>
        </w:rPr>
        <w:t>Банке/о</w:t>
      </w:r>
      <w:r w:rsidR="00B25F7C" w:rsidRPr="00EC07F8">
        <w:rPr>
          <w:sz w:val="20"/>
          <w:szCs w:val="20"/>
        </w:rPr>
        <w:t>тделениях Банка</w:t>
      </w:r>
      <w:r w:rsidR="002A1456" w:rsidRPr="00EC07F8">
        <w:rPr>
          <w:sz w:val="20"/>
          <w:szCs w:val="20"/>
        </w:rPr>
        <w:t xml:space="preserve">, </w:t>
      </w:r>
      <w:r w:rsidR="00B25F7C" w:rsidRPr="00EC07F8">
        <w:rPr>
          <w:sz w:val="20"/>
          <w:szCs w:val="20"/>
        </w:rPr>
        <w:t xml:space="preserve">в банкоматах Банка, а также при использовании </w:t>
      </w:r>
      <w:r w:rsidR="002A1456" w:rsidRPr="00EC07F8">
        <w:rPr>
          <w:sz w:val="20"/>
          <w:szCs w:val="20"/>
        </w:rPr>
        <w:t>Интернет-банка для частных клиентов</w:t>
      </w:r>
      <w:r w:rsidR="00B25F7C" w:rsidRPr="00EC07F8">
        <w:rPr>
          <w:sz w:val="20"/>
          <w:szCs w:val="20"/>
        </w:rPr>
        <w:t xml:space="preserve"> «</w:t>
      </w:r>
      <w:r w:rsidR="002A1456" w:rsidRPr="00EC07F8">
        <w:rPr>
          <w:sz w:val="20"/>
          <w:szCs w:val="20"/>
        </w:rPr>
        <w:t>ЮГ-Инвестбанк</w:t>
      </w:r>
      <w:r w:rsidR="00B25F7C" w:rsidRPr="00EC07F8">
        <w:rPr>
          <w:sz w:val="20"/>
          <w:szCs w:val="20"/>
        </w:rPr>
        <w:t>»,</w:t>
      </w:r>
      <w:r w:rsidR="002A1456" w:rsidRPr="00EC07F8">
        <w:rPr>
          <w:sz w:val="20"/>
          <w:szCs w:val="20"/>
        </w:rPr>
        <w:t xml:space="preserve"> услуг</w:t>
      </w:r>
      <w:r w:rsidR="00626B55" w:rsidRPr="00EC07F8">
        <w:rPr>
          <w:sz w:val="20"/>
          <w:szCs w:val="20"/>
        </w:rPr>
        <w:t>и</w:t>
      </w:r>
      <w:r w:rsidR="002A1456" w:rsidRPr="00EC07F8">
        <w:rPr>
          <w:sz w:val="20"/>
          <w:szCs w:val="20"/>
        </w:rPr>
        <w:t xml:space="preserve"> Мобильного банка для частных </w:t>
      </w:r>
      <w:r w:rsidR="00FF2970" w:rsidRPr="00EC07F8">
        <w:rPr>
          <w:sz w:val="20"/>
          <w:szCs w:val="20"/>
        </w:rPr>
        <w:t>клиентов «</w:t>
      </w:r>
      <w:r w:rsidR="002A1456" w:rsidRPr="00EC07F8">
        <w:rPr>
          <w:sz w:val="20"/>
          <w:szCs w:val="20"/>
        </w:rPr>
        <w:t>ЮГ-Инвестбанк</w:t>
      </w:r>
      <w:r w:rsidR="00B25F7C" w:rsidRPr="00EC07F8">
        <w:rPr>
          <w:sz w:val="20"/>
          <w:szCs w:val="20"/>
        </w:rPr>
        <w:t xml:space="preserve">». </w:t>
      </w:r>
    </w:p>
    <w:p w14:paraId="27A9B3E6" w14:textId="77777777" w:rsidR="00B25F7C" w:rsidRPr="00EC07F8" w:rsidRDefault="002A1456" w:rsidP="00B25F7C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B25F7C" w:rsidRPr="00EC07F8">
        <w:rPr>
          <w:b/>
          <w:bCs/>
          <w:sz w:val="20"/>
          <w:szCs w:val="20"/>
        </w:rPr>
        <w:t>.</w:t>
      </w:r>
      <w:r w:rsidR="00626B55" w:rsidRPr="00EC07F8">
        <w:rPr>
          <w:b/>
          <w:bCs/>
          <w:sz w:val="20"/>
          <w:szCs w:val="20"/>
        </w:rPr>
        <w:t>4</w:t>
      </w:r>
      <w:r w:rsidR="00B25F7C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proofErr w:type="gramStart"/>
      <w:r w:rsidR="00B25F7C" w:rsidRPr="00EC07F8">
        <w:rPr>
          <w:sz w:val="20"/>
          <w:szCs w:val="20"/>
        </w:rPr>
        <w:t xml:space="preserve">До момента извещения Банка об </w:t>
      </w:r>
      <w:r w:rsidRPr="00EC07F8">
        <w:rPr>
          <w:sz w:val="20"/>
          <w:szCs w:val="20"/>
        </w:rPr>
        <w:t>у</w:t>
      </w:r>
      <w:r w:rsidR="00B25F7C" w:rsidRPr="00EC07F8">
        <w:rPr>
          <w:sz w:val="20"/>
          <w:szCs w:val="20"/>
        </w:rPr>
        <w:t xml:space="preserve">трате </w:t>
      </w:r>
      <w:r w:rsidRPr="00EC07F8">
        <w:rPr>
          <w:sz w:val="20"/>
          <w:szCs w:val="20"/>
        </w:rPr>
        <w:t>с</w:t>
      </w:r>
      <w:r w:rsidR="00B25F7C" w:rsidRPr="00EC07F8">
        <w:rPr>
          <w:sz w:val="20"/>
          <w:szCs w:val="20"/>
        </w:rPr>
        <w:t xml:space="preserve">редств доступа, </w:t>
      </w:r>
      <w:r w:rsidRPr="00EC07F8">
        <w:rPr>
          <w:sz w:val="20"/>
          <w:szCs w:val="20"/>
        </w:rPr>
        <w:t>к</w:t>
      </w:r>
      <w:r w:rsidR="00B25F7C" w:rsidRPr="00EC07F8">
        <w:rPr>
          <w:sz w:val="20"/>
          <w:szCs w:val="20"/>
        </w:rPr>
        <w:t>арты/</w:t>
      </w:r>
      <w:r w:rsidRPr="00EC07F8">
        <w:rPr>
          <w:sz w:val="20"/>
          <w:szCs w:val="20"/>
        </w:rPr>
        <w:t>к</w:t>
      </w:r>
      <w:r w:rsidR="00B25F7C" w:rsidRPr="00EC07F8">
        <w:rPr>
          <w:sz w:val="20"/>
          <w:szCs w:val="20"/>
        </w:rPr>
        <w:t xml:space="preserve">арточного </w:t>
      </w:r>
      <w:proofErr w:type="spellStart"/>
      <w:r w:rsidR="00B25F7C" w:rsidRPr="00EC07F8">
        <w:rPr>
          <w:sz w:val="20"/>
          <w:szCs w:val="20"/>
        </w:rPr>
        <w:t>токена</w:t>
      </w:r>
      <w:proofErr w:type="spellEnd"/>
      <w:r w:rsidR="00B25F7C" w:rsidRPr="00EC07F8">
        <w:rPr>
          <w:sz w:val="20"/>
          <w:szCs w:val="20"/>
        </w:rPr>
        <w:t xml:space="preserve">, ПИН Клиент несет ответственность за все операции по </w:t>
      </w:r>
      <w:r w:rsidRPr="00EC07F8">
        <w:rPr>
          <w:sz w:val="20"/>
          <w:szCs w:val="20"/>
        </w:rPr>
        <w:t>с</w:t>
      </w:r>
      <w:r w:rsidR="00B25F7C" w:rsidRPr="00EC07F8">
        <w:rPr>
          <w:sz w:val="20"/>
          <w:szCs w:val="20"/>
        </w:rPr>
        <w:t xml:space="preserve">четам, совершенные иными лицами с ведома или без ведома Клиента. </w:t>
      </w:r>
      <w:proofErr w:type="gramEnd"/>
    </w:p>
    <w:p w14:paraId="34674D88" w14:textId="77777777" w:rsidR="00B25F7C" w:rsidRPr="001D5CCB" w:rsidRDefault="002A1456" w:rsidP="00B25F7C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B25F7C" w:rsidRPr="00EC07F8">
        <w:rPr>
          <w:b/>
          <w:bCs/>
          <w:sz w:val="20"/>
          <w:szCs w:val="20"/>
        </w:rPr>
        <w:t>.</w:t>
      </w:r>
      <w:r w:rsidR="00626B55" w:rsidRPr="00EC07F8">
        <w:rPr>
          <w:b/>
          <w:bCs/>
          <w:sz w:val="20"/>
          <w:szCs w:val="20"/>
        </w:rPr>
        <w:t>5</w:t>
      </w:r>
      <w:r w:rsidR="00B25F7C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B25F7C" w:rsidRPr="00EC07F8">
        <w:rPr>
          <w:sz w:val="20"/>
          <w:szCs w:val="20"/>
        </w:rPr>
        <w:t>Банк не несет ответственность за возможные</w:t>
      </w:r>
      <w:r w:rsidR="00B25F7C" w:rsidRPr="00B13792">
        <w:rPr>
          <w:sz w:val="20"/>
          <w:szCs w:val="20"/>
        </w:rPr>
        <w:t xml:space="preserve"> убытки Клиента в случае не уведомления и/или несвоевременного уведомления Клиентом/Держателем карты Банка об утрате </w:t>
      </w:r>
      <w:proofErr w:type="spellStart"/>
      <w:r w:rsidR="00B25F7C" w:rsidRPr="00B13792">
        <w:rPr>
          <w:sz w:val="20"/>
          <w:szCs w:val="20"/>
        </w:rPr>
        <w:t>аутентификационных</w:t>
      </w:r>
      <w:proofErr w:type="spellEnd"/>
      <w:r w:rsidR="00B25F7C" w:rsidRPr="00B13792">
        <w:rPr>
          <w:sz w:val="20"/>
          <w:szCs w:val="20"/>
        </w:rPr>
        <w:t xml:space="preserve"> данных и/или компрометации реквизитов </w:t>
      </w:r>
      <w:r w:rsidR="00653399" w:rsidRPr="00B13792">
        <w:rPr>
          <w:sz w:val="20"/>
          <w:szCs w:val="20"/>
        </w:rPr>
        <w:t>к</w:t>
      </w:r>
      <w:r w:rsidR="00B25F7C" w:rsidRPr="00B13792">
        <w:rPr>
          <w:sz w:val="20"/>
          <w:szCs w:val="20"/>
        </w:rPr>
        <w:t xml:space="preserve">арточного </w:t>
      </w:r>
      <w:proofErr w:type="spellStart"/>
      <w:r w:rsidR="00B25F7C" w:rsidRPr="00B13792">
        <w:rPr>
          <w:sz w:val="20"/>
          <w:szCs w:val="20"/>
        </w:rPr>
        <w:t>токена</w:t>
      </w:r>
      <w:proofErr w:type="spellEnd"/>
      <w:r w:rsidR="00B25F7C" w:rsidRPr="00B13792">
        <w:rPr>
          <w:sz w:val="20"/>
          <w:szCs w:val="20"/>
        </w:rPr>
        <w:t>.</w:t>
      </w:r>
      <w:r w:rsidR="00B25F7C" w:rsidRPr="001D5CCB">
        <w:rPr>
          <w:sz w:val="20"/>
          <w:szCs w:val="20"/>
        </w:rPr>
        <w:t xml:space="preserve"> </w:t>
      </w:r>
    </w:p>
    <w:p w14:paraId="7A161F1D" w14:textId="7B80C60A" w:rsidR="00B25F7C" w:rsidRPr="001D5CCB" w:rsidRDefault="00653399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 w:rsidR="00626B55"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B25F7C" w:rsidRPr="001D5CCB">
        <w:rPr>
          <w:sz w:val="20"/>
          <w:szCs w:val="20"/>
        </w:rPr>
        <w:t>Банк не несет ответственности в случае, если информация, передаваемая при использовании услуг</w:t>
      </w:r>
      <w:r w:rsidR="00572BE5">
        <w:rPr>
          <w:sz w:val="20"/>
          <w:szCs w:val="20"/>
        </w:rPr>
        <w:t>и Мобильный банк для частных клиентов</w:t>
      </w:r>
      <w:r w:rsidR="00B25F7C" w:rsidRPr="001D5CCB">
        <w:rPr>
          <w:sz w:val="20"/>
          <w:szCs w:val="20"/>
        </w:rPr>
        <w:t xml:space="preserve">  «</w:t>
      </w:r>
      <w:r w:rsidR="00572BE5"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>»,</w:t>
      </w:r>
      <w:r w:rsidR="00572BE5">
        <w:rPr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>Интернет</w:t>
      </w:r>
      <w:r w:rsidR="00572BE5">
        <w:rPr>
          <w:sz w:val="20"/>
          <w:szCs w:val="20"/>
        </w:rPr>
        <w:t>-банка для частных клиентов</w:t>
      </w:r>
      <w:r w:rsidR="00B25F7C" w:rsidRPr="001D5CCB">
        <w:rPr>
          <w:sz w:val="20"/>
          <w:szCs w:val="20"/>
        </w:rPr>
        <w:t xml:space="preserve"> </w:t>
      </w:r>
      <w:r w:rsidR="00B13792" w:rsidRPr="00B13792">
        <w:rPr>
          <w:sz w:val="20"/>
          <w:szCs w:val="20"/>
        </w:rPr>
        <w:t xml:space="preserve">                </w:t>
      </w:r>
      <w:r w:rsidR="00B25F7C" w:rsidRPr="001D5CCB">
        <w:rPr>
          <w:sz w:val="20"/>
          <w:szCs w:val="20"/>
        </w:rPr>
        <w:t>«</w:t>
      </w:r>
      <w:r w:rsidR="00572BE5"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 xml:space="preserve">», </w:t>
      </w:r>
      <w:r w:rsidR="00B25F7C" w:rsidRPr="00B13792">
        <w:rPr>
          <w:sz w:val="20"/>
          <w:szCs w:val="20"/>
        </w:rPr>
        <w:t xml:space="preserve">банкомата Банка, в том числе о </w:t>
      </w:r>
      <w:r w:rsidR="00572BE5" w:rsidRPr="00B13792">
        <w:rPr>
          <w:sz w:val="20"/>
          <w:szCs w:val="20"/>
        </w:rPr>
        <w:t>с</w:t>
      </w:r>
      <w:r w:rsidR="00B25F7C" w:rsidRPr="00B13792">
        <w:rPr>
          <w:sz w:val="20"/>
          <w:szCs w:val="20"/>
        </w:rPr>
        <w:t xml:space="preserve">четах, </w:t>
      </w:r>
      <w:r w:rsidR="00572BE5" w:rsidRPr="00B13792">
        <w:rPr>
          <w:sz w:val="20"/>
          <w:szCs w:val="20"/>
        </w:rPr>
        <w:t>к</w:t>
      </w:r>
      <w:r w:rsidR="00B25F7C" w:rsidRPr="00B13792">
        <w:rPr>
          <w:sz w:val="20"/>
          <w:szCs w:val="20"/>
        </w:rPr>
        <w:t xml:space="preserve">артах, </w:t>
      </w:r>
      <w:r w:rsidR="00572BE5" w:rsidRPr="00B13792">
        <w:rPr>
          <w:sz w:val="20"/>
          <w:szCs w:val="20"/>
        </w:rPr>
        <w:t>с</w:t>
      </w:r>
      <w:r w:rsidR="00B25F7C" w:rsidRPr="00B13792">
        <w:rPr>
          <w:sz w:val="20"/>
          <w:szCs w:val="20"/>
        </w:rPr>
        <w:t>редствах доступа, станет известной иным лицам в результате прослушивания или перехвата канала сотовой и телефонной связи во время их использования, а также в случае недобросовестного выполнения Клиентом условий хранения</w:t>
      </w:r>
      <w:proofErr w:type="gramEnd"/>
      <w:r w:rsidR="00B25F7C" w:rsidRPr="00B13792">
        <w:rPr>
          <w:sz w:val="20"/>
          <w:szCs w:val="20"/>
        </w:rPr>
        <w:t xml:space="preserve"> и использования </w:t>
      </w:r>
      <w:r w:rsidR="00572BE5" w:rsidRPr="00B13792">
        <w:rPr>
          <w:sz w:val="20"/>
          <w:szCs w:val="20"/>
        </w:rPr>
        <w:t>с</w:t>
      </w:r>
      <w:r w:rsidR="00B25F7C" w:rsidRPr="00B13792">
        <w:rPr>
          <w:sz w:val="20"/>
          <w:szCs w:val="20"/>
        </w:rPr>
        <w:t>редств доступа</w:t>
      </w:r>
      <w:r w:rsidR="00B47382">
        <w:rPr>
          <w:sz w:val="20"/>
          <w:szCs w:val="20"/>
        </w:rPr>
        <w:t xml:space="preserve"> </w:t>
      </w:r>
      <w:r w:rsidR="00B25F7C" w:rsidRPr="00B13792">
        <w:rPr>
          <w:sz w:val="20"/>
          <w:szCs w:val="20"/>
        </w:rPr>
        <w:t xml:space="preserve">и/или </w:t>
      </w:r>
      <w:r w:rsidR="00572BE5" w:rsidRPr="00B13792">
        <w:rPr>
          <w:sz w:val="20"/>
          <w:szCs w:val="20"/>
        </w:rPr>
        <w:t>м</w:t>
      </w:r>
      <w:r w:rsidR="00B25F7C" w:rsidRPr="00B13792">
        <w:rPr>
          <w:sz w:val="20"/>
          <w:szCs w:val="20"/>
        </w:rPr>
        <w:t xml:space="preserve">обильного устройства, использующегося для получения услуги </w:t>
      </w:r>
      <w:r w:rsidR="00572BE5" w:rsidRPr="00B13792">
        <w:rPr>
          <w:sz w:val="20"/>
          <w:szCs w:val="20"/>
        </w:rPr>
        <w:t xml:space="preserve">Мобильный банк для частных клиентов </w:t>
      </w:r>
      <w:r w:rsidR="00B25F7C" w:rsidRPr="00B13792">
        <w:rPr>
          <w:sz w:val="20"/>
          <w:szCs w:val="20"/>
        </w:rPr>
        <w:t>«</w:t>
      </w:r>
      <w:r w:rsidR="00572BE5" w:rsidRPr="00B13792">
        <w:rPr>
          <w:sz w:val="20"/>
          <w:szCs w:val="20"/>
        </w:rPr>
        <w:t>ЮГ-Инвестбанк</w:t>
      </w:r>
      <w:r w:rsidR="00B25F7C" w:rsidRPr="00B13792">
        <w:rPr>
          <w:sz w:val="20"/>
          <w:szCs w:val="20"/>
        </w:rPr>
        <w:t>»</w:t>
      </w:r>
      <w:r w:rsidR="00B47382">
        <w:rPr>
          <w:sz w:val="20"/>
          <w:szCs w:val="20"/>
        </w:rPr>
        <w:t xml:space="preserve"> </w:t>
      </w:r>
      <w:r w:rsidR="00B47382" w:rsidRPr="009C267D">
        <w:rPr>
          <w:sz w:val="20"/>
          <w:szCs w:val="20"/>
        </w:rPr>
        <w:t xml:space="preserve">с возможностью аутентификации по отпечатку </w:t>
      </w:r>
      <w:proofErr w:type="gramStart"/>
      <w:r w:rsidR="00B47382" w:rsidRPr="009C267D">
        <w:rPr>
          <w:sz w:val="20"/>
          <w:szCs w:val="20"/>
        </w:rPr>
        <w:t>пальца руки/биометрии лица Клиента/Держателя дополнительной</w:t>
      </w:r>
      <w:proofErr w:type="gramEnd"/>
      <w:r w:rsidR="00B47382" w:rsidRPr="009C267D">
        <w:rPr>
          <w:sz w:val="20"/>
          <w:szCs w:val="20"/>
        </w:rPr>
        <w:t xml:space="preserve"> карты,</w:t>
      </w:r>
      <w:r w:rsidR="00B25F7C" w:rsidRPr="00B13792">
        <w:rPr>
          <w:sz w:val="20"/>
          <w:szCs w:val="20"/>
        </w:rPr>
        <w:t xml:space="preserve"> и/или</w:t>
      </w:r>
      <w:r w:rsidR="00B25F7C" w:rsidRPr="001D5CCB">
        <w:rPr>
          <w:sz w:val="20"/>
          <w:szCs w:val="20"/>
        </w:rPr>
        <w:t xml:space="preserve"> установки на </w:t>
      </w:r>
      <w:r w:rsidR="00572BE5">
        <w:rPr>
          <w:sz w:val="20"/>
          <w:szCs w:val="20"/>
        </w:rPr>
        <w:t>м</w:t>
      </w:r>
      <w:r w:rsidR="00B25F7C" w:rsidRPr="001D5CCB">
        <w:rPr>
          <w:sz w:val="20"/>
          <w:szCs w:val="20"/>
        </w:rPr>
        <w:t xml:space="preserve">обильное устройство вредоносного программного обеспечения, которая повлекла убытки Клиента по операциям в рамках Договора. </w:t>
      </w:r>
    </w:p>
    <w:p w14:paraId="3DB48B07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 w:rsidR="00626B55">
        <w:rPr>
          <w:b/>
          <w:bCs/>
          <w:sz w:val="20"/>
          <w:szCs w:val="20"/>
        </w:rPr>
        <w:t>7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за сбои в работе почты, интернета, сетей связи, возникшие по не зависящим от Банка причинам и повлекшие за собой несвоевременное получение или неполучение Клиентом уведомлений Банка, </w:t>
      </w:r>
      <w:r>
        <w:rPr>
          <w:sz w:val="20"/>
          <w:szCs w:val="20"/>
        </w:rPr>
        <w:t>в</w:t>
      </w:r>
      <w:r w:rsidR="00B25F7C" w:rsidRPr="001D5CCB">
        <w:rPr>
          <w:sz w:val="20"/>
          <w:szCs w:val="20"/>
        </w:rPr>
        <w:t xml:space="preserve">ыписок, справок. </w:t>
      </w:r>
    </w:p>
    <w:p w14:paraId="5246702C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 w:rsidR="00E07B1A">
        <w:rPr>
          <w:b/>
          <w:bCs/>
          <w:sz w:val="20"/>
          <w:szCs w:val="20"/>
        </w:rPr>
        <w:t>8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за последствия исполнения поручений, выданных неуполномоченными лицами, в тех случаях, когда с использованием предусмотренных законодательством Российской Федерации и Договором процедур Банк не мог установить факта выдачи распоряжения неуполномоченными лицами. </w:t>
      </w:r>
    </w:p>
    <w:p w14:paraId="734A1FA6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 w:rsidR="00E07B1A">
        <w:rPr>
          <w:b/>
          <w:bCs/>
          <w:sz w:val="20"/>
          <w:szCs w:val="20"/>
        </w:rPr>
        <w:t>9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Стороны освобождаются от имущественной ответственности за неисполнение или ненадлежащее исполнение обязательств по Договору, если оно вызвано факторами непреодолимой силы, т.е. чрезвычайными и непредотвратимыми обстоятельствами, в том числе стихийными явлениями, военными действиями, актами органов власти. При возникновении обстоятельств непреодолимой силы Сторона должна в течение 3 (трех) </w:t>
      </w:r>
      <w:r>
        <w:rPr>
          <w:sz w:val="20"/>
          <w:szCs w:val="20"/>
        </w:rPr>
        <w:t>р</w:t>
      </w:r>
      <w:r w:rsidR="00B25F7C" w:rsidRPr="001D5CCB">
        <w:rPr>
          <w:sz w:val="20"/>
          <w:szCs w:val="20"/>
        </w:rPr>
        <w:t xml:space="preserve">абочих дней в письменной форме проинформировать другую Сторону о невозможности исполнения обязательств. </w:t>
      </w:r>
    </w:p>
    <w:p w14:paraId="7DAD1112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</w:t>
      </w:r>
      <w:r w:rsidR="00E07B1A">
        <w:rPr>
          <w:b/>
          <w:bCs/>
          <w:sz w:val="20"/>
          <w:szCs w:val="20"/>
        </w:rPr>
        <w:t>10.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по спорам и разногласиям, возникающим между Клиентом и </w:t>
      </w:r>
      <w:r>
        <w:rPr>
          <w:sz w:val="20"/>
          <w:szCs w:val="20"/>
        </w:rPr>
        <w:t>о</w:t>
      </w:r>
      <w:r w:rsidR="00B25F7C" w:rsidRPr="001D5CCB">
        <w:rPr>
          <w:sz w:val="20"/>
          <w:szCs w:val="20"/>
        </w:rPr>
        <w:t>рганизациями-получателями, в том числе, операторами сотовой связи, во всех случаях, когда споры и разногласия не относятся к предоставлению Банком услуг</w:t>
      </w:r>
      <w:r>
        <w:rPr>
          <w:sz w:val="20"/>
          <w:szCs w:val="20"/>
        </w:rPr>
        <w:t>и</w:t>
      </w:r>
      <w:r w:rsidR="00B25F7C" w:rsidRPr="001D5C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Мобильный банк для частных клиентов                 </w:t>
      </w:r>
      <w:r w:rsidR="00B25F7C" w:rsidRPr="001D5CCB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>», осуществлению переводов через банкомат Банка, работы Интернет</w:t>
      </w:r>
      <w:r>
        <w:rPr>
          <w:sz w:val="20"/>
          <w:szCs w:val="20"/>
        </w:rPr>
        <w:t>-б</w:t>
      </w:r>
      <w:r w:rsidR="00B25F7C" w:rsidRPr="001D5CCB">
        <w:rPr>
          <w:sz w:val="20"/>
          <w:szCs w:val="20"/>
        </w:rPr>
        <w:t>анка</w:t>
      </w:r>
      <w:r>
        <w:rPr>
          <w:sz w:val="20"/>
          <w:szCs w:val="20"/>
        </w:rPr>
        <w:t xml:space="preserve"> для частных клиентов</w:t>
      </w:r>
      <w:r w:rsidR="00B25F7C" w:rsidRPr="001D5CCB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 xml:space="preserve">». </w:t>
      </w:r>
    </w:p>
    <w:p w14:paraId="7374E3C9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.1</w:t>
      </w:r>
      <w:r w:rsidR="00E07B1A">
        <w:rPr>
          <w:b/>
          <w:bCs/>
          <w:sz w:val="20"/>
          <w:szCs w:val="20"/>
        </w:rPr>
        <w:t>1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за качество предоставления услуги </w:t>
      </w:r>
      <w:r>
        <w:rPr>
          <w:sz w:val="20"/>
          <w:szCs w:val="20"/>
        </w:rPr>
        <w:t xml:space="preserve">Мобильный банк для частных клиентов </w:t>
      </w:r>
      <w:r w:rsidR="00B25F7C" w:rsidRPr="001D5CCB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 xml:space="preserve">» в случае использования Клиентом </w:t>
      </w:r>
      <w:r>
        <w:rPr>
          <w:sz w:val="20"/>
          <w:szCs w:val="20"/>
        </w:rPr>
        <w:t>м</w:t>
      </w:r>
      <w:r w:rsidR="00B25F7C" w:rsidRPr="001D5CCB">
        <w:rPr>
          <w:sz w:val="20"/>
          <w:szCs w:val="20"/>
        </w:rPr>
        <w:t xml:space="preserve">обильного устройства, не поддерживающего технологию </w:t>
      </w:r>
      <w:proofErr w:type="spellStart"/>
      <w:r w:rsidR="00B25F7C" w:rsidRPr="00FC4553">
        <w:rPr>
          <w:sz w:val="20"/>
          <w:szCs w:val="20"/>
        </w:rPr>
        <w:t>Java</w:t>
      </w:r>
      <w:r w:rsidR="00B25F7C" w:rsidRPr="00FC4553">
        <w:rPr>
          <w:sz w:val="20"/>
          <w:szCs w:val="20"/>
          <w:vertAlign w:val="superscript"/>
        </w:rPr>
        <w:t>TM</w:t>
      </w:r>
      <w:proofErr w:type="spellEnd"/>
      <w:r w:rsidR="00B25F7C" w:rsidRPr="00FC4553">
        <w:rPr>
          <w:sz w:val="20"/>
          <w:szCs w:val="20"/>
        </w:rPr>
        <w:t xml:space="preserve"> MIDP 2.0., либо не дополненного функциональностью карманного персонального компьютера, либо не являющегося планшетным компьютером.</w:t>
      </w:r>
      <w:r w:rsidR="00B25F7C" w:rsidRPr="001D5CCB">
        <w:rPr>
          <w:sz w:val="20"/>
          <w:szCs w:val="20"/>
        </w:rPr>
        <w:t xml:space="preserve"> </w:t>
      </w:r>
    </w:p>
    <w:p w14:paraId="665386C9" w14:textId="77777777" w:rsidR="00B25F7C" w:rsidRPr="001D5CCB" w:rsidRDefault="00572BE5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.1</w:t>
      </w:r>
      <w:r w:rsidR="00E07B1A">
        <w:rPr>
          <w:b/>
          <w:bCs/>
          <w:sz w:val="20"/>
          <w:szCs w:val="20"/>
        </w:rPr>
        <w:t>2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в случае, если Клиентом при формировании </w:t>
      </w:r>
      <w:r w:rsidR="00667599">
        <w:rPr>
          <w:sz w:val="20"/>
          <w:szCs w:val="20"/>
        </w:rPr>
        <w:t>з</w:t>
      </w:r>
      <w:r w:rsidR="00B25F7C" w:rsidRPr="001D5CCB">
        <w:rPr>
          <w:sz w:val="20"/>
          <w:szCs w:val="20"/>
        </w:rPr>
        <w:t>аявления</w:t>
      </w:r>
      <w:r w:rsidR="00667599">
        <w:rPr>
          <w:sz w:val="20"/>
          <w:szCs w:val="20"/>
        </w:rPr>
        <w:t xml:space="preserve"> на перевод</w:t>
      </w:r>
      <w:r w:rsidR="00B25F7C" w:rsidRPr="001D5CCB">
        <w:rPr>
          <w:sz w:val="20"/>
          <w:szCs w:val="20"/>
        </w:rPr>
        <w:t xml:space="preserve"> или при осуществлении переводов через Интернет</w:t>
      </w:r>
      <w:r w:rsidR="00667599">
        <w:rPr>
          <w:sz w:val="20"/>
          <w:szCs w:val="20"/>
        </w:rPr>
        <w:t>-б</w:t>
      </w:r>
      <w:r w:rsidR="00B25F7C" w:rsidRPr="001D5CCB">
        <w:rPr>
          <w:sz w:val="20"/>
          <w:szCs w:val="20"/>
        </w:rPr>
        <w:t>анк</w:t>
      </w:r>
      <w:r w:rsidR="00667599">
        <w:rPr>
          <w:sz w:val="20"/>
          <w:szCs w:val="20"/>
        </w:rPr>
        <w:t xml:space="preserve"> для частных клиентов</w:t>
      </w:r>
      <w:r w:rsidR="00B25F7C" w:rsidRPr="001D5CCB">
        <w:rPr>
          <w:sz w:val="20"/>
          <w:szCs w:val="20"/>
        </w:rPr>
        <w:t xml:space="preserve"> «</w:t>
      </w:r>
      <w:r w:rsidR="00667599"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>» и банкоматы Банка указаны неверные реквизиты (</w:t>
      </w:r>
      <w:r w:rsidR="00667599">
        <w:rPr>
          <w:sz w:val="20"/>
          <w:szCs w:val="20"/>
        </w:rPr>
        <w:t>с</w:t>
      </w:r>
      <w:r w:rsidR="00B25F7C" w:rsidRPr="001D5CCB">
        <w:rPr>
          <w:sz w:val="20"/>
          <w:szCs w:val="20"/>
        </w:rPr>
        <w:t xml:space="preserve">чет, с которого будет произведен перевод, наименование получателя перевода, сумма перевода, а также иные параметры, необходимые для осуществления </w:t>
      </w:r>
      <w:r w:rsidR="00667599">
        <w:rPr>
          <w:sz w:val="20"/>
          <w:szCs w:val="20"/>
        </w:rPr>
        <w:t>д</w:t>
      </w:r>
      <w:r w:rsidR="00B25F7C" w:rsidRPr="001D5CCB">
        <w:rPr>
          <w:sz w:val="20"/>
          <w:szCs w:val="20"/>
        </w:rPr>
        <w:t xml:space="preserve">енежного перевода). Клиент самостоятельно регулирует дальнейшие взаиморасчеты с получателем перевода, в том числе, с </w:t>
      </w:r>
      <w:r w:rsidR="00667599">
        <w:rPr>
          <w:sz w:val="20"/>
          <w:szCs w:val="20"/>
        </w:rPr>
        <w:t>о</w:t>
      </w:r>
      <w:r w:rsidR="00B25F7C" w:rsidRPr="001D5CCB">
        <w:rPr>
          <w:sz w:val="20"/>
          <w:szCs w:val="20"/>
        </w:rPr>
        <w:t xml:space="preserve">рганизациями-получателями. </w:t>
      </w:r>
    </w:p>
    <w:p w14:paraId="2D66B519" w14:textId="77777777" w:rsidR="00B25F7C" w:rsidRPr="001D5CCB" w:rsidRDefault="00667599" w:rsidP="00B25F7C">
      <w:pPr>
        <w:pStyle w:val="Default"/>
        <w:jc w:val="both"/>
        <w:rPr>
          <w:sz w:val="20"/>
          <w:szCs w:val="20"/>
        </w:rPr>
      </w:pPr>
      <w:r w:rsidRPr="00916FB8">
        <w:rPr>
          <w:b/>
          <w:bCs/>
          <w:sz w:val="20"/>
          <w:szCs w:val="20"/>
        </w:rPr>
        <w:t>6</w:t>
      </w:r>
      <w:r w:rsidR="00B25F7C" w:rsidRPr="00916FB8">
        <w:rPr>
          <w:b/>
          <w:bCs/>
          <w:sz w:val="20"/>
          <w:szCs w:val="20"/>
        </w:rPr>
        <w:t>.1</w:t>
      </w:r>
      <w:r w:rsidR="00E07B1A" w:rsidRPr="00916FB8">
        <w:rPr>
          <w:b/>
          <w:bCs/>
          <w:sz w:val="20"/>
          <w:szCs w:val="20"/>
        </w:rPr>
        <w:t>3</w:t>
      </w:r>
      <w:r w:rsidR="00B25F7C" w:rsidRPr="00916FB8">
        <w:rPr>
          <w:b/>
          <w:bCs/>
          <w:sz w:val="20"/>
          <w:szCs w:val="20"/>
        </w:rPr>
        <w:t>.</w:t>
      </w:r>
      <w:r w:rsidRPr="00916FB8">
        <w:rPr>
          <w:b/>
          <w:bCs/>
          <w:sz w:val="20"/>
          <w:szCs w:val="20"/>
        </w:rPr>
        <w:t xml:space="preserve"> </w:t>
      </w:r>
      <w:r w:rsidR="00B25F7C" w:rsidRPr="00916FB8">
        <w:rPr>
          <w:sz w:val="20"/>
          <w:szCs w:val="20"/>
        </w:rPr>
        <w:t xml:space="preserve">Банк не несет ответственности за ненадлежащее осуществление </w:t>
      </w:r>
      <w:r w:rsidRPr="00916FB8">
        <w:rPr>
          <w:sz w:val="20"/>
          <w:szCs w:val="20"/>
        </w:rPr>
        <w:t>п</w:t>
      </w:r>
      <w:r w:rsidR="00B25F7C" w:rsidRPr="00916FB8">
        <w:rPr>
          <w:sz w:val="20"/>
          <w:szCs w:val="20"/>
        </w:rPr>
        <w:t xml:space="preserve">латежной системой переводов, </w:t>
      </w:r>
      <w:proofErr w:type="gramStart"/>
      <w:r w:rsidR="00B25F7C" w:rsidRPr="00916FB8">
        <w:rPr>
          <w:sz w:val="20"/>
          <w:szCs w:val="20"/>
        </w:rPr>
        <w:t>распоряжения</w:t>
      </w:r>
      <w:proofErr w:type="gramEnd"/>
      <w:r w:rsidR="00B25F7C" w:rsidRPr="00916FB8">
        <w:rPr>
          <w:sz w:val="20"/>
          <w:szCs w:val="20"/>
        </w:rPr>
        <w:t xml:space="preserve"> на осуществление которых оформлены Клиентом посредством услуг</w:t>
      </w:r>
      <w:r w:rsidRPr="00916FB8">
        <w:rPr>
          <w:sz w:val="20"/>
          <w:szCs w:val="20"/>
        </w:rPr>
        <w:t>и Мобильный банк для частных клиентов  «ЮГ-Инвестбанк</w:t>
      </w:r>
      <w:r w:rsidR="00B25F7C" w:rsidRPr="00916FB8">
        <w:rPr>
          <w:sz w:val="20"/>
          <w:szCs w:val="20"/>
        </w:rPr>
        <w:t>», Интернет</w:t>
      </w:r>
      <w:r w:rsidR="00DA1B22" w:rsidRPr="00916FB8">
        <w:rPr>
          <w:sz w:val="20"/>
          <w:szCs w:val="20"/>
        </w:rPr>
        <w:t>-б</w:t>
      </w:r>
      <w:r w:rsidR="00B25F7C" w:rsidRPr="00916FB8">
        <w:rPr>
          <w:sz w:val="20"/>
          <w:szCs w:val="20"/>
        </w:rPr>
        <w:t>анка</w:t>
      </w:r>
      <w:r w:rsidR="00DA1B22" w:rsidRPr="00916FB8">
        <w:rPr>
          <w:sz w:val="20"/>
          <w:szCs w:val="20"/>
        </w:rPr>
        <w:t xml:space="preserve"> для частных клиентов</w:t>
      </w:r>
      <w:r w:rsidR="00B25F7C" w:rsidRPr="00916FB8">
        <w:rPr>
          <w:sz w:val="20"/>
          <w:szCs w:val="20"/>
        </w:rPr>
        <w:t xml:space="preserve"> «</w:t>
      </w:r>
      <w:r w:rsidR="00DA1B22" w:rsidRPr="00916FB8">
        <w:rPr>
          <w:sz w:val="20"/>
          <w:szCs w:val="20"/>
        </w:rPr>
        <w:t>ЮГ-Инвестбанк</w:t>
      </w:r>
      <w:r w:rsidR="00B25F7C" w:rsidRPr="00916FB8">
        <w:rPr>
          <w:sz w:val="20"/>
          <w:szCs w:val="20"/>
        </w:rPr>
        <w:t xml:space="preserve">»,  переводов  через банкомат Банка в пользу оператора сотовой связи или </w:t>
      </w:r>
      <w:r w:rsidR="00DA1B22" w:rsidRPr="00916FB8">
        <w:rPr>
          <w:sz w:val="20"/>
          <w:szCs w:val="20"/>
        </w:rPr>
        <w:t>о</w:t>
      </w:r>
      <w:r w:rsidR="00B25F7C" w:rsidRPr="00916FB8">
        <w:rPr>
          <w:sz w:val="20"/>
          <w:szCs w:val="20"/>
        </w:rPr>
        <w:t xml:space="preserve">рганизации-получателя, в том случае, когда перевод денежных средств Клиента на счет </w:t>
      </w:r>
      <w:r w:rsidR="00DA1B22" w:rsidRPr="00916FB8">
        <w:rPr>
          <w:sz w:val="20"/>
          <w:szCs w:val="20"/>
        </w:rPr>
        <w:t>п</w:t>
      </w:r>
      <w:r w:rsidR="00B25F7C" w:rsidRPr="00916FB8">
        <w:rPr>
          <w:sz w:val="20"/>
          <w:szCs w:val="20"/>
        </w:rPr>
        <w:t>латежной системы посредством услуг</w:t>
      </w:r>
      <w:r w:rsidR="00DA1B22" w:rsidRPr="00916FB8">
        <w:rPr>
          <w:sz w:val="20"/>
          <w:szCs w:val="20"/>
        </w:rPr>
        <w:t>и</w:t>
      </w:r>
      <w:r w:rsidR="00B25F7C" w:rsidRPr="00916FB8">
        <w:rPr>
          <w:sz w:val="20"/>
          <w:szCs w:val="20"/>
        </w:rPr>
        <w:t xml:space="preserve"> </w:t>
      </w:r>
      <w:r w:rsidR="00DA1B22" w:rsidRPr="00916FB8">
        <w:rPr>
          <w:sz w:val="20"/>
          <w:szCs w:val="20"/>
        </w:rPr>
        <w:t>Мобильный банк для частных клиентов  «ЮГ-Инвестбанк», Интернет-банка для частных клиентов «ЮГ-Инвестбанк»</w:t>
      </w:r>
      <w:r w:rsidR="00B25F7C" w:rsidRPr="00916FB8">
        <w:rPr>
          <w:sz w:val="20"/>
          <w:szCs w:val="20"/>
        </w:rPr>
        <w:t xml:space="preserve"> и перевод через банкомат Банка осуществлен Банком надлежащим образом, в соответствии с </w:t>
      </w:r>
      <w:r w:rsidR="00DA1B22" w:rsidRPr="00916FB8">
        <w:rPr>
          <w:sz w:val="20"/>
          <w:szCs w:val="20"/>
        </w:rPr>
        <w:t>з</w:t>
      </w:r>
      <w:r w:rsidR="00B25F7C" w:rsidRPr="00916FB8">
        <w:rPr>
          <w:sz w:val="20"/>
          <w:szCs w:val="20"/>
        </w:rPr>
        <w:t>аявлением</w:t>
      </w:r>
      <w:r w:rsidR="00D835AC" w:rsidRPr="00916FB8">
        <w:rPr>
          <w:sz w:val="20"/>
          <w:szCs w:val="20"/>
        </w:rPr>
        <w:t>/распоряжением</w:t>
      </w:r>
      <w:r w:rsidR="00DA1B22" w:rsidRPr="00916FB8">
        <w:rPr>
          <w:sz w:val="20"/>
          <w:szCs w:val="20"/>
        </w:rPr>
        <w:t xml:space="preserve"> на перевод</w:t>
      </w:r>
      <w:r w:rsidR="00B25F7C" w:rsidRPr="00916FB8">
        <w:rPr>
          <w:sz w:val="20"/>
          <w:szCs w:val="20"/>
        </w:rPr>
        <w:t xml:space="preserve">, условиями Договора, и договора, заключаемого между Банком и </w:t>
      </w:r>
      <w:r w:rsidR="00DA1B22" w:rsidRPr="00916FB8">
        <w:rPr>
          <w:sz w:val="20"/>
          <w:szCs w:val="20"/>
        </w:rPr>
        <w:t>п</w:t>
      </w:r>
      <w:r w:rsidR="00B25F7C" w:rsidRPr="00916FB8">
        <w:rPr>
          <w:sz w:val="20"/>
          <w:szCs w:val="20"/>
        </w:rPr>
        <w:t>латежной системой в пользу оператора сотовой связи.</w:t>
      </w:r>
      <w:r w:rsidR="00B25F7C" w:rsidRPr="001D5CCB">
        <w:rPr>
          <w:sz w:val="20"/>
          <w:szCs w:val="20"/>
        </w:rPr>
        <w:t xml:space="preserve"> </w:t>
      </w:r>
    </w:p>
    <w:p w14:paraId="583E3F05" w14:textId="77777777" w:rsidR="00B25F7C" w:rsidRPr="001D5CCB" w:rsidRDefault="00C518B8" w:rsidP="00916FB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E07B1A">
        <w:rPr>
          <w:b/>
          <w:bCs/>
          <w:sz w:val="20"/>
          <w:szCs w:val="20"/>
        </w:rPr>
        <w:t>.14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B25F7C" w:rsidRPr="001D5CCB">
        <w:rPr>
          <w:sz w:val="20"/>
          <w:szCs w:val="20"/>
        </w:rPr>
        <w:t>Банк в рамках предоставления услуг</w:t>
      </w:r>
      <w:r>
        <w:rPr>
          <w:sz w:val="20"/>
          <w:szCs w:val="20"/>
        </w:rPr>
        <w:t>и Мобильный банк для частных клиентов</w:t>
      </w:r>
      <w:r w:rsidR="00B25F7C" w:rsidRPr="001D5CCB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ЮГ-Инвестбанк», </w:t>
      </w:r>
      <w:r w:rsidR="00B25F7C" w:rsidRPr="001D5CCB">
        <w:rPr>
          <w:sz w:val="20"/>
          <w:szCs w:val="20"/>
        </w:rPr>
        <w:t xml:space="preserve"> Интернет</w:t>
      </w:r>
      <w:r>
        <w:rPr>
          <w:sz w:val="20"/>
          <w:szCs w:val="20"/>
        </w:rPr>
        <w:t>-б</w:t>
      </w:r>
      <w:r w:rsidR="00B25F7C" w:rsidRPr="001D5CCB">
        <w:rPr>
          <w:sz w:val="20"/>
          <w:szCs w:val="20"/>
        </w:rPr>
        <w:t>анка</w:t>
      </w:r>
      <w:r>
        <w:rPr>
          <w:sz w:val="20"/>
          <w:szCs w:val="20"/>
        </w:rPr>
        <w:t xml:space="preserve"> для частных клиентов</w:t>
      </w:r>
      <w:r w:rsidR="00B25F7C" w:rsidRPr="001D5CCB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B25F7C" w:rsidRPr="001D5CCB">
        <w:rPr>
          <w:sz w:val="20"/>
          <w:szCs w:val="20"/>
        </w:rPr>
        <w:t>»</w:t>
      </w:r>
      <w:r>
        <w:rPr>
          <w:sz w:val="20"/>
          <w:szCs w:val="20"/>
        </w:rPr>
        <w:t xml:space="preserve"> и</w:t>
      </w:r>
      <w:r w:rsidR="00B25F7C" w:rsidRPr="001D5CCB">
        <w:rPr>
          <w:sz w:val="20"/>
          <w:szCs w:val="20"/>
        </w:rPr>
        <w:t xml:space="preserve"> переводов через банкомат Банка не предоставляет услуги связи и не несет ответственности за качество связи и в случаях, когда передача информации была невозможна, в том числе по вине оператора сотовой связи или третьих лиц. </w:t>
      </w:r>
      <w:proofErr w:type="gramEnd"/>
    </w:p>
    <w:p w14:paraId="670492D5" w14:textId="77777777" w:rsidR="00B25F7C" w:rsidRDefault="00F1241A" w:rsidP="00916FB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.1</w:t>
      </w:r>
      <w:r w:rsidR="00E07B1A">
        <w:rPr>
          <w:b/>
          <w:bCs/>
          <w:sz w:val="20"/>
          <w:szCs w:val="20"/>
        </w:rPr>
        <w:t>5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>Банк освобождается от имущественной ответственности в случае технических сбоев (отключение/повреждение электропитания и сетей связи, сбои программного обеспечения и проведение регламентных (технических) работ процессингового центра</w:t>
      </w:r>
      <w:r w:rsidR="00767B1C">
        <w:rPr>
          <w:sz w:val="20"/>
          <w:szCs w:val="20"/>
        </w:rPr>
        <w:t>, сбои в работе интернета</w:t>
      </w:r>
      <w:r w:rsidR="00B25F7C" w:rsidRPr="001D5CCB">
        <w:rPr>
          <w:sz w:val="20"/>
          <w:szCs w:val="20"/>
        </w:rPr>
        <w:t xml:space="preserve">, технические сбои в </w:t>
      </w:r>
      <w:r w:rsidR="00B25F7C" w:rsidRPr="001D5CCB">
        <w:rPr>
          <w:sz w:val="20"/>
          <w:szCs w:val="20"/>
        </w:rPr>
        <w:lastRenderedPageBreak/>
        <w:t>международных платежных системах/</w:t>
      </w:r>
      <w:r w:rsidR="00767B1C">
        <w:rPr>
          <w:sz w:val="20"/>
          <w:szCs w:val="20"/>
        </w:rPr>
        <w:t>п</w:t>
      </w:r>
      <w:r w:rsidR="00B25F7C" w:rsidRPr="001D5CCB">
        <w:rPr>
          <w:sz w:val="20"/>
          <w:szCs w:val="20"/>
        </w:rPr>
        <w:t xml:space="preserve">латежной системе Мир), повлекшие за собой невыполнение Банком условий Договора. </w:t>
      </w:r>
    </w:p>
    <w:p w14:paraId="3581E46C" w14:textId="77777777" w:rsidR="00E07B1A" w:rsidRPr="006710AA" w:rsidRDefault="00E07B1A" w:rsidP="00916FB8">
      <w:pPr>
        <w:pStyle w:val="aa"/>
        <w:spacing w:after="0"/>
        <w:ind w:left="0"/>
        <w:jc w:val="both"/>
        <w:rPr>
          <w:b/>
          <w:bCs/>
        </w:rPr>
      </w:pPr>
      <w:r w:rsidRPr="00E07B1A">
        <w:rPr>
          <w:b/>
        </w:rPr>
        <w:t xml:space="preserve">6.16. </w:t>
      </w:r>
      <w:r w:rsidRPr="006710AA">
        <w:rPr>
          <w:bCs/>
        </w:rPr>
        <w:t>Банк не нес</w:t>
      </w:r>
      <w:r w:rsidR="006710AA">
        <w:rPr>
          <w:bCs/>
        </w:rPr>
        <w:t>е</w:t>
      </w:r>
      <w:r w:rsidRPr="006710AA">
        <w:rPr>
          <w:bCs/>
        </w:rPr>
        <w:t xml:space="preserve">т ответственности перед Клиентом </w:t>
      </w:r>
      <w:proofErr w:type="gramStart"/>
      <w:r w:rsidRPr="006710AA">
        <w:rPr>
          <w:bCs/>
        </w:rPr>
        <w:t>за</w:t>
      </w:r>
      <w:proofErr w:type="gramEnd"/>
      <w:r w:rsidRPr="006710AA">
        <w:rPr>
          <w:bCs/>
        </w:rPr>
        <w:t>:</w:t>
      </w:r>
      <w:r w:rsidRPr="006710AA">
        <w:rPr>
          <w:b/>
          <w:bCs/>
        </w:rPr>
        <w:t xml:space="preserve"> </w:t>
      </w:r>
    </w:p>
    <w:p w14:paraId="5324E46A" w14:textId="77777777" w:rsidR="00E07B1A" w:rsidRPr="008D16CE" w:rsidRDefault="008D16CE" w:rsidP="00916F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ущерб, причин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е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нный К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лиенту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в результате недобросовестного (незаконного) распоряжения денежными средствами </w:t>
      </w:r>
      <w:proofErr w:type="gramStart"/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К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лиента</w:t>
      </w:r>
      <w:proofErr w:type="gramEnd"/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уполномоченными им лицами;</w:t>
      </w:r>
    </w:p>
    <w:p w14:paraId="495BA6E6" w14:textId="77777777" w:rsidR="00E07B1A" w:rsidRPr="008D16CE" w:rsidRDefault="008D16CE" w:rsidP="00916FB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6CE">
        <w:rPr>
          <w:rFonts w:ascii="Times New Roman" w:hAnsi="Times New Roman" w:cs="Times New Roman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sz w:val="20"/>
          <w:szCs w:val="20"/>
        </w:rPr>
        <w:t>неисполнение распоряжений К</w:t>
      </w:r>
      <w:r w:rsidR="006710AA" w:rsidRPr="008D16CE">
        <w:rPr>
          <w:rFonts w:ascii="Times New Roman" w:hAnsi="Times New Roman" w:cs="Times New Roman"/>
          <w:sz w:val="20"/>
          <w:szCs w:val="20"/>
        </w:rPr>
        <w:t>лиента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в случае несоответствия проводимых операций действующему законодательству Российской Федерации;</w:t>
      </w:r>
    </w:p>
    <w:p w14:paraId="5C1EB113" w14:textId="7F6DBCAD" w:rsidR="00E07B1A" w:rsidRPr="008D16CE" w:rsidRDefault="008D16CE" w:rsidP="00916FB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6CE">
        <w:rPr>
          <w:rFonts w:ascii="Times New Roman" w:hAnsi="Times New Roman" w:cs="Times New Roman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sz w:val="20"/>
          <w:szCs w:val="20"/>
        </w:rPr>
        <w:t xml:space="preserve"> </w:t>
      </w:r>
      <w:r w:rsidR="00FF2970" w:rsidRPr="008D16CE">
        <w:rPr>
          <w:rFonts w:ascii="Times New Roman" w:hAnsi="Times New Roman" w:cs="Times New Roman"/>
          <w:sz w:val="20"/>
          <w:szCs w:val="20"/>
        </w:rPr>
        <w:t>неисполнение распоряжений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К</w:t>
      </w:r>
      <w:r w:rsidR="006710AA" w:rsidRPr="008D16CE">
        <w:rPr>
          <w:rFonts w:ascii="Times New Roman" w:hAnsi="Times New Roman" w:cs="Times New Roman"/>
          <w:sz w:val="20"/>
          <w:szCs w:val="20"/>
        </w:rPr>
        <w:t>лиента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в случае их оформления не в соответствии с действующим законодательством Российской Федерации, требованиями нормативных документов Банка России и международной банковской практики;</w:t>
      </w:r>
    </w:p>
    <w:p w14:paraId="207C18D8" w14:textId="77777777" w:rsidR="00E07B1A" w:rsidRPr="008D16CE" w:rsidRDefault="008D16CE" w:rsidP="00916FB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6CE">
        <w:rPr>
          <w:rFonts w:ascii="Times New Roman" w:hAnsi="Times New Roman" w:cs="Times New Roman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sz w:val="20"/>
          <w:szCs w:val="20"/>
        </w:rPr>
        <w:t>неисполнение распоряжений К</w:t>
      </w:r>
      <w:r w:rsidR="006710AA" w:rsidRPr="008D16CE">
        <w:rPr>
          <w:rFonts w:ascii="Times New Roman" w:hAnsi="Times New Roman" w:cs="Times New Roman"/>
          <w:sz w:val="20"/>
          <w:szCs w:val="20"/>
        </w:rPr>
        <w:t>лиента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при отсутствии, недостаточности средств на сч</w:t>
      </w:r>
      <w:r w:rsidR="006710AA" w:rsidRPr="008D16CE">
        <w:rPr>
          <w:rFonts w:ascii="Times New Roman" w:hAnsi="Times New Roman" w:cs="Times New Roman"/>
          <w:sz w:val="20"/>
          <w:szCs w:val="20"/>
        </w:rPr>
        <w:t>е</w:t>
      </w:r>
      <w:r w:rsidR="00E07B1A" w:rsidRPr="008D16CE">
        <w:rPr>
          <w:rFonts w:ascii="Times New Roman" w:hAnsi="Times New Roman" w:cs="Times New Roman"/>
          <w:sz w:val="20"/>
          <w:szCs w:val="20"/>
        </w:rPr>
        <w:t>те;</w:t>
      </w:r>
    </w:p>
    <w:p w14:paraId="53D1E25F" w14:textId="77777777" w:rsidR="00E07B1A" w:rsidRPr="008D16CE" w:rsidRDefault="008D16CE" w:rsidP="00916FB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sz w:val="20"/>
          <w:szCs w:val="20"/>
        </w:rPr>
        <w:t>неисполнение распоряжений К</w:t>
      </w:r>
      <w:r w:rsidR="006710AA" w:rsidRPr="008D16CE">
        <w:rPr>
          <w:rFonts w:ascii="Times New Roman" w:hAnsi="Times New Roman" w:cs="Times New Roman"/>
          <w:sz w:val="20"/>
          <w:szCs w:val="20"/>
        </w:rPr>
        <w:t>лиента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в случаях, предусмотренных действующим законод</w:t>
      </w:r>
      <w:r w:rsidR="00827750" w:rsidRPr="008D16CE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14:paraId="35E6306D" w14:textId="77777777" w:rsidR="00E07B1A" w:rsidRPr="008D16CE" w:rsidRDefault="008D16CE" w:rsidP="00916FB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sz w:val="20"/>
          <w:szCs w:val="20"/>
        </w:rPr>
        <w:t>недостачу полученных К</w:t>
      </w:r>
      <w:r w:rsidR="006710AA" w:rsidRPr="008D16CE">
        <w:rPr>
          <w:rFonts w:ascii="Times New Roman" w:hAnsi="Times New Roman" w:cs="Times New Roman"/>
          <w:sz w:val="20"/>
          <w:szCs w:val="20"/>
        </w:rPr>
        <w:t>лиентом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в Б</w:t>
      </w:r>
      <w:r w:rsidR="006710AA" w:rsidRPr="008D16CE">
        <w:rPr>
          <w:rFonts w:ascii="Times New Roman" w:hAnsi="Times New Roman" w:cs="Times New Roman"/>
          <w:sz w:val="20"/>
          <w:szCs w:val="20"/>
        </w:rPr>
        <w:t>анке</w:t>
      </w:r>
      <w:r w:rsidR="00E07B1A" w:rsidRPr="008D16CE">
        <w:rPr>
          <w:rFonts w:ascii="Times New Roman" w:hAnsi="Times New Roman" w:cs="Times New Roman"/>
          <w:sz w:val="20"/>
          <w:szCs w:val="20"/>
        </w:rPr>
        <w:t xml:space="preserve"> наличных денежных средств, если недостача выявлена Клиентом при пересч</w:t>
      </w:r>
      <w:r w:rsidR="006710AA" w:rsidRPr="008D16CE">
        <w:rPr>
          <w:rFonts w:ascii="Times New Roman" w:hAnsi="Times New Roman" w:cs="Times New Roman"/>
          <w:sz w:val="20"/>
          <w:szCs w:val="20"/>
        </w:rPr>
        <w:t>е</w:t>
      </w:r>
      <w:r w:rsidR="00E07B1A" w:rsidRPr="008D16CE">
        <w:rPr>
          <w:rFonts w:ascii="Times New Roman" w:hAnsi="Times New Roman" w:cs="Times New Roman"/>
          <w:sz w:val="20"/>
          <w:szCs w:val="20"/>
        </w:rPr>
        <w:t>те денежной наличности вне помещения у кассы Б</w:t>
      </w:r>
      <w:r w:rsidR="006710AA" w:rsidRPr="008D16CE">
        <w:rPr>
          <w:rFonts w:ascii="Times New Roman" w:hAnsi="Times New Roman" w:cs="Times New Roman"/>
          <w:sz w:val="20"/>
          <w:szCs w:val="20"/>
        </w:rPr>
        <w:t>анка</w:t>
      </w:r>
      <w:r w:rsidR="00827750" w:rsidRPr="008D16CE">
        <w:rPr>
          <w:rFonts w:ascii="Times New Roman" w:hAnsi="Times New Roman" w:cs="Times New Roman"/>
          <w:sz w:val="20"/>
          <w:szCs w:val="20"/>
        </w:rPr>
        <w:t xml:space="preserve"> и без его представителя;</w:t>
      </w:r>
    </w:p>
    <w:p w14:paraId="5ADC9E3D" w14:textId="77777777" w:rsidR="00E07B1A" w:rsidRPr="008D16CE" w:rsidRDefault="008D16CE" w:rsidP="00916F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-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за действия лиц, в том числе проведения ими операций по сч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е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ту от имени Клиента, соверш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е</w:t>
      </w:r>
      <w:r w:rsidR="00E07B1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нные в качестве представителя, до момента получения банком письменного уведомления о прекращении полномочий предста</w:t>
      </w:r>
      <w:r w:rsidR="006710AA" w:rsidRPr="008D16CE">
        <w:rPr>
          <w:rFonts w:ascii="Times New Roman" w:hAnsi="Times New Roman" w:cs="Times New Roman"/>
          <w:color w:val="000000"/>
          <w:spacing w:val="-8"/>
          <w:sz w:val="20"/>
          <w:szCs w:val="20"/>
        </w:rPr>
        <w:t>вителя (об отзыве доверенности).</w:t>
      </w:r>
    </w:p>
    <w:p w14:paraId="5CAF5F6D" w14:textId="77777777" w:rsidR="00B25F7C" w:rsidRPr="001D5CCB" w:rsidRDefault="00767B1C" w:rsidP="00B25F7C">
      <w:pPr>
        <w:pStyle w:val="Default"/>
        <w:jc w:val="both"/>
        <w:rPr>
          <w:sz w:val="20"/>
          <w:szCs w:val="20"/>
        </w:rPr>
      </w:pPr>
      <w:r w:rsidRPr="008D16CE">
        <w:rPr>
          <w:b/>
          <w:bCs/>
          <w:sz w:val="20"/>
          <w:szCs w:val="20"/>
        </w:rPr>
        <w:t>6</w:t>
      </w:r>
      <w:r w:rsidR="00B25F7C" w:rsidRPr="008D16CE">
        <w:rPr>
          <w:b/>
          <w:bCs/>
          <w:sz w:val="20"/>
          <w:szCs w:val="20"/>
        </w:rPr>
        <w:t>.1</w:t>
      </w:r>
      <w:r w:rsidR="00827750" w:rsidRPr="008D16CE">
        <w:rPr>
          <w:b/>
          <w:bCs/>
          <w:sz w:val="20"/>
          <w:szCs w:val="20"/>
        </w:rPr>
        <w:t>7</w:t>
      </w:r>
      <w:r w:rsidR="00B25F7C" w:rsidRPr="008D16C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за блокировку, </w:t>
      </w:r>
      <w:proofErr w:type="spellStart"/>
      <w:r w:rsidR="00B25F7C" w:rsidRPr="001D5CCB">
        <w:rPr>
          <w:sz w:val="20"/>
          <w:szCs w:val="20"/>
        </w:rPr>
        <w:t>непроведение</w:t>
      </w:r>
      <w:proofErr w:type="spellEnd"/>
      <w:r w:rsidR="00B25F7C" w:rsidRPr="001D5CCB">
        <w:rPr>
          <w:sz w:val="20"/>
          <w:szCs w:val="20"/>
        </w:rPr>
        <w:t xml:space="preserve"> переводов, невозврат денежных средств банками-корреспондентами Банка и иными банками, кредитными/финансовыми организациями в рамках поручений Клиента, если: </w:t>
      </w:r>
    </w:p>
    <w:p w14:paraId="4EECCD8F" w14:textId="77777777" w:rsidR="00B25F7C" w:rsidRPr="001D5CCB" w:rsidRDefault="008D16CE" w:rsidP="00B25F7C">
      <w:pPr>
        <w:pStyle w:val="Default"/>
        <w:jc w:val="both"/>
        <w:rPr>
          <w:sz w:val="20"/>
          <w:szCs w:val="20"/>
        </w:rPr>
      </w:pPr>
      <w:r w:rsidRPr="00916FB8">
        <w:rPr>
          <w:sz w:val="20"/>
          <w:szCs w:val="20"/>
        </w:rPr>
        <w:t xml:space="preserve">- </w:t>
      </w:r>
      <w:r w:rsidR="00B25F7C" w:rsidRPr="00916FB8">
        <w:rPr>
          <w:sz w:val="20"/>
          <w:szCs w:val="20"/>
        </w:rPr>
        <w:t xml:space="preserve">средства прямо или косвенно предназначаются для использования в государстве/на территории из </w:t>
      </w:r>
      <w:r w:rsidR="00767B1C" w:rsidRPr="00916FB8">
        <w:rPr>
          <w:sz w:val="20"/>
          <w:szCs w:val="20"/>
        </w:rPr>
        <w:t>П</w:t>
      </w:r>
      <w:r w:rsidR="00B25F7C" w:rsidRPr="00916FB8">
        <w:rPr>
          <w:sz w:val="20"/>
          <w:szCs w:val="20"/>
        </w:rPr>
        <w:t>еречня государств и территорий;</w:t>
      </w:r>
      <w:r w:rsidR="00B25F7C" w:rsidRPr="001D5CCB">
        <w:rPr>
          <w:sz w:val="20"/>
          <w:szCs w:val="20"/>
        </w:rPr>
        <w:t xml:space="preserve"> </w:t>
      </w:r>
    </w:p>
    <w:p w14:paraId="6D96D58A" w14:textId="77777777" w:rsidR="00B25F7C" w:rsidRPr="001D5CCB" w:rsidRDefault="00B25F7C" w:rsidP="00B25F7C">
      <w:pPr>
        <w:pStyle w:val="Default"/>
        <w:jc w:val="both"/>
        <w:rPr>
          <w:sz w:val="20"/>
          <w:szCs w:val="20"/>
        </w:rPr>
      </w:pPr>
      <w:r w:rsidRPr="001D5CCB">
        <w:rPr>
          <w:sz w:val="20"/>
          <w:szCs w:val="20"/>
        </w:rPr>
        <w:t xml:space="preserve">- данные Клиента или наименование получателя указаны в действующих списках организаций и физических лиц, причастных к террористической, экстремистской и иной противоправной деятельности, утвержденных международными и/или иностранными организациями; </w:t>
      </w:r>
    </w:p>
    <w:p w14:paraId="4E8B133B" w14:textId="77777777" w:rsidR="00B25F7C" w:rsidRPr="001D5CCB" w:rsidRDefault="00B25F7C" w:rsidP="00B25F7C">
      <w:pPr>
        <w:pStyle w:val="Default"/>
        <w:jc w:val="both"/>
        <w:rPr>
          <w:sz w:val="20"/>
          <w:szCs w:val="20"/>
        </w:rPr>
      </w:pPr>
      <w:r w:rsidRPr="001D5CCB">
        <w:rPr>
          <w:sz w:val="20"/>
          <w:szCs w:val="20"/>
        </w:rPr>
        <w:t xml:space="preserve">- Клиент и/или получатель находятся в собственности или под контролем, действует от имени и/или в интересах либо прямо и/или косвенно связаны с лицом, включенным в действующие списки организаций и физических лиц, причастных к террористической, экстремистской или иной противоправной деятельности, иные списки, утвержденные международными и/или иностранными организациями; </w:t>
      </w:r>
    </w:p>
    <w:p w14:paraId="486DA144" w14:textId="77777777" w:rsidR="00B25F7C" w:rsidRPr="001D5CCB" w:rsidRDefault="00B25F7C" w:rsidP="00B25F7C">
      <w:pPr>
        <w:pStyle w:val="Default"/>
        <w:jc w:val="both"/>
        <w:rPr>
          <w:sz w:val="20"/>
          <w:szCs w:val="20"/>
        </w:rPr>
      </w:pPr>
      <w:proofErr w:type="gramStart"/>
      <w:r w:rsidRPr="001D5CCB">
        <w:rPr>
          <w:sz w:val="20"/>
          <w:szCs w:val="20"/>
        </w:rPr>
        <w:t xml:space="preserve">- счет получателя открыт в банках и/или кредитных/финансовых организациях, в отношении которых имеются сведения об их участии в террористической, экстремистской или иной противоправной деятельности, либо они указаны в действующих списках организаций и физических лиц, причастных к террористической, экстремистской или иной противоправной деятельности, иных списках, утвержденных международными и/или иностранными организациями; </w:t>
      </w:r>
      <w:proofErr w:type="gramEnd"/>
    </w:p>
    <w:p w14:paraId="30D07795" w14:textId="77777777" w:rsidR="00B25F7C" w:rsidRDefault="00B25F7C" w:rsidP="00B25F7C">
      <w:pPr>
        <w:pStyle w:val="Default"/>
        <w:jc w:val="both"/>
        <w:rPr>
          <w:sz w:val="20"/>
          <w:szCs w:val="20"/>
        </w:rPr>
      </w:pPr>
      <w:proofErr w:type="gramStart"/>
      <w:r w:rsidRPr="001D5CCB">
        <w:rPr>
          <w:sz w:val="20"/>
          <w:szCs w:val="20"/>
        </w:rPr>
        <w:t>- это нарушает и/или может привести к нарушению установленных ограничений</w:t>
      </w:r>
      <w:r w:rsidR="00180F8A">
        <w:rPr>
          <w:sz w:val="20"/>
          <w:szCs w:val="20"/>
        </w:rPr>
        <w:t xml:space="preserve">, </w:t>
      </w:r>
      <w:r w:rsidR="00180F8A" w:rsidRPr="009C02B8">
        <w:rPr>
          <w:sz w:val="20"/>
          <w:szCs w:val="20"/>
        </w:rPr>
        <w:t>санкций, эмбарго</w:t>
      </w:r>
      <w:r w:rsidR="00180F8A">
        <w:rPr>
          <w:sz w:val="20"/>
          <w:szCs w:val="20"/>
        </w:rPr>
        <w:t xml:space="preserve"> </w:t>
      </w:r>
      <w:r w:rsidRPr="001D5CCB">
        <w:rPr>
          <w:sz w:val="20"/>
          <w:szCs w:val="20"/>
        </w:rPr>
        <w:t xml:space="preserve">в соответствии с законодательством Российской Федерации, нормативными актами международных организаций (в том числе Организации Объединенных Наций), законодательством иностранных государств, применяющимся к </w:t>
      </w:r>
      <w:r w:rsidR="00180F8A" w:rsidRPr="009C02B8">
        <w:rPr>
          <w:sz w:val="20"/>
          <w:szCs w:val="20"/>
        </w:rPr>
        <w:t>привлекаемым</w:t>
      </w:r>
      <w:r w:rsidR="00180F8A" w:rsidRPr="001D5CCB">
        <w:rPr>
          <w:sz w:val="20"/>
          <w:szCs w:val="20"/>
        </w:rPr>
        <w:t xml:space="preserve"> </w:t>
      </w:r>
      <w:r w:rsidRPr="001D5CCB">
        <w:rPr>
          <w:sz w:val="20"/>
          <w:szCs w:val="20"/>
        </w:rPr>
        <w:t>Банк</w:t>
      </w:r>
      <w:r w:rsidR="00180F8A">
        <w:rPr>
          <w:sz w:val="20"/>
          <w:szCs w:val="20"/>
        </w:rPr>
        <w:t>ом</w:t>
      </w:r>
      <w:r w:rsidRPr="001D5CCB">
        <w:rPr>
          <w:sz w:val="20"/>
          <w:szCs w:val="20"/>
        </w:rPr>
        <w:t xml:space="preserve"> </w:t>
      </w:r>
      <w:r w:rsidR="00180F8A" w:rsidRPr="009C02B8">
        <w:rPr>
          <w:sz w:val="20"/>
          <w:szCs w:val="20"/>
        </w:rPr>
        <w:t>для совершения операций банкам-корреспондентам в силу наличия у них на территории данных государств корреспондентских счетов в иностранных банках</w:t>
      </w:r>
      <w:r w:rsidRPr="001D5CCB">
        <w:rPr>
          <w:sz w:val="20"/>
          <w:szCs w:val="20"/>
        </w:rPr>
        <w:t xml:space="preserve">. </w:t>
      </w:r>
      <w:proofErr w:type="gramEnd"/>
    </w:p>
    <w:p w14:paraId="48886CB7" w14:textId="77777777" w:rsidR="00B25F7C" w:rsidRDefault="00180F8A" w:rsidP="00B25F7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25F7C" w:rsidRPr="001D5CCB">
        <w:rPr>
          <w:b/>
          <w:bCs/>
          <w:sz w:val="20"/>
          <w:szCs w:val="20"/>
        </w:rPr>
        <w:t>.1</w:t>
      </w:r>
      <w:r w:rsidR="00827750">
        <w:rPr>
          <w:b/>
          <w:bCs/>
          <w:sz w:val="20"/>
          <w:szCs w:val="20"/>
        </w:rPr>
        <w:t>8</w:t>
      </w:r>
      <w:r w:rsidR="00B25F7C" w:rsidRPr="001D5CC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25F7C" w:rsidRPr="001D5CCB">
        <w:rPr>
          <w:sz w:val="20"/>
          <w:szCs w:val="20"/>
        </w:rPr>
        <w:t xml:space="preserve">Банк не несет ответственности за последствия приостановления операций, применения мер по замораживанию (блокированию) денежных средств или иного имущества вследствие исполнения требований Федерального Закона от 07.08.2001 г. №115-ФЗ «О противодействии легализации (отмыванию) доходов, полученных преступным путем, и финансированию терроризма». </w:t>
      </w:r>
    </w:p>
    <w:p w14:paraId="34BF7D4D" w14:textId="65549473" w:rsidR="00827750" w:rsidRPr="00916FB8" w:rsidRDefault="00827750" w:rsidP="00B25F7C">
      <w:pPr>
        <w:pStyle w:val="Default"/>
        <w:jc w:val="both"/>
        <w:rPr>
          <w:sz w:val="20"/>
          <w:szCs w:val="20"/>
        </w:rPr>
      </w:pPr>
      <w:r w:rsidRPr="00916FB8">
        <w:rPr>
          <w:b/>
          <w:sz w:val="20"/>
          <w:szCs w:val="20"/>
        </w:rPr>
        <w:t xml:space="preserve">6.19. </w:t>
      </w:r>
      <w:r w:rsidRPr="00916FB8">
        <w:rPr>
          <w:sz w:val="20"/>
          <w:szCs w:val="20"/>
        </w:rPr>
        <w:t xml:space="preserve">За неисполнение или ненадлежащее </w:t>
      </w:r>
      <w:r w:rsidR="00FF2970" w:rsidRPr="00916FB8">
        <w:rPr>
          <w:sz w:val="20"/>
          <w:szCs w:val="20"/>
        </w:rPr>
        <w:t>исполнение обязательств</w:t>
      </w:r>
      <w:r w:rsidRPr="00916FB8">
        <w:rPr>
          <w:sz w:val="20"/>
          <w:szCs w:val="20"/>
        </w:rPr>
        <w:t xml:space="preserve"> по Договору Банк несет ответственность перед Клиентом только за причиненный ему реальный ущерб.</w:t>
      </w:r>
    </w:p>
    <w:p w14:paraId="3136BE21" w14:textId="0C1D6E94" w:rsidR="00B25F7C" w:rsidRPr="00916FB8" w:rsidRDefault="00180F8A" w:rsidP="00B25F7C">
      <w:pPr>
        <w:pStyle w:val="Default"/>
        <w:jc w:val="both"/>
        <w:rPr>
          <w:sz w:val="20"/>
          <w:szCs w:val="20"/>
        </w:rPr>
      </w:pPr>
      <w:r w:rsidRPr="00916FB8">
        <w:rPr>
          <w:b/>
          <w:bCs/>
          <w:sz w:val="20"/>
          <w:szCs w:val="20"/>
        </w:rPr>
        <w:t>6</w:t>
      </w:r>
      <w:r w:rsidR="00B25F7C" w:rsidRPr="00916FB8">
        <w:rPr>
          <w:b/>
          <w:bCs/>
          <w:sz w:val="20"/>
          <w:szCs w:val="20"/>
        </w:rPr>
        <w:t>.</w:t>
      </w:r>
      <w:r w:rsidR="00827750" w:rsidRPr="00916FB8">
        <w:rPr>
          <w:b/>
          <w:bCs/>
          <w:sz w:val="20"/>
          <w:szCs w:val="20"/>
        </w:rPr>
        <w:t>20</w:t>
      </w:r>
      <w:r w:rsidR="00B25F7C" w:rsidRPr="00916FB8">
        <w:rPr>
          <w:b/>
          <w:bCs/>
          <w:sz w:val="20"/>
          <w:szCs w:val="20"/>
        </w:rPr>
        <w:t>.</w:t>
      </w:r>
      <w:r w:rsidRPr="00916FB8">
        <w:rPr>
          <w:b/>
          <w:bCs/>
          <w:sz w:val="20"/>
          <w:szCs w:val="20"/>
        </w:rPr>
        <w:t xml:space="preserve"> </w:t>
      </w:r>
      <w:proofErr w:type="gramStart"/>
      <w:r w:rsidR="00B25F7C" w:rsidRPr="00916FB8">
        <w:rPr>
          <w:sz w:val="20"/>
          <w:szCs w:val="20"/>
        </w:rPr>
        <w:t>Клиент несет ответственность за все операции, проводимые Клиентом и/или третьими лицами с ведома или без ведома Клиента при использовании услуг</w:t>
      </w:r>
      <w:r w:rsidRPr="00916FB8">
        <w:rPr>
          <w:sz w:val="20"/>
          <w:szCs w:val="20"/>
        </w:rPr>
        <w:t xml:space="preserve"> Мобильный банк для частных клиентов</w:t>
      </w:r>
      <w:r w:rsidR="00177515">
        <w:rPr>
          <w:sz w:val="20"/>
          <w:szCs w:val="20"/>
        </w:rPr>
        <w:t xml:space="preserve"> </w:t>
      </w:r>
      <w:r w:rsidR="00B25F7C" w:rsidRPr="00916FB8">
        <w:rPr>
          <w:sz w:val="20"/>
          <w:szCs w:val="20"/>
        </w:rPr>
        <w:t>«</w:t>
      </w:r>
      <w:r w:rsidRPr="00916FB8">
        <w:rPr>
          <w:sz w:val="20"/>
          <w:szCs w:val="20"/>
        </w:rPr>
        <w:t>ЮГ-Инвестбанк</w:t>
      </w:r>
      <w:r w:rsidR="00B25F7C" w:rsidRPr="00916FB8">
        <w:rPr>
          <w:sz w:val="20"/>
          <w:szCs w:val="20"/>
        </w:rPr>
        <w:t>», Интернет</w:t>
      </w:r>
      <w:r w:rsidRPr="00916FB8">
        <w:rPr>
          <w:sz w:val="20"/>
          <w:szCs w:val="20"/>
        </w:rPr>
        <w:t>-банк</w:t>
      </w:r>
      <w:r w:rsidR="00A859A2" w:rsidRPr="00916FB8">
        <w:rPr>
          <w:sz w:val="20"/>
          <w:szCs w:val="20"/>
        </w:rPr>
        <w:t>а</w:t>
      </w:r>
      <w:r w:rsidRPr="00916FB8">
        <w:rPr>
          <w:sz w:val="20"/>
          <w:szCs w:val="20"/>
        </w:rPr>
        <w:t xml:space="preserve"> для частных клиентов</w:t>
      </w:r>
      <w:r w:rsidR="00B25F7C" w:rsidRPr="00916FB8">
        <w:rPr>
          <w:sz w:val="20"/>
          <w:szCs w:val="20"/>
        </w:rPr>
        <w:t xml:space="preserve"> «</w:t>
      </w:r>
      <w:r w:rsidRPr="00916FB8">
        <w:rPr>
          <w:sz w:val="20"/>
          <w:szCs w:val="20"/>
        </w:rPr>
        <w:t>ЮГ-Инвестбанк</w:t>
      </w:r>
      <w:r w:rsidR="00B25F7C" w:rsidRPr="00916FB8">
        <w:rPr>
          <w:sz w:val="20"/>
          <w:szCs w:val="20"/>
        </w:rPr>
        <w:t>», в том числе в случае</w:t>
      </w:r>
      <w:r w:rsidR="00E07B1A" w:rsidRPr="00916FB8">
        <w:rPr>
          <w:sz w:val="20"/>
          <w:szCs w:val="20"/>
        </w:rPr>
        <w:t>,</w:t>
      </w:r>
      <w:r w:rsidR="00B25F7C" w:rsidRPr="00916FB8">
        <w:rPr>
          <w:sz w:val="20"/>
          <w:szCs w:val="20"/>
        </w:rPr>
        <w:t xml:space="preserve"> если программное обеспечение и/или </w:t>
      </w:r>
      <w:r w:rsidR="00A859A2" w:rsidRPr="00916FB8">
        <w:rPr>
          <w:sz w:val="20"/>
          <w:szCs w:val="20"/>
        </w:rPr>
        <w:t>м</w:t>
      </w:r>
      <w:r w:rsidR="00B25F7C" w:rsidRPr="00916FB8">
        <w:rPr>
          <w:sz w:val="20"/>
          <w:szCs w:val="20"/>
        </w:rPr>
        <w:t>обильное устройство Клиента, с использованием которых осуществляется доступ к данным услугам, были подвержены модификациям, нарушающим пользовательское соглашение, заключенное</w:t>
      </w:r>
      <w:proofErr w:type="gramEnd"/>
      <w:r w:rsidR="00B25F7C" w:rsidRPr="00916FB8">
        <w:rPr>
          <w:sz w:val="20"/>
          <w:szCs w:val="20"/>
        </w:rPr>
        <w:t xml:space="preserve"> между Клиентом и производителем программного обеспечения и/или </w:t>
      </w:r>
      <w:r w:rsidR="00A859A2" w:rsidRPr="00916FB8">
        <w:rPr>
          <w:sz w:val="20"/>
          <w:szCs w:val="20"/>
        </w:rPr>
        <w:t>м</w:t>
      </w:r>
      <w:r w:rsidR="00B25F7C" w:rsidRPr="00916FB8">
        <w:rPr>
          <w:sz w:val="20"/>
          <w:szCs w:val="20"/>
        </w:rPr>
        <w:t xml:space="preserve">обильного устройства, а </w:t>
      </w:r>
      <w:proofErr w:type="gramStart"/>
      <w:r w:rsidR="00B25F7C" w:rsidRPr="00916FB8">
        <w:rPr>
          <w:sz w:val="20"/>
          <w:szCs w:val="20"/>
        </w:rPr>
        <w:t>также</w:t>
      </w:r>
      <w:proofErr w:type="gramEnd"/>
      <w:r w:rsidR="00B25F7C" w:rsidRPr="00916FB8">
        <w:rPr>
          <w:sz w:val="20"/>
          <w:szCs w:val="20"/>
        </w:rPr>
        <w:t xml:space="preserve"> в случае если на </w:t>
      </w:r>
      <w:r w:rsidR="00A859A2" w:rsidRPr="00916FB8">
        <w:rPr>
          <w:sz w:val="20"/>
          <w:szCs w:val="20"/>
        </w:rPr>
        <w:t>м</w:t>
      </w:r>
      <w:r w:rsidR="00B25F7C" w:rsidRPr="00916FB8">
        <w:rPr>
          <w:sz w:val="20"/>
          <w:szCs w:val="20"/>
        </w:rPr>
        <w:t xml:space="preserve">обильном устройстве был активирован режим для разработчиков. </w:t>
      </w:r>
    </w:p>
    <w:p w14:paraId="1C28B296" w14:textId="77777777" w:rsidR="00B25F7C" w:rsidRDefault="00A859A2" w:rsidP="00A859A2">
      <w:pPr>
        <w:pStyle w:val="Default"/>
        <w:jc w:val="both"/>
        <w:rPr>
          <w:sz w:val="20"/>
          <w:szCs w:val="20"/>
        </w:rPr>
      </w:pPr>
      <w:r w:rsidRPr="00916FB8">
        <w:rPr>
          <w:b/>
          <w:bCs/>
          <w:sz w:val="20"/>
          <w:szCs w:val="20"/>
        </w:rPr>
        <w:t>6</w:t>
      </w:r>
      <w:r w:rsidR="00B25F7C" w:rsidRPr="00916FB8">
        <w:rPr>
          <w:b/>
          <w:bCs/>
          <w:sz w:val="20"/>
          <w:szCs w:val="20"/>
        </w:rPr>
        <w:t>.</w:t>
      </w:r>
      <w:r w:rsidR="00827750" w:rsidRPr="00916FB8">
        <w:rPr>
          <w:b/>
          <w:bCs/>
          <w:sz w:val="20"/>
          <w:szCs w:val="20"/>
        </w:rPr>
        <w:t>21</w:t>
      </w:r>
      <w:r w:rsidR="00B25F7C" w:rsidRPr="00916FB8">
        <w:rPr>
          <w:b/>
          <w:bCs/>
          <w:sz w:val="20"/>
          <w:szCs w:val="20"/>
        </w:rPr>
        <w:t>.</w:t>
      </w:r>
      <w:r w:rsidRPr="00916FB8">
        <w:rPr>
          <w:b/>
          <w:bCs/>
          <w:sz w:val="20"/>
          <w:szCs w:val="20"/>
        </w:rPr>
        <w:t xml:space="preserve"> </w:t>
      </w:r>
      <w:proofErr w:type="gramStart"/>
      <w:r w:rsidR="00B25F7C" w:rsidRPr="00916FB8">
        <w:rPr>
          <w:sz w:val="20"/>
          <w:szCs w:val="20"/>
        </w:rPr>
        <w:t xml:space="preserve">При подключении/отключении и использовании услуг </w:t>
      </w:r>
      <w:r w:rsidRPr="00916FB8">
        <w:rPr>
          <w:sz w:val="20"/>
          <w:szCs w:val="20"/>
        </w:rPr>
        <w:t>Мобильный банк для частных</w:t>
      </w:r>
      <w:r w:rsidRPr="00A859A2">
        <w:rPr>
          <w:sz w:val="20"/>
          <w:szCs w:val="20"/>
        </w:rPr>
        <w:t xml:space="preserve"> клиентов                              «ЮГ-Инвестбанк», Интернет-банка для частных клиентов «ЮГ-Инвестбанк»</w:t>
      </w:r>
      <w:r w:rsidR="00B25F7C" w:rsidRPr="00A859A2">
        <w:rPr>
          <w:sz w:val="20"/>
          <w:szCs w:val="20"/>
        </w:rPr>
        <w:t>, при</w:t>
      </w:r>
      <w:r w:rsidR="00B25F7C" w:rsidRPr="001D5CCB">
        <w:rPr>
          <w:sz w:val="20"/>
          <w:szCs w:val="20"/>
        </w:rPr>
        <w:t xml:space="preserve"> получении сообщений от Банка посредством </w:t>
      </w:r>
      <w:r>
        <w:rPr>
          <w:sz w:val="20"/>
          <w:szCs w:val="20"/>
        </w:rPr>
        <w:t>с</w:t>
      </w:r>
      <w:r w:rsidR="00B25F7C" w:rsidRPr="001D5CCB">
        <w:rPr>
          <w:sz w:val="20"/>
          <w:szCs w:val="20"/>
        </w:rPr>
        <w:t xml:space="preserve">ервисов обмена мгновенными сообщениями, а также при получении по электронной почте информации от Банка, в том числе, </w:t>
      </w:r>
      <w:r>
        <w:rPr>
          <w:sz w:val="20"/>
          <w:szCs w:val="20"/>
        </w:rPr>
        <w:t>в</w:t>
      </w:r>
      <w:r w:rsidR="00B25F7C" w:rsidRPr="001D5CCB">
        <w:rPr>
          <w:sz w:val="20"/>
          <w:szCs w:val="20"/>
        </w:rPr>
        <w:t xml:space="preserve">ыписок, справок, </w:t>
      </w:r>
      <w:r>
        <w:rPr>
          <w:sz w:val="20"/>
          <w:szCs w:val="20"/>
        </w:rPr>
        <w:t>претензий</w:t>
      </w:r>
      <w:r w:rsidR="00B25F7C" w:rsidRPr="001D5CCB">
        <w:rPr>
          <w:sz w:val="20"/>
          <w:szCs w:val="20"/>
        </w:rPr>
        <w:t xml:space="preserve"> Банк</w:t>
      </w:r>
      <w:r>
        <w:rPr>
          <w:sz w:val="20"/>
          <w:szCs w:val="20"/>
        </w:rPr>
        <w:t>а</w:t>
      </w:r>
      <w:r w:rsidR="00B25F7C" w:rsidRPr="001D5CCB">
        <w:rPr>
          <w:sz w:val="20"/>
          <w:szCs w:val="20"/>
        </w:rPr>
        <w:t xml:space="preserve"> по операциям, проведенным по </w:t>
      </w:r>
      <w:r>
        <w:rPr>
          <w:sz w:val="20"/>
          <w:szCs w:val="20"/>
        </w:rPr>
        <w:t>с</w:t>
      </w:r>
      <w:r w:rsidR="00B25F7C" w:rsidRPr="001D5CCB">
        <w:rPr>
          <w:sz w:val="20"/>
          <w:szCs w:val="20"/>
        </w:rPr>
        <w:t xml:space="preserve">чету, информации об исполнении Договора, Клиент соглашается с использованием сети </w:t>
      </w:r>
      <w:r>
        <w:rPr>
          <w:sz w:val="20"/>
          <w:szCs w:val="20"/>
        </w:rPr>
        <w:t>и</w:t>
      </w:r>
      <w:r w:rsidR="00B25F7C" w:rsidRPr="001D5CCB">
        <w:rPr>
          <w:sz w:val="20"/>
          <w:szCs w:val="20"/>
        </w:rPr>
        <w:t>нтернет, сознавая</w:t>
      </w:r>
      <w:proofErr w:type="gramEnd"/>
      <w:r w:rsidR="00B25F7C" w:rsidRPr="001D5CCB">
        <w:rPr>
          <w:sz w:val="20"/>
          <w:szCs w:val="20"/>
        </w:rPr>
        <w:t xml:space="preserve">, </w:t>
      </w:r>
      <w:proofErr w:type="gramStart"/>
      <w:r w:rsidR="00B25F7C" w:rsidRPr="001D5CCB">
        <w:rPr>
          <w:sz w:val="20"/>
          <w:szCs w:val="20"/>
        </w:rPr>
        <w:t xml:space="preserve">что сеть </w:t>
      </w:r>
      <w:r>
        <w:rPr>
          <w:sz w:val="20"/>
          <w:szCs w:val="20"/>
        </w:rPr>
        <w:t>и</w:t>
      </w:r>
      <w:r w:rsidR="00B25F7C" w:rsidRPr="001D5CCB">
        <w:rPr>
          <w:sz w:val="20"/>
          <w:szCs w:val="20"/>
        </w:rPr>
        <w:t xml:space="preserve">нтернет не является безопасным каналом связи, и согласен нести риски, связанные с возможным нарушением конфиденциальности и целостности информации при ее передаче через сеть </w:t>
      </w:r>
      <w:r>
        <w:rPr>
          <w:sz w:val="20"/>
          <w:szCs w:val="20"/>
        </w:rPr>
        <w:t>и</w:t>
      </w:r>
      <w:r w:rsidR="00B25F7C" w:rsidRPr="001D5CCB">
        <w:rPr>
          <w:sz w:val="20"/>
          <w:szCs w:val="20"/>
        </w:rPr>
        <w:t xml:space="preserve">нтернет, а также согласен нести все риски, связанные с тем, что сообщения, направленные Клиенту или Доверенному лицу Клиента (при наличии у Доверенного лица соответствующих полномочий на получение </w:t>
      </w:r>
      <w:r w:rsidR="00B25F7C" w:rsidRPr="001D5CCB">
        <w:rPr>
          <w:sz w:val="20"/>
          <w:szCs w:val="20"/>
        </w:rPr>
        <w:lastRenderedPageBreak/>
        <w:t>информации), в том числе, содержащие банковскую тайну и</w:t>
      </w:r>
      <w:proofErr w:type="gramEnd"/>
      <w:r w:rsidR="00B25F7C" w:rsidRPr="001D5CCB">
        <w:rPr>
          <w:sz w:val="20"/>
          <w:szCs w:val="20"/>
        </w:rPr>
        <w:t>/или персональные данные, могут быть доступны третьим лицам.</w:t>
      </w:r>
    </w:p>
    <w:p w14:paraId="6057D99D" w14:textId="77777777" w:rsidR="00EB7696" w:rsidRPr="00D709B9" w:rsidRDefault="00EB7696" w:rsidP="0015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4453EC" w14:textId="77777777" w:rsidR="003E3378" w:rsidRDefault="005E2012" w:rsidP="003E3378">
      <w:pPr>
        <w:pStyle w:val="Default"/>
        <w:rPr>
          <w:b/>
          <w:bCs/>
          <w:sz w:val="20"/>
          <w:szCs w:val="20"/>
        </w:rPr>
      </w:pPr>
      <w:bookmarkStart w:id="7" w:name="Срок"/>
      <w:bookmarkEnd w:id="7"/>
      <w:r>
        <w:rPr>
          <w:b/>
          <w:bCs/>
          <w:sz w:val="20"/>
          <w:szCs w:val="20"/>
        </w:rPr>
        <w:t>7</w:t>
      </w:r>
      <w:r w:rsidR="003E3378">
        <w:rPr>
          <w:b/>
          <w:bCs/>
          <w:sz w:val="20"/>
          <w:szCs w:val="20"/>
        </w:rPr>
        <w:t xml:space="preserve">. СРОК ДЕЙСТВИЯ И ПОРЯДОК РАСТОРЖЕНИЯ ДОГОВОРА </w:t>
      </w:r>
    </w:p>
    <w:p w14:paraId="49545030" w14:textId="77777777" w:rsidR="00173FF0" w:rsidRDefault="00173FF0" w:rsidP="003E3378">
      <w:pPr>
        <w:pStyle w:val="Default"/>
        <w:rPr>
          <w:sz w:val="20"/>
          <w:szCs w:val="20"/>
        </w:rPr>
      </w:pPr>
    </w:p>
    <w:p w14:paraId="429517E8" w14:textId="77777777" w:rsidR="003E3378" w:rsidRPr="00096EC2" w:rsidRDefault="00F20F32" w:rsidP="003E337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Договор считается заключенным между Сторонами </w:t>
      </w:r>
      <w:proofErr w:type="gramStart"/>
      <w:r w:rsidR="003E3378" w:rsidRPr="00096EC2">
        <w:rPr>
          <w:sz w:val="20"/>
          <w:szCs w:val="20"/>
        </w:rPr>
        <w:t>с даты получения</w:t>
      </w:r>
      <w:proofErr w:type="gramEnd"/>
      <w:r w:rsidR="003E3378" w:rsidRPr="00096EC2">
        <w:rPr>
          <w:sz w:val="20"/>
          <w:szCs w:val="20"/>
        </w:rPr>
        <w:t xml:space="preserve"> Банком от Клиента в порядке, предусмотренном п. 2.1.2. Договора, подтверждения о присоединении к Договору и действует в течение неопределенного срока. </w:t>
      </w:r>
    </w:p>
    <w:p w14:paraId="6CC2EA48" w14:textId="77777777" w:rsidR="003E3378" w:rsidRPr="00096EC2" w:rsidRDefault="006C05FE" w:rsidP="003E337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Клиент вправе в одностороннем порядке расторгнуть Договор, уведомив Банк о своем решении в порядке, предусмотренном Договором. </w:t>
      </w:r>
    </w:p>
    <w:p w14:paraId="0CA2C58B" w14:textId="77777777" w:rsidR="003E3378" w:rsidRPr="00096EC2" w:rsidRDefault="003E3378" w:rsidP="003E3378">
      <w:pPr>
        <w:pStyle w:val="Default"/>
        <w:jc w:val="both"/>
        <w:rPr>
          <w:sz w:val="20"/>
          <w:szCs w:val="20"/>
        </w:rPr>
      </w:pPr>
      <w:r w:rsidRPr="00096EC2">
        <w:rPr>
          <w:sz w:val="20"/>
          <w:szCs w:val="20"/>
        </w:rPr>
        <w:t xml:space="preserve">Закрытие последнего из открытых в рамках Договора </w:t>
      </w:r>
      <w:r w:rsidR="006C05FE">
        <w:rPr>
          <w:sz w:val="20"/>
          <w:szCs w:val="20"/>
        </w:rPr>
        <w:t>с</w:t>
      </w:r>
      <w:r w:rsidRPr="00096EC2">
        <w:rPr>
          <w:sz w:val="20"/>
          <w:szCs w:val="20"/>
        </w:rPr>
        <w:t xml:space="preserve">четов является основанием для расторжения Договора. Закрытие </w:t>
      </w:r>
      <w:r w:rsidR="006C05FE">
        <w:rPr>
          <w:sz w:val="20"/>
          <w:szCs w:val="20"/>
        </w:rPr>
        <w:t>с</w:t>
      </w:r>
      <w:r w:rsidRPr="00096EC2">
        <w:rPr>
          <w:sz w:val="20"/>
          <w:szCs w:val="20"/>
        </w:rPr>
        <w:t xml:space="preserve">чета не влечет прекращение обязанности Клиента погасить любую имеющуюся задолженность перед Банком. </w:t>
      </w:r>
    </w:p>
    <w:p w14:paraId="5B8122DC" w14:textId="77777777" w:rsidR="003E3378" w:rsidRPr="00096EC2" w:rsidRDefault="006C05FE" w:rsidP="003E337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Расторжение Договора и/или закрытие </w:t>
      </w:r>
      <w:r>
        <w:rPr>
          <w:sz w:val="20"/>
          <w:szCs w:val="20"/>
        </w:rPr>
        <w:t>с</w:t>
      </w:r>
      <w:r w:rsidR="003E3378" w:rsidRPr="00096EC2">
        <w:rPr>
          <w:sz w:val="20"/>
          <w:szCs w:val="20"/>
        </w:rPr>
        <w:t>чета по инициативе Клиента осуществляется на основании</w:t>
      </w:r>
      <w:r w:rsidR="005A4208" w:rsidRPr="005A4208">
        <w:rPr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письменного заявления Клиента, поданного в </w:t>
      </w:r>
      <w:r>
        <w:rPr>
          <w:sz w:val="20"/>
          <w:szCs w:val="20"/>
        </w:rPr>
        <w:t>Банк/о</w:t>
      </w:r>
      <w:r w:rsidR="003E3378" w:rsidRPr="00096EC2">
        <w:rPr>
          <w:sz w:val="20"/>
          <w:szCs w:val="20"/>
        </w:rPr>
        <w:t>тделение Банка</w:t>
      </w:r>
      <w:r w:rsidR="005A4208">
        <w:rPr>
          <w:sz w:val="20"/>
          <w:szCs w:val="20"/>
        </w:rPr>
        <w:t>.</w:t>
      </w:r>
      <w:r w:rsidR="003E3378" w:rsidRPr="00096EC2">
        <w:rPr>
          <w:sz w:val="20"/>
          <w:szCs w:val="20"/>
        </w:rPr>
        <w:t xml:space="preserve"> </w:t>
      </w:r>
    </w:p>
    <w:p w14:paraId="04234910" w14:textId="77777777" w:rsidR="003E3378" w:rsidRPr="00096EC2" w:rsidRDefault="00325C96" w:rsidP="003E337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Банк вправе в одностороннем порядке расторгнуть Договор при отсутствии у Клиента открытых </w:t>
      </w:r>
      <w:r>
        <w:rPr>
          <w:sz w:val="20"/>
          <w:szCs w:val="20"/>
        </w:rPr>
        <w:t>с</w:t>
      </w:r>
      <w:r w:rsidR="003E3378" w:rsidRPr="00096EC2">
        <w:rPr>
          <w:sz w:val="20"/>
          <w:szCs w:val="20"/>
        </w:rPr>
        <w:t>четов, письменно уведомив Клиента о своем решении</w:t>
      </w:r>
      <w:r w:rsidR="003E3378" w:rsidRPr="00096EC2">
        <w:rPr>
          <w:b/>
          <w:bCs/>
          <w:sz w:val="20"/>
          <w:szCs w:val="20"/>
        </w:rPr>
        <w:t xml:space="preserve">. </w:t>
      </w:r>
    </w:p>
    <w:p w14:paraId="58B696F2" w14:textId="77777777" w:rsidR="003E3378" w:rsidRPr="00096EC2" w:rsidRDefault="00325C96" w:rsidP="003E337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.5.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Банк закрывает </w:t>
      </w:r>
      <w:r>
        <w:rPr>
          <w:sz w:val="20"/>
          <w:szCs w:val="20"/>
        </w:rPr>
        <w:t>с</w:t>
      </w:r>
      <w:r w:rsidR="003E3378" w:rsidRPr="00096EC2">
        <w:rPr>
          <w:sz w:val="20"/>
          <w:szCs w:val="20"/>
        </w:rPr>
        <w:t xml:space="preserve">чет в установленном порядке в соответствии с законодательством Российской Федерации и банковскими правилами. </w:t>
      </w:r>
    </w:p>
    <w:p w14:paraId="6FC99B3A" w14:textId="7D976D19" w:rsidR="003E3378" w:rsidRPr="00EC07F8" w:rsidRDefault="00325C96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.5.1.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Счет, за исключением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 карты, закрывается не позднее дня, следующего за днем предоставления Клиентом заявления на закрытие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>чета, а также при отсутствии остатка денежных средств</w:t>
      </w:r>
      <w:r w:rsidR="00E16F9C" w:rsidRPr="00EC07F8">
        <w:rPr>
          <w:sz w:val="20"/>
          <w:szCs w:val="20"/>
        </w:rPr>
        <w:t>, драгоценных металлов</w:t>
      </w:r>
      <w:r w:rsidR="003E3378" w:rsidRPr="00EC07F8">
        <w:rPr>
          <w:sz w:val="20"/>
          <w:szCs w:val="20"/>
        </w:rPr>
        <w:t xml:space="preserve"> на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чете. Счет карты закрывается с учетом сроков, установленных п. </w:t>
      </w:r>
      <w:r w:rsidR="008F20D8" w:rsidRPr="00EC07F8">
        <w:rPr>
          <w:sz w:val="20"/>
          <w:szCs w:val="20"/>
        </w:rPr>
        <w:t>5</w:t>
      </w:r>
      <w:r w:rsidR="003E3378" w:rsidRPr="00EC07F8">
        <w:rPr>
          <w:sz w:val="20"/>
          <w:szCs w:val="20"/>
        </w:rPr>
        <w:t>.2.1</w:t>
      </w:r>
      <w:r w:rsidR="008F20D8" w:rsidRPr="00EC07F8">
        <w:rPr>
          <w:sz w:val="20"/>
          <w:szCs w:val="20"/>
        </w:rPr>
        <w:t>5</w:t>
      </w:r>
      <w:r w:rsidR="003E3378" w:rsidRPr="00EC07F8">
        <w:rPr>
          <w:sz w:val="20"/>
          <w:szCs w:val="20"/>
        </w:rPr>
        <w:t xml:space="preserve">. Договора. </w:t>
      </w:r>
    </w:p>
    <w:p w14:paraId="2454EDB1" w14:textId="2D12E68F" w:rsidR="003E3378" w:rsidRPr="00EC07F8" w:rsidRDefault="008F20D8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.5.2.</w:t>
      </w:r>
      <w:r w:rsidRPr="00EC07F8">
        <w:rPr>
          <w:b/>
          <w:bCs/>
          <w:sz w:val="20"/>
          <w:szCs w:val="20"/>
        </w:rPr>
        <w:t xml:space="preserve"> </w:t>
      </w:r>
      <w:r w:rsidRPr="00EC07F8">
        <w:rPr>
          <w:bCs/>
          <w:sz w:val="20"/>
          <w:szCs w:val="20"/>
        </w:rPr>
        <w:t>Последним закрываемым счетом по Договору является текущий счет/счет карты</w:t>
      </w:r>
      <w:r w:rsidR="003E3378" w:rsidRPr="00EC07F8">
        <w:rPr>
          <w:sz w:val="20"/>
          <w:szCs w:val="20"/>
        </w:rPr>
        <w:t xml:space="preserve"> в рублях Российской Федерации</w:t>
      </w:r>
      <w:r w:rsidRPr="00EC07F8">
        <w:rPr>
          <w:sz w:val="20"/>
          <w:szCs w:val="20"/>
        </w:rPr>
        <w:t>.</w:t>
      </w:r>
      <w:r w:rsidR="003E3378" w:rsidRPr="00EC07F8">
        <w:rPr>
          <w:sz w:val="20"/>
          <w:szCs w:val="20"/>
        </w:rPr>
        <w:t xml:space="preserve">  На дату закрытия </w:t>
      </w:r>
      <w:r w:rsidRPr="00EC07F8">
        <w:rPr>
          <w:sz w:val="20"/>
          <w:szCs w:val="20"/>
        </w:rPr>
        <w:t>текущего счета/счета карты</w:t>
      </w:r>
      <w:r w:rsidR="003E3378" w:rsidRPr="00EC07F8">
        <w:rPr>
          <w:sz w:val="20"/>
          <w:szCs w:val="20"/>
        </w:rPr>
        <w:t xml:space="preserve"> в рублях Российской Федерации все иные </w:t>
      </w:r>
      <w:r w:rsidRPr="00EC07F8">
        <w:rPr>
          <w:sz w:val="20"/>
          <w:szCs w:val="20"/>
        </w:rPr>
        <w:t>счета (т</w:t>
      </w:r>
      <w:r w:rsidR="003E3378" w:rsidRPr="00EC07F8">
        <w:rPr>
          <w:sz w:val="20"/>
          <w:szCs w:val="20"/>
        </w:rPr>
        <w:t>екущие</w:t>
      </w:r>
      <w:r w:rsidRPr="00EC07F8">
        <w:rPr>
          <w:sz w:val="20"/>
          <w:szCs w:val="20"/>
        </w:rPr>
        <w:t>, по вкладу, с</w:t>
      </w:r>
      <w:r w:rsidR="003E3378" w:rsidRPr="00EC07F8">
        <w:rPr>
          <w:sz w:val="20"/>
          <w:szCs w:val="20"/>
        </w:rPr>
        <w:t>чет</w:t>
      </w:r>
      <w:r w:rsidRPr="00EC07F8">
        <w:rPr>
          <w:sz w:val="20"/>
          <w:szCs w:val="20"/>
        </w:rPr>
        <w:t xml:space="preserve"> карты</w:t>
      </w:r>
      <w:r w:rsidR="000238B8" w:rsidRPr="00EC07F8">
        <w:rPr>
          <w:sz w:val="20"/>
          <w:szCs w:val="20"/>
        </w:rPr>
        <w:t>, счет в драгоценных металлах</w:t>
      </w:r>
      <w:r w:rsidRPr="00EC07F8">
        <w:rPr>
          <w:sz w:val="20"/>
          <w:szCs w:val="20"/>
        </w:rPr>
        <w:t>)</w:t>
      </w:r>
      <w:r w:rsidR="003E3378" w:rsidRPr="00EC07F8">
        <w:rPr>
          <w:sz w:val="20"/>
          <w:szCs w:val="20"/>
        </w:rPr>
        <w:t xml:space="preserve"> должны быть закрыты. </w:t>
      </w:r>
    </w:p>
    <w:p w14:paraId="692F6F3F" w14:textId="77777777" w:rsidR="003E3378" w:rsidRPr="00EC07F8" w:rsidRDefault="008F20D8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</w:t>
      </w:r>
      <w:r w:rsidR="00451F79" w:rsidRPr="00EC07F8">
        <w:rPr>
          <w:b/>
          <w:bCs/>
          <w:sz w:val="20"/>
          <w:szCs w:val="20"/>
        </w:rPr>
        <w:t>6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С момента получения Банком заявления о закрытии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чета, все </w:t>
      </w:r>
      <w:r w:rsidRPr="00EC07F8">
        <w:rPr>
          <w:sz w:val="20"/>
          <w:szCs w:val="20"/>
        </w:rPr>
        <w:t>к</w:t>
      </w:r>
      <w:r w:rsidR="003E3378" w:rsidRPr="00EC07F8">
        <w:rPr>
          <w:sz w:val="20"/>
          <w:szCs w:val="20"/>
        </w:rPr>
        <w:t xml:space="preserve">арты, выданные к закрываемому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чету, блокируются, объявляются недействующими и подлежат возврату Клиентом в Банк. </w:t>
      </w:r>
    </w:p>
    <w:p w14:paraId="5BCBBCD2" w14:textId="6FCFB0B0" w:rsidR="003E3378" w:rsidRPr="00EC07F8" w:rsidRDefault="008F20D8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</w:t>
      </w:r>
      <w:r w:rsidR="00451F79"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При наличии на закрываемом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>чете денежных средств,</w:t>
      </w:r>
      <w:r w:rsidR="00BF40B8" w:rsidRPr="00EC07F8">
        <w:rPr>
          <w:sz w:val="20"/>
          <w:szCs w:val="20"/>
        </w:rPr>
        <w:t xml:space="preserve"> драгоценных металлов</w:t>
      </w:r>
      <w:r w:rsidR="003E3378" w:rsidRPr="00EC07F8">
        <w:rPr>
          <w:sz w:val="20"/>
          <w:szCs w:val="20"/>
        </w:rPr>
        <w:t xml:space="preserve"> блокированных в соответствии с Договором для исполнения распоряжений по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чету, принятых Банком к исполнению до получения заявления о закрытии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чета,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 закрывается при условии их отмены Клиентом, а в случае невозможности отмены таких распоряжений,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 закрывается после их исполнения Банком. </w:t>
      </w:r>
    </w:p>
    <w:p w14:paraId="3217A493" w14:textId="0DBA34CB" w:rsidR="003E3378" w:rsidRPr="00EC07F8" w:rsidRDefault="008F20D8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</w:t>
      </w:r>
      <w:r w:rsidR="00451F79" w:rsidRPr="00EC07F8">
        <w:rPr>
          <w:b/>
          <w:bCs/>
          <w:sz w:val="20"/>
          <w:szCs w:val="20"/>
        </w:rPr>
        <w:t>8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Остаток денежных средств, находящихся на закрываемом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чете, выдается Клиенту, либо по его указанию переводится Банком на другой счет. </w:t>
      </w:r>
    </w:p>
    <w:p w14:paraId="3B88161B" w14:textId="65CEC284" w:rsidR="00BF40B8" w:rsidRPr="00EC07F8" w:rsidRDefault="00BF40B8" w:rsidP="003E3378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Денежный эквивалент драгоценного металла в рублях Российской Федерации выдается Клиенту согласно              п. </w:t>
      </w:r>
      <w:r w:rsidR="00A74DFF" w:rsidRPr="00EC07F8">
        <w:rPr>
          <w:sz w:val="20"/>
          <w:szCs w:val="20"/>
        </w:rPr>
        <w:t>4</w:t>
      </w:r>
      <w:r w:rsidR="00D33BC5" w:rsidRPr="00EC07F8">
        <w:rPr>
          <w:sz w:val="20"/>
          <w:szCs w:val="20"/>
        </w:rPr>
        <w:t>.1.2.</w:t>
      </w:r>
      <w:r w:rsidRPr="00EC07F8">
        <w:rPr>
          <w:sz w:val="20"/>
          <w:szCs w:val="20"/>
        </w:rPr>
        <w:t xml:space="preserve"> Правил по счету в драгоценных металлах.</w:t>
      </w:r>
    </w:p>
    <w:p w14:paraId="50115E8A" w14:textId="48093C50" w:rsidR="003E3378" w:rsidRPr="00EC07F8" w:rsidRDefault="00451F79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>9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>Счет может быть закрыт Банком при отсутствии денежных средств</w:t>
      </w:r>
      <w:r w:rsidR="00BB7075" w:rsidRPr="00EC07F8">
        <w:rPr>
          <w:sz w:val="20"/>
          <w:szCs w:val="20"/>
        </w:rPr>
        <w:t xml:space="preserve">, драгоценного металла </w:t>
      </w:r>
      <w:r w:rsidR="003E3378" w:rsidRPr="00EC07F8">
        <w:rPr>
          <w:sz w:val="20"/>
          <w:szCs w:val="20"/>
        </w:rPr>
        <w:t xml:space="preserve">на </w:t>
      </w:r>
      <w:r w:rsidR="009A2800" w:rsidRPr="00EC07F8">
        <w:rPr>
          <w:sz w:val="20"/>
          <w:szCs w:val="20"/>
        </w:rPr>
        <w:t>счете, и</w:t>
      </w:r>
      <w:r w:rsidR="003E3378" w:rsidRPr="00EC07F8">
        <w:rPr>
          <w:sz w:val="20"/>
          <w:szCs w:val="20"/>
        </w:rPr>
        <w:t xml:space="preserve"> операций по нему в течение 2 (Двух) лет. Закрытие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 осуществляется Банком в любой день по истечении двух месяцев со дня направления уведомления о закрытии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 Клиенту, если на указанный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 в течение этого срока не поступят денежные средства. </w:t>
      </w:r>
    </w:p>
    <w:p w14:paraId="060A3823" w14:textId="77777777" w:rsidR="00C970C9" w:rsidRPr="00EC07F8" w:rsidRDefault="00AC4556" w:rsidP="003E3378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t xml:space="preserve">Уведомление о закрытии счета направляется Клиенту одним из следующих способов: в письменной  форме,  путем  отправки SMS-сообщения  на  номер </w:t>
      </w:r>
      <w:r w:rsidR="00C970C9" w:rsidRPr="00EC07F8">
        <w:rPr>
          <w:sz w:val="20"/>
          <w:szCs w:val="20"/>
        </w:rPr>
        <w:t xml:space="preserve">телефона </w:t>
      </w:r>
      <w:r w:rsidRPr="00EC07F8">
        <w:rPr>
          <w:sz w:val="20"/>
          <w:szCs w:val="20"/>
        </w:rPr>
        <w:t>сотовой связи</w:t>
      </w:r>
      <w:r w:rsidR="00C970C9" w:rsidRPr="00EC07F8">
        <w:rPr>
          <w:sz w:val="20"/>
          <w:szCs w:val="20"/>
        </w:rPr>
        <w:t xml:space="preserve"> Клиента</w:t>
      </w:r>
      <w:r w:rsidRPr="00EC07F8">
        <w:rPr>
          <w:sz w:val="20"/>
          <w:szCs w:val="20"/>
        </w:rPr>
        <w:t xml:space="preserve">, путем отправки сообщения на адрес личной электронной почты, предоставленной Клиентом Банку в </w:t>
      </w:r>
      <w:r w:rsidR="00C970C9" w:rsidRPr="00EC07F8">
        <w:rPr>
          <w:sz w:val="20"/>
          <w:szCs w:val="20"/>
        </w:rPr>
        <w:t>з</w:t>
      </w:r>
      <w:r w:rsidRPr="00EC07F8">
        <w:rPr>
          <w:sz w:val="20"/>
          <w:szCs w:val="20"/>
        </w:rPr>
        <w:t>аявлении</w:t>
      </w:r>
      <w:r w:rsidR="00C970C9" w:rsidRPr="00EC07F8">
        <w:rPr>
          <w:sz w:val="20"/>
          <w:szCs w:val="20"/>
        </w:rPr>
        <w:t>-анкете</w:t>
      </w:r>
      <w:r w:rsidRPr="00EC07F8">
        <w:rPr>
          <w:sz w:val="20"/>
          <w:szCs w:val="20"/>
        </w:rPr>
        <w:t xml:space="preserve">, путем размещения предупреждения об отказе от исполнения Договора на </w:t>
      </w:r>
      <w:r w:rsidR="00C970C9" w:rsidRPr="00EC07F8">
        <w:rPr>
          <w:sz w:val="20"/>
          <w:szCs w:val="20"/>
        </w:rPr>
        <w:t>официальном с</w:t>
      </w:r>
      <w:r w:rsidRPr="00EC07F8">
        <w:rPr>
          <w:sz w:val="20"/>
          <w:szCs w:val="20"/>
        </w:rPr>
        <w:t>айте</w:t>
      </w:r>
      <w:r w:rsidR="00C970C9" w:rsidRPr="00EC07F8">
        <w:rPr>
          <w:sz w:val="20"/>
          <w:szCs w:val="20"/>
        </w:rPr>
        <w:t xml:space="preserve"> Банка в сети Интернет по  адресу </w:t>
      </w:r>
      <w:hyperlink r:id="rId16" w:history="1">
        <w:r w:rsidR="00C970C9" w:rsidRPr="00EC07F8">
          <w:rPr>
            <w:rStyle w:val="a9"/>
            <w:sz w:val="20"/>
            <w:szCs w:val="20"/>
            <w:lang w:val="en-US"/>
          </w:rPr>
          <w:t>www</w:t>
        </w:r>
        <w:r w:rsidR="00C970C9" w:rsidRPr="00EC07F8">
          <w:rPr>
            <w:rStyle w:val="a9"/>
            <w:sz w:val="20"/>
            <w:szCs w:val="20"/>
          </w:rPr>
          <w:t>.</w:t>
        </w:r>
        <w:proofErr w:type="spellStart"/>
        <w:r w:rsidR="00C970C9" w:rsidRPr="00EC07F8">
          <w:rPr>
            <w:rStyle w:val="a9"/>
            <w:sz w:val="20"/>
            <w:szCs w:val="20"/>
            <w:lang w:val="en-US"/>
          </w:rPr>
          <w:t>invb</w:t>
        </w:r>
        <w:proofErr w:type="spellEnd"/>
        <w:r w:rsidR="00C970C9" w:rsidRPr="00EC07F8">
          <w:rPr>
            <w:rStyle w:val="a9"/>
            <w:sz w:val="20"/>
            <w:szCs w:val="20"/>
          </w:rPr>
          <w:t>.</w:t>
        </w:r>
        <w:proofErr w:type="spellStart"/>
        <w:r w:rsidR="00C970C9" w:rsidRPr="00EC07F8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="00C970C9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>(раздел «Частным клиентам»</w:t>
      </w:r>
      <w:r w:rsidR="00C970C9" w:rsidRPr="00EC07F8">
        <w:rPr>
          <w:sz w:val="20"/>
          <w:szCs w:val="20"/>
        </w:rPr>
        <w:t>/</w:t>
      </w:r>
      <w:r w:rsidRPr="00EC07F8">
        <w:rPr>
          <w:sz w:val="20"/>
          <w:szCs w:val="20"/>
        </w:rPr>
        <w:t>«Уведомления о</w:t>
      </w:r>
      <w:proofErr w:type="gramEnd"/>
      <w:r w:rsidRPr="00EC07F8">
        <w:rPr>
          <w:sz w:val="20"/>
          <w:szCs w:val="20"/>
        </w:rPr>
        <w:t xml:space="preserve"> </w:t>
      </w:r>
      <w:proofErr w:type="gramStart"/>
      <w:r w:rsidRPr="00EC07F8">
        <w:rPr>
          <w:sz w:val="20"/>
          <w:szCs w:val="20"/>
        </w:rPr>
        <w:t>закрытии</w:t>
      </w:r>
      <w:proofErr w:type="gramEnd"/>
      <w:r w:rsidRPr="00EC07F8">
        <w:rPr>
          <w:sz w:val="20"/>
          <w:szCs w:val="20"/>
        </w:rPr>
        <w:t xml:space="preserve"> счета»).</w:t>
      </w:r>
      <w:r w:rsidR="00C970C9" w:rsidRPr="00EC07F8">
        <w:rPr>
          <w:sz w:val="20"/>
          <w:szCs w:val="20"/>
        </w:rPr>
        <w:t xml:space="preserve"> </w:t>
      </w:r>
    </w:p>
    <w:p w14:paraId="2BBACD49" w14:textId="77777777" w:rsidR="00C970C9" w:rsidRPr="00EC07F8" w:rsidRDefault="00AC4556" w:rsidP="003E3378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Периодичность размещения </w:t>
      </w:r>
      <w:r w:rsidR="00C970C9" w:rsidRPr="00EC07F8">
        <w:rPr>
          <w:sz w:val="20"/>
          <w:szCs w:val="20"/>
        </w:rPr>
        <w:t>уведомлений</w:t>
      </w:r>
      <w:r w:rsidRPr="00EC07F8">
        <w:rPr>
          <w:sz w:val="20"/>
          <w:szCs w:val="20"/>
        </w:rPr>
        <w:t xml:space="preserve"> об отказе Банка от исполнения Договора на</w:t>
      </w:r>
      <w:r w:rsidR="00C970C9" w:rsidRPr="00EC07F8">
        <w:rPr>
          <w:sz w:val="20"/>
          <w:szCs w:val="20"/>
        </w:rPr>
        <w:t xml:space="preserve"> официальном с</w:t>
      </w:r>
      <w:r w:rsidRPr="00EC07F8">
        <w:rPr>
          <w:sz w:val="20"/>
          <w:szCs w:val="20"/>
        </w:rPr>
        <w:t>айте</w:t>
      </w:r>
      <w:r w:rsidR="00C970C9" w:rsidRPr="00EC07F8">
        <w:rPr>
          <w:sz w:val="20"/>
          <w:szCs w:val="20"/>
        </w:rPr>
        <w:t xml:space="preserve"> Банка в сети Интернет</w:t>
      </w:r>
      <w:r w:rsidRPr="00EC07F8">
        <w:rPr>
          <w:sz w:val="20"/>
          <w:szCs w:val="20"/>
        </w:rPr>
        <w:t xml:space="preserve"> составляет один раз</w:t>
      </w:r>
      <w:r w:rsidR="00C970C9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в неделю.   </w:t>
      </w:r>
    </w:p>
    <w:p w14:paraId="48249551" w14:textId="7F320E4C" w:rsidR="00AC4556" w:rsidRPr="00EC07F8" w:rsidRDefault="00AC4556" w:rsidP="003E3378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t xml:space="preserve">Клиент, на </w:t>
      </w:r>
      <w:r w:rsidR="00C970C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чете которого в течение двух лет отсутствуют денежные средства</w:t>
      </w:r>
      <w:r w:rsidR="00C970C9" w:rsidRPr="00EC07F8">
        <w:rPr>
          <w:sz w:val="20"/>
          <w:szCs w:val="20"/>
        </w:rPr>
        <w:t xml:space="preserve">, драгоценные металлы </w:t>
      </w:r>
      <w:r w:rsidRPr="00EC07F8">
        <w:rPr>
          <w:sz w:val="20"/>
          <w:szCs w:val="20"/>
        </w:rPr>
        <w:t>и</w:t>
      </w:r>
      <w:r w:rsidR="00C970C9" w:rsidRPr="00EC07F8">
        <w:rPr>
          <w:sz w:val="20"/>
          <w:szCs w:val="20"/>
        </w:rPr>
        <w:t xml:space="preserve"> не проводятся </w:t>
      </w:r>
      <w:r w:rsidRPr="00EC07F8">
        <w:rPr>
          <w:sz w:val="20"/>
          <w:szCs w:val="20"/>
        </w:rPr>
        <w:t xml:space="preserve">операции по этому счету, обязан самостоятельно, в сроки, установленные в предыдущем абзаце настоящего пункта, обращаться на </w:t>
      </w:r>
      <w:r w:rsidR="00C970C9" w:rsidRPr="00EC07F8">
        <w:rPr>
          <w:sz w:val="20"/>
          <w:szCs w:val="20"/>
        </w:rPr>
        <w:t>официальный с</w:t>
      </w:r>
      <w:r w:rsidRPr="00EC07F8">
        <w:rPr>
          <w:sz w:val="20"/>
          <w:szCs w:val="20"/>
        </w:rPr>
        <w:t>айт</w:t>
      </w:r>
      <w:r w:rsidR="00C970C9" w:rsidRPr="00EC07F8">
        <w:rPr>
          <w:sz w:val="20"/>
          <w:szCs w:val="20"/>
        </w:rPr>
        <w:t xml:space="preserve"> Банка в сети Интернет</w:t>
      </w:r>
      <w:r w:rsidRPr="00EC07F8">
        <w:rPr>
          <w:sz w:val="20"/>
          <w:szCs w:val="20"/>
        </w:rPr>
        <w:t xml:space="preserve"> в целях проверки информации о размещении </w:t>
      </w:r>
      <w:r w:rsidR="00C970C9" w:rsidRPr="00EC07F8">
        <w:rPr>
          <w:sz w:val="20"/>
          <w:szCs w:val="20"/>
        </w:rPr>
        <w:t>уведомления</w:t>
      </w:r>
      <w:r w:rsidRPr="00EC07F8">
        <w:rPr>
          <w:sz w:val="20"/>
          <w:szCs w:val="20"/>
        </w:rPr>
        <w:t xml:space="preserve"> об отказе Банка от исполнения Договора, и знакомиться с содержанием так</w:t>
      </w:r>
      <w:r w:rsidR="00862EB5" w:rsidRPr="00EC07F8">
        <w:rPr>
          <w:sz w:val="20"/>
          <w:szCs w:val="20"/>
        </w:rPr>
        <w:t>ого уведомления</w:t>
      </w:r>
      <w:r w:rsidRPr="00EC07F8">
        <w:rPr>
          <w:sz w:val="20"/>
          <w:szCs w:val="20"/>
        </w:rPr>
        <w:t>.</w:t>
      </w:r>
      <w:proofErr w:type="gramEnd"/>
      <w:r w:rsidRPr="00EC07F8">
        <w:rPr>
          <w:sz w:val="20"/>
          <w:szCs w:val="20"/>
        </w:rPr>
        <w:t xml:space="preserve">  </w:t>
      </w:r>
      <w:r w:rsidR="00862EB5" w:rsidRPr="00EC07F8">
        <w:rPr>
          <w:sz w:val="20"/>
          <w:szCs w:val="20"/>
        </w:rPr>
        <w:t>Дата размещения на официальном с</w:t>
      </w:r>
      <w:r w:rsidRPr="00EC07F8">
        <w:rPr>
          <w:sz w:val="20"/>
          <w:szCs w:val="20"/>
        </w:rPr>
        <w:t>айте</w:t>
      </w:r>
      <w:r w:rsidR="00862EB5" w:rsidRPr="00EC07F8">
        <w:rPr>
          <w:sz w:val="20"/>
          <w:szCs w:val="20"/>
        </w:rPr>
        <w:t xml:space="preserve"> Банка в сети Интернет уведомления считается датой</w:t>
      </w:r>
      <w:r w:rsidRPr="00EC07F8">
        <w:rPr>
          <w:sz w:val="20"/>
          <w:szCs w:val="20"/>
        </w:rPr>
        <w:t xml:space="preserve"> получения </w:t>
      </w:r>
      <w:r w:rsidR="00862EB5" w:rsidRPr="00EC07F8">
        <w:rPr>
          <w:sz w:val="20"/>
          <w:szCs w:val="20"/>
        </w:rPr>
        <w:t>уведомления</w:t>
      </w:r>
      <w:r w:rsidRPr="00EC07F8">
        <w:rPr>
          <w:sz w:val="20"/>
          <w:szCs w:val="20"/>
        </w:rPr>
        <w:t xml:space="preserve"> Клиентом.</w:t>
      </w:r>
    </w:p>
    <w:p w14:paraId="4564A462" w14:textId="77777777" w:rsidR="003E3378" w:rsidRPr="00EC07F8" w:rsidRDefault="00451F79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.1</w:t>
      </w:r>
      <w:r w:rsidRPr="00EC07F8">
        <w:rPr>
          <w:b/>
          <w:bCs/>
          <w:sz w:val="20"/>
          <w:szCs w:val="20"/>
        </w:rPr>
        <w:t>0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С момента закрытия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чета отменяются длительные поручения (распоряжения) Клиента по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чету, Банк прекращает принимать к исполнению платежные поручения и иные распоряжения Клиента, и прекращает зачислять на </w:t>
      </w:r>
      <w:r w:rsidRPr="00EC07F8">
        <w:rPr>
          <w:sz w:val="20"/>
          <w:szCs w:val="20"/>
        </w:rPr>
        <w:t>с</w:t>
      </w:r>
      <w:r w:rsidR="003E3378" w:rsidRPr="00EC07F8">
        <w:rPr>
          <w:sz w:val="20"/>
          <w:szCs w:val="20"/>
        </w:rPr>
        <w:t xml:space="preserve">чет поступающие денежные суммы, и возвращает их в адрес отправителя не позднее </w:t>
      </w:r>
      <w:r w:rsidRPr="00EC07F8">
        <w:rPr>
          <w:sz w:val="20"/>
          <w:szCs w:val="20"/>
        </w:rPr>
        <w:t>р</w:t>
      </w:r>
      <w:r w:rsidR="003E3378" w:rsidRPr="00EC07F8">
        <w:rPr>
          <w:sz w:val="20"/>
          <w:szCs w:val="20"/>
        </w:rPr>
        <w:t xml:space="preserve">абочего дня, следующего за днем поступления средств. </w:t>
      </w:r>
    </w:p>
    <w:p w14:paraId="41030BAF" w14:textId="7717EB58" w:rsidR="003E3378" w:rsidRPr="00EC07F8" w:rsidRDefault="00451F79" w:rsidP="003E3378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7</w:t>
      </w:r>
      <w:r w:rsidR="003E3378" w:rsidRPr="00EC07F8">
        <w:rPr>
          <w:b/>
          <w:bCs/>
          <w:sz w:val="20"/>
          <w:szCs w:val="20"/>
        </w:rPr>
        <w:t>.1</w:t>
      </w:r>
      <w:r w:rsidRPr="00EC07F8">
        <w:rPr>
          <w:b/>
          <w:bCs/>
          <w:sz w:val="20"/>
          <w:szCs w:val="20"/>
        </w:rPr>
        <w:t>1</w:t>
      </w:r>
      <w:r w:rsidR="003E3378" w:rsidRPr="00EC07F8">
        <w:rPr>
          <w:b/>
          <w:bCs/>
          <w:sz w:val="20"/>
          <w:szCs w:val="20"/>
        </w:rPr>
        <w:t>.</w:t>
      </w:r>
      <w:r w:rsidRPr="00EC07F8">
        <w:rPr>
          <w:b/>
          <w:bCs/>
          <w:sz w:val="20"/>
          <w:szCs w:val="20"/>
        </w:rPr>
        <w:t xml:space="preserve"> </w:t>
      </w:r>
      <w:proofErr w:type="gramStart"/>
      <w:r w:rsidR="003E3378" w:rsidRPr="00EC07F8">
        <w:rPr>
          <w:sz w:val="20"/>
          <w:szCs w:val="20"/>
        </w:rPr>
        <w:t>В соответствии с ч.1 ст. 450 Гражданского кодекса Российской Федерации Стороны договорились, что в случае неполучения Банком запрашиваемой от Клиента информации и документов (в том числе дополнительно) об операциях с денежными средствами, а также информации и документов, позволяющих установить выгодоприобретателей,</w:t>
      </w:r>
      <w:r w:rsidR="00D30A5C" w:rsidRPr="00EC07F8">
        <w:rPr>
          <w:sz w:val="20"/>
          <w:szCs w:val="20"/>
        </w:rPr>
        <w:t xml:space="preserve"> бенефициарных владельцев,</w:t>
      </w:r>
      <w:r w:rsidR="003E3378" w:rsidRPr="00EC07F8">
        <w:rPr>
          <w:sz w:val="20"/>
          <w:szCs w:val="20"/>
        </w:rPr>
        <w:t xml:space="preserve"> </w:t>
      </w:r>
      <w:r w:rsidR="009A2800" w:rsidRPr="00EC07F8">
        <w:rPr>
          <w:sz w:val="20"/>
          <w:szCs w:val="20"/>
        </w:rPr>
        <w:t>идентифицировать Клиента в качестве иностранного налогоплательщика, непредставления Клиентом – иностранным налогоплательщиком согласия (отказ от представления согласия) на передачу</w:t>
      </w:r>
      <w:proofErr w:type="gramEnd"/>
      <w:r w:rsidR="009A2800" w:rsidRPr="00EC07F8">
        <w:rPr>
          <w:sz w:val="20"/>
          <w:szCs w:val="20"/>
        </w:rPr>
        <w:t xml:space="preserve"> информации в иностранный налоговый орган</w:t>
      </w:r>
      <w:r w:rsidR="00554A59" w:rsidRPr="00EC07F8">
        <w:rPr>
          <w:sz w:val="20"/>
          <w:szCs w:val="20"/>
        </w:rPr>
        <w:t>,</w:t>
      </w:r>
      <w:r w:rsidR="009A2800" w:rsidRPr="00EC07F8">
        <w:rPr>
          <w:sz w:val="20"/>
          <w:szCs w:val="20"/>
        </w:rPr>
        <w:t xml:space="preserve"> </w:t>
      </w:r>
      <w:r w:rsidR="003E3378" w:rsidRPr="00EC07F8">
        <w:rPr>
          <w:sz w:val="20"/>
          <w:szCs w:val="20"/>
        </w:rPr>
        <w:t xml:space="preserve">в </w:t>
      </w:r>
      <w:r w:rsidR="003E3378" w:rsidRPr="00EC07F8">
        <w:rPr>
          <w:sz w:val="20"/>
          <w:szCs w:val="20"/>
        </w:rPr>
        <w:lastRenderedPageBreak/>
        <w:t xml:space="preserve">установленный Банком срок, Договор считается расторгнутым по соглашению Сторон с даты, указанной в уведомлении, направляемом Банком Клиенту. </w:t>
      </w:r>
    </w:p>
    <w:p w14:paraId="2CE40860" w14:textId="5795EAF3" w:rsidR="003E3378" w:rsidRPr="00EC07F8" w:rsidRDefault="003E3378" w:rsidP="00451F79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t xml:space="preserve">При расторжении Банком Договора в установленных законом случаях и не получении Клиентом остатка денежных средств находящихся на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чете в течение 60 (шестидесяти) дней со дня направления Банком уведомления о расторжении Договора в соответствии с п. 1.2. ч. 2 ст. 859 Гражданского кодекса Российской Федерации либо неполучения Банком в течение указанного срока распоряжения Клиента о переводе суммы остатка денежных средств на</w:t>
      </w:r>
      <w:proofErr w:type="gramEnd"/>
      <w:r w:rsidRPr="00EC07F8">
        <w:rPr>
          <w:sz w:val="20"/>
          <w:szCs w:val="20"/>
        </w:rPr>
        <w:t xml:space="preserve"> </w:t>
      </w:r>
      <w:proofErr w:type="gramStart"/>
      <w:r w:rsidRPr="00EC07F8">
        <w:rPr>
          <w:sz w:val="20"/>
          <w:szCs w:val="20"/>
        </w:rPr>
        <w:t xml:space="preserve">другой счет Клиента, Клиент поручает Банку списать без дополнительных распоряжений (акцепта) Клиента со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чета валютные средства в сумме остатка на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чете</w:t>
      </w:r>
      <w:r w:rsidR="005E59A5" w:rsidRPr="00EC07F8">
        <w:rPr>
          <w:sz w:val="20"/>
          <w:szCs w:val="20"/>
        </w:rPr>
        <w:t>, со счета в драгоценных металлах сумму остатка драгоценного металла</w:t>
      </w:r>
      <w:r w:rsidRPr="00EC07F8">
        <w:rPr>
          <w:sz w:val="20"/>
          <w:szCs w:val="20"/>
        </w:rPr>
        <w:t xml:space="preserve"> и направить их от имени и за счёт Клиента на </w:t>
      </w:r>
      <w:r w:rsidR="00451F7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онвертацию в рубли Российской Федерации по курсу Банка России на день перевода</w:t>
      </w:r>
      <w:r w:rsidR="005E59A5" w:rsidRPr="00EC07F8">
        <w:rPr>
          <w:sz w:val="20"/>
          <w:szCs w:val="20"/>
        </w:rPr>
        <w:t>/осуществить продажу драгоценного металла по учетной цене</w:t>
      </w:r>
      <w:r w:rsidR="004A2D1E" w:rsidRPr="00EC07F8">
        <w:rPr>
          <w:sz w:val="20"/>
          <w:szCs w:val="20"/>
        </w:rPr>
        <w:t xml:space="preserve"> Банка</w:t>
      </w:r>
      <w:proofErr w:type="gramEnd"/>
      <w:r w:rsidR="004A2D1E" w:rsidRPr="00EC07F8">
        <w:rPr>
          <w:sz w:val="20"/>
          <w:szCs w:val="20"/>
        </w:rPr>
        <w:t xml:space="preserve"> России </w:t>
      </w:r>
      <w:proofErr w:type="gramStart"/>
      <w:r w:rsidR="004A2D1E" w:rsidRPr="00EC07F8">
        <w:rPr>
          <w:sz w:val="20"/>
          <w:szCs w:val="20"/>
        </w:rPr>
        <w:t>на драгоценный металл на день продажи</w:t>
      </w:r>
      <w:r w:rsidRPr="00EC07F8">
        <w:rPr>
          <w:sz w:val="20"/>
          <w:szCs w:val="20"/>
        </w:rPr>
        <w:t xml:space="preserve"> с зачислением полученных от </w:t>
      </w:r>
      <w:r w:rsidR="00451F7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онвертации</w:t>
      </w:r>
      <w:r w:rsidR="004A2D1E" w:rsidRPr="00EC07F8">
        <w:rPr>
          <w:sz w:val="20"/>
          <w:szCs w:val="20"/>
        </w:rPr>
        <w:t>/от продажи</w:t>
      </w:r>
      <w:proofErr w:type="gramEnd"/>
      <w:r w:rsidRPr="00EC07F8">
        <w:rPr>
          <w:sz w:val="20"/>
          <w:szCs w:val="20"/>
        </w:rPr>
        <w:t xml:space="preserve"> денежных средств на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 Клиента в валюте Российской Федерации, открытый в Банке с последующим переводом на специальный счет, открытый в Банке России. В случае отсутствия в Банке на момент указанной </w:t>
      </w:r>
      <w:r w:rsidR="00451F7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онвертации</w:t>
      </w:r>
      <w:r w:rsidR="004A2D1E" w:rsidRPr="00EC07F8">
        <w:rPr>
          <w:sz w:val="20"/>
          <w:szCs w:val="20"/>
        </w:rPr>
        <w:t>/продажи</w:t>
      </w:r>
      <w:r w:rsidRPr="00EC07F8">
        <w:rPr>
          <w:sz w:val="20"/>
          <w:szCs w:val="20"/>
        </w:rPr>
        <w:t xml:space="preserve"> </w:t>
      </w:r>
      <w:r w:rsidR="00637343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чета Клиента в валюте Российской Федерации, Банк осуществляет перевод полученных от </w:t>
      </w:r>
      <w:r w:rsidR="00451F7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онвертации</w:t>
      </w:r>
      <w:r w:rsidR="004A2D1E" w:rsidRPr="00EC07F8">
        <w:rPr>
          <w:sz w:val="20"/>
          <w:szCs w:val="20"/>
        </w:rPr>
        <w:t>/продажи</w:t>
      </w:r>
      <w:r w:rsidRPr="00EC07F8">
        <w:rPr>
          <w:sz w:val="20"/>
          <w:szCs w:val="20"/>
        </w:rPr>
        <w:t xml:space="preserve"> денежных средств на специальный счет, открытый в Банке России в порядке, установленном законодательством Российской Федерации. </w:t>
      </w:r>
    </w:p>
    <w:p w14:paraId="43220F82" w14:textId="1F4AC11B" w:rsidR="003E3378" w:rsidRPr="00096EC2" w:rsidRDefault="003E3378" w:rsidP="00451F79">
      <w:pPr>
        <w:pStyle w:val="Default"/>
        <w:jc w:val="both"/>
        <w:rPr>
          <w:sz w:val="20"/>
          <w:szCs w:val="20"/>
        </w:rPr>
      </w:pPr>
      <w:proofErr w:type="gramStart"/>
      <w:r w:rsidRPr="00EC07F8">
        <w:rPr>
          <w:sz w:val="20"/>
          <w:szCs w:val="20"/>
        </w:rPr>
        <w:t xml:space="preserve">При обращении в Банк за получением остатка денежных средств со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чета после расторжения Договора, возврат остатка денежных средств будет осуществляться в валюте Российской Федерации в пределах суммы денежных средств, ранее переведенных со </w:t>
      </w:r>
      <w:r w:rsidR="00451F79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 xml:space="preserve">чета после </w:t>
      </w:r>
      <w:r w:rsidR="00451F79" w:rsidRPr="00EC07F8">
        <w:rPr>
          <w:sz w:val="20"/>
          <w:szCs w:val="20"/>
        </w:rPr>
        <w:t>к</w:t>
      </w:r>
      <w:r w:rsidRPr="00EC07F8">
        <w:rPr>
          <w:sz w:val="20"/>
          <w:szCs w:val="20"/>
        </w:rPr>
        <w:t>онвертации</w:t>
      </w:r>
      <w:r w:rsidR="004A2D1E" w:rsidRPr="00EC07F8">
        <w:rPr>
          <w:sz w:val="20"/>
          <w:szCs w:val="20"/>
        </w:rPr>
        <w:t>/продажи</w:t>
      </w:r>
      <w:r w:rsidRPr="00EC07F8">
        <w:rPr>
          <w:sz w:val="20"/>
          <w:szCs w:val="20"/>
        </w:rPr>
        <w:t xml:space="preserve"> на специальный счет, открытый в Банке России, при условии предоставления документов, необходимых для подтверждения полномочий лиц, обратившихся в Банк.</w:t>
      </w:r>
      <w:r w:rsidRPr="00096EC2">
        <w:rPr>
          <w:sz w:val="20"/>
          <w:szCs w:val="20"/>
        </w:rPr>
        <w:t xml:space="preserve"> </w:t>
      </w:r>
      <w:proofErr w:type="gramEnd"/>
    </w:p>
    <w:p w14:paraId="0CB9D6C1" w14:textId="77777777" w:rsidR="003E3378" w:rsidRPr="00096EC2" w:rsidRDefault="00451F79" w:rsidP="00451F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2</w:t>
      </w:r>
      <w:r w:rsidR="003E3378" w:rsidRPr="00096E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В случае прекращения действия Договора </w:t>
      </w:r>
      <w:r>
        <w:rPr>
          <w:sz w:val="20"/>
          <w:szCs w:val="20"/>
        </w:rPr>
        <w:t>с</w:t>
      </w:r>
      <w:r w:rsidR="003E3378" w:rsidRPr="00096EC2">
        <w:rPr>
          <w:sz w:val="20"/>
          <w:szCs w:val="20"/>
        </w:rPr>
        <w:t>редства доступа, выданные в рамках Договора, объявляются недействительными. Совершение операций посредством Интернет</w:t>
      </w:r>
      <w:r>
        <w:rPr>
          <w:sz w:val="20"/>
          <w:szCs w:val="20"/>
        </w:rPr>
        <w:t>-банка для частных клиентов</w:t>
      </w:r>
      <w:r w:rsidR="003E3378" w:rsidRPr="00096EC2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3E3378" w:rsidRPr="00096EC2">
        <w:rPr>
          <w:sz w:val="20"/>
          <w:szCs w:val="20"/>
        </w:rPr>
        <w:t>», услуг</w:t>
      </w:r>
      <w:r>
        <w:rPr>
          <w:sz w:val="20"/>
          <w:szCs w:val="20"/>
        </w:rPr>
        <w:t>и Мобильный банк для частных клиентов</w:t>
      </w:r>
      <w:r w:rsidR="003E3378" w:rsidRPr="00096EC2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3E3378" w:rsidRPr="00096EC2">
        <w:rPr>
          <w:sz w:val="20"/>
          <w:szCs w:val="20"/>
        </w:rPr>
        <w:t xml:space="preserve">» блокируется Банком. </w:t>
      </w:r>
    </w:p>
    <w:p w14:paraId="50706C80" w14:textId="77777777" w:rsidR="003E3378" w:rsidRPr="00096EC2" w:rsidRDefault="00451F79" w:rsidP="00451F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3E3378" w:rsidRPr="00096EC2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3</w:t>
      </w:r>
      <w:r w:rsidR="003E3378" w:rsidRPr="00096EC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3E3378" w:rsidRPr="00096EC2">
        <w:rPr>
          <w:sz w:val="20"/>
          <w:szCs w:val="20"/>
        </w:rPr>
        <w:t xml:space="preserve">Расторжение Договора является основанием для закрытия </w:t>
      </w:r>
      <w:r>
        <w:rPr>
          <w:sz w:val="20"/>
          <w:szCs w:val="20"/>
        </w:rPr>
        <w:t>с</w:t>
      </w:r>
      <w:r w:rsidR="003E3378" w:rsidRPr="00096EC2">
        <w:rPr>
          <w:sz w:val="20"/>
          <w:szCs w:val="20"/>
        </w:rPr>
        <w:t xml:space="preserve">четов. </w:t>
      </w:r>
    </w:p>
    <w:p w14:paraId="03FF41CC" w14:textId="77777777" w:rsidR="003E3378" w:rsidRPr="00CC689E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89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E3378" w:rsidRPr="00CC689E">
        <w:rPr>
          <w:rFonts w:ascii="Times New Roman" w:hAnsi="Times New Roman" w:cs="Times New Roman"/>
          <w:b/>
          <w:bCs/>
          <w:sz w:val="20"/>
          <w:szCs w:val="20"/>
        </w:rPr>
        <w:t>.1</w:t>
      </w:r>
      <w:r w:rsidRPr="00CC689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E3378" w:rsidRPr="00CC689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C68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3E3378" w:rsidRPr="00CC689E">
        <w:rPr>
          <w:rFonts w:ascii="Times New Roman" w:hAnsi="Times New Roman" w:cs="Times New Roman"/>
          <w:sz w:val="20"/>
          <w:szCs w:val="20"/>
        </w:rPr>
        <w:t xml:space="preserve">В случае принятия Банком решения о расторжении Договора, предусмотренного пунктом 5.2 статьи 7 Федерального Закона от 07.08.2001 г. № 115-ФЗ «О противодействии легализации (отмыванию) доходов, полученных преступным путем, и финансированию терроризма», Банк предоставляет клиенту, с которым Договор расторгнут, информацию о дате и причинах принятия соответствующего решения на ранее указанный </w:t>
      </w:r>
      <w:r w:rsidRPr="00CC689E">
        <w:rPr>
          <w:rFonts w:ascii="Times New Roman" w:hAnsi="Times New Roman" w:cs="Times New Roman"/>
          <w:sz w:val="20"/>
          <w:szCs w:val="20"/>
        </w:rPr>
        <w:t>К</w:t>
      </w:r>
      <w:r w:rsidR="003E3378" w:rsidRPr="00CC689E">
        <w:rPr>
          <w:rFonts w:ascii="Times New Roman" w:hAnsi="Times New Roman" w:cs="Times New Roman"/>
          <w:sz w:val="20"/>
          <w:szCs w:val="20"/>
        </w:rPr>
        <w:t>лиентом Банку адрес почтовым отправлением (заказным почтовым отправлением с уведомлением о вручении</w:t>
      </w:r>
      <w:proofErr w:type="gramEnd"/>
      <w:r w:rsidR="003E3378" w:rsidRPr="00CC689E">
        <w:rPr>
          <w:rFonts w:ascii="Times New Roman" w:hAnsi="Times New Roman" w:cs="Times New Roman"/>
          <w:sz w:val="20"/>
          <w:szCs w:val="20"/>
        </w:rPr>
        <w:t>) в срок не позднее пяти рабочих дней со дня принятия такого решения.</w:t>
      </w:r>
    </w:p>
    <w:p w14:paraId="728BD3AC" w14:textId="77777777" w:rsidR="00CC689E" w:rsidRDefault="00CC689E" w:rsidP="00CC6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89E">
        <w:rPr>
          <w:rFonts w:ascii="Times New Roman" w:hAnsi="Times New Roman" w:cs="Times New Roman"/>
          <w:b/>
          <w:sz w:val="20"/>
          <w:szCs w:val="20"/>
        </w:rPr>
        <w:t xml:space="preserve">7.15. </w:t>
      </w:r>
      <w:r w:rsidRPr="00CC689E">
        <w:rPr>
          <w:rFonts w:ascii="Times New Roman" w:hAnsi="Times New Roman" w:cs="Times New Roman"/>
          <w:sz w:val="20"/>
          <w:szCs w:val="20"/>
        </w:rPr>
        <w:t>Банк вправе</w:t>
      </w:r>
      <w:r>
        <w:rPr>
          <w:rFonts w:ascii="Times New Roman" w:hAnsi="Times New Roman" w:cs="Times New Roman"/>
          <w:sz w:val="20"/>
          <w:szCs w:val="20"/>
        </w:rPr>
        <w:t xml:space="preserve"> расторгнуть Договор в иных случаях, установленных законодательством Российской Федерации.</w:t>
      </w:r>
    </w:p>
    <w:p w14:paraId="79445FE6" w14:textId="77777777" w:rsidR="00CC689E" w:rsidRDefault="00CC689E" w:rsidP="00CC6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FE27B" w14:textId="77777777" w:rsidR="007140CD" w:rsidRDefault="003662B2" w:rsidP="007140CD">
      <w:pPr>
        <w:pStyle w:val="Default"/>
        <w:jc w:val="both"/>
        <w:rPr>
          <w:b/>
          <w:bCs/>
          <w:sz w:val="20"/>
          <w:szCs w:val="20"/>
        </w:rPr>
      </w:pPr>
      <w:bookmarkStart w:id="8" w:name="Заключительные"/>
      <w:bookmarkEnd w:id="8"/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 xml:space="preserve">. ЗАКЛЮЧИТЕЛЬНЫЕ ПОЛОЖЕНИЯ </w:t>
      </w:r>
    </w:p>
    <w:p w14:paraId="15406021" w14:textId="77777777" w:rsidR="007140CD" w:rsidRDefault="007140CD" w:rsidP="007140CD">
      <w:pPr>
        <w:pStyle w:val="Default"/>
        <w:jc w:val="both"/>
        <w:rPr>
          <w:sz w:val="20"/>
          <w:szCs w:val="20"/>
        </w:rPr>
      </w:pPr>
    </w:p>
    <w:p w14:paraId="61B4847D" w14:textId="77777777" w:rsidR="008A4B55" w:rsidRDefault="008A4B55" w:rsidP="008A4B55">
      <w:pPr>
        <w:pStyle w:val="3"/>
        <w:ind w:firstLine="0"/>
        <w:rPr>
          <w:b/>
          <w:bCs/>
          <w:sz w:val="20"/>
        </w:rPr>
      </w:pPr>
      <w:r w:rsidRPr="008A4B55">
        <w:rPr>
          <w:b/>
          <w:bCs/>
          <w:sz w:val="20"/>
        </w:rPr>
        <w:t xml:space="preserve">8.1. </w:t>
      </w:r>
      <w:proofErr w:type="gramStart"/>
      <w:r w:rsidRPr="008A4B55">
        <w:rPr>
          <w:sz w:val="20"/>
        </w:rPr>
        <w:t>Б</w:t>
      </w:r>
      <w:r>
        <w:rPr>
          <w:sz w:val="20"/>
        </w:rPr>
        <w:t>анк</w:t>
      </w:r>
      <w:r w:rsidRPr="008A4B55">
        <w:rPr>
          <w:sz w:val="20"/>
        </w:rPr>
        <w:t xml:space="preserve"> и К</w:t>
      </w:r>
      <w:r>
        <w:rPr>
          <w:sz w:val="20"/>
        </w:rPr>
        <w:t>лиент</w:t>
      </w:r>
      <w:r w:rsidRPr="008A4B55">
        <w:rPr>
          <w:sz w:val="20"/>
        </w:rPr>
        <w:t xml:space="preserve"> признают обязательными для исполнения в рамках настоящего Договора требования законов Российской Федерации, Указов Президента Российской Федерации, Постановлений Правительства Российской Федерации, нормативных и иных актов Банка России и Федеральной службы по финансовому мониторингу, иных нормативных правовых актов, требования законодательства иностранных государств, международных договоров, заключ</w:t>
      </w:r>
      <w:r>
        <w:rPr>
          <w:sz w:val="20"/>
        </w:rPr>
        <w:t>е</w:t>
      </w:r>
      <w:r w:rsidRPr="008A4B55">
        <w:rPr>
          <w:sz w:val="20"/>
        </w:rPr>
        <w:t>нных Российской Федерацией, распорядительных документов, изданных главами государств и правительств, руководителями органов банковского надзора и</w:t>
      </w:r>
      <w:proofErr w:type="gramEnd"/>
      <w:r w:rsidRPr="008A4B55">
        <w:rPr>
          <w:sz w:val="20"/>
        </w:rPr>
        <w:t xml:space="preserve"> иных уполномоченных органов иностранных государств, применимых к Б</w:t>
      </w:r>
      <w:r>
        <w:rPr>
          <w:sz w:val="20"/>
        </w:rPr>
        <w:t>анку</w:t>
      </w:r>
      <w:r w:rsidRPr="008A4B55">
        <w:rPr>
          <w:sz w:val="20"/>
        </w:rPr>
        <w:t>, в том числе направленные на противодействие легализации (отмыванию) доходов, полученных преступным путём, и финансированию терроризма.</w:t>
      </w:r>
    </w:p>
    <w:p w14:paraId="654B9995" w14:textId="77777777" w:rsidR="007140CD" w:rsidRDefault="003662B2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 w:rsidR="008A4B55">
        <w:rPr>
          <w:b/>
          <w:bCs/>
          <w:sz w:val="20"/>
          <w:szCs w:val="20"/>
        </w:rPr>
        <w:t>2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Договор будет регулироваться, и толковаться в соответствии с законодательством Российской Федерации. Все вопросы, разногласия или требования, возникающие из Договора, подлежат урегулированию Сторонами путем переговоров. При отсутствии согласия споры и разногласия по Договору подлежат рассмотрению судом в соответствии с Гражданским процессуальным кодексом Российской Федерации. </w:t>
      </w:r>
    </w:p>
    <w:p w14:paraId="204FD1BB" w14:textId="77777777" w:rsidR="007140CD" w:rsidRDefault="003662B2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 w:rsidR="008A4B55">
        <w:rPr>
          <w:b/>
          <w:bCs/>
          <w:sz w:val="20"/>
          <w:szCs w:val="20"/>
        </w:rPr>
        <w:t>3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Уступка Клиентом своих прав и обязанностей по Договору не может быть осуществлена без предварительного письменного согласия Банка. </w:t>
      </w:r>
    </w:p>
    <w:p w14:paraId="312DBC4A" w14:textId="77777777" w:rsidR="007140CD" w:rsidRPr="0062441E" w:rsidRDefault="008A4B55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4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7140CD" w:rsidRPr="0062441E">
        <w:rPr>
          <w:sz w:val="20"/>
          <w:szCs w:val="20"/>
        </w:rPr>
        <w:t xml:space="preserve">Стороны признают используемые ими по Договору системы телекоммуникаций, обработки и хранения информации достаточными для обеспечения надежной и эффективной работы при приеме, передаче, обработке и хранении информации, а систему защиты информации, обеспечивающую разграничение доступа, шифрование, формирование и проверку подлинности </w:t>
      </w:r>
      <w:r w:rsidRPr="0062441E">
        <w:rPr>
          <w:sz w:val="20"/>
          <w:szCs w:val="20"/>
        </w:rPr>
        <w:t>с</w:t>
      </w:r>
      <w:r w:rsidR="007140CD" w:rsidRPr="0062441E">
        <w:rPr>
          <w:sz w:val="20"/>
          <w:szCs w:val="20"/>
        </w:rPr>
        <w:t xml:space="preserve">редств доступа, достаточной для защиты от несанкционированного доступа, подтверждения авторства и подлинности информации, содержащейся в получаемых </w:t>
      </w:r>
      <w:r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 xml:space="preserve">лектронных документах, и разбора конфликтных ситуаций. </w:t>
      </w:r>
      <w:proofErr w:type="gramEnd"/>
    </w:p>
    <w:p w14:paraId="429D360E" w14:textId="77777777" w:rsidR="007140CD" w:rsidRPr="0062441E" w:rsidRDefault="008A4B55" w:rsidP="007140CD">
      <w:pPr>
        <w:pStyle w:val="Default"/>
        <w:jc w:val="both"/>
        <w:rPr>
          <w:sz w:val="20"/>
          <w:szCs w:val="20"/>
        </w:rPr>
      </w:pPr>
      <w:r w:rsidRPr="0062441E">
        <w:rPr>
          <w:b/>
          <w:bCs/>
          <w:sz w:val="20"/>
          <w:szCs w:val="20"/>
        </w:rPr>
        <w:t>8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>5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 xml:space="preserve"> </w:t>
      </w:r>
      <w:proofErr w:type="gramStart"/>
      <w:r w:rsidR="007140CD" w:rsidRPr="0062441E">
        <w:rPr>
          <w:sz w:val="20"/>
          <w:szCs w:val="20"/>
        </w:rPr>
        <w:t xml:space="preserve">Подтверждением </w:t>
      </w:r>
      <w:r w:rsidRPr="0062441E">
        <w:rPr>
          <w:sz w:val="20"/>
          <w:szCs w:val="20"/>
        </w:rPr>
        <w:t>в</w:t>
      </w:r>
      <w:r w:rsidR="007140CD" w:rsidRPr="0062441E">
        <w:rPr>
          <w:sz w:val="20"/>
          <w:szCs w:val="20"/>
        </w:rPr>
        <w:t xml:space="preserve">ерификации и </w:t>
      </w:r>
      <w:r w:rsidRPr="0062441E">
        <w:rPr>
          <w:sz w:val="20"/>
          <w:szCs w:val="20"/>
        </w:rPr>
        <w:t>а</w:t>
      </w:r>
      <w:r w:rsidR="007140CD" w:rsidRPr="0062441E">
        <w:rPr>
          <w:sz w:val="20"/>
          <w:szCs w:val="20"/>
        </w:rPr>
        <w:t>утентификации Клиента при использовании услуг</w:t>
      </w:r>
      <w:r w:rsidRPr="0062441E">
        <w:rPr>
          <w:sz w:val="20"/>
          <w:szCs w:val="20"/>
        </w:rPr>
        <w:t>и</w:t>
      </w:r>
      <w:r w:rsidR="007140CD" w:rsidRPr="0062441E">
        <w:rPr>
          <w:sz w:val="20"/>
          <w:szCs w:val="20"/>
        </w:rPr>
        <w:t xml:space="preserve"> </w:t>
      </w:r>
      <w:r w:rsidRPr="0062441E">
        <w:rPr>
          <w:sz w:val="20"/>
          <w:szCs w:val="20"/>
        </w:rPr>
        <w:t xml:space="preserve">Мобильный банк для частных клиентов </w:t>
      </w:r>
      <w:r w:rsidR="007140CD" w:rsidRPr="0062441E">
        <w:rPr>
          <w:sz w:val="20"/>
          <w:szCs w:val="20"/>
        </w:rPr>
        <w:t>«</w:t>
      </w:r>
      <w:r w:rsidRPr="0062441E">
        <w:rPr>
          <w:sz w:val="20"/>
          <w:szCs w:val="20"/>
        </w:rPr>
        <w:t>ЮГ-Инвестбанк</w:t>
      </w:r>
      <w:r w:rsidR="007140CD" w:rsidRPr="0062441E">
        <w:rPr>
          <w:sz w:val="20"/>
          <w:szCs w:val="20"/>
        </w:rPr>
        <w:t>», Интернет</w:t>
      </w:r>
      <w:r w:rsidRPr="0062441E">
        <w:rPr>
          <w:sz w:val="20"/>
          <w:szCs w:val="20"/>
        </w:rPr>
        <w:t>-банка для частных клиентов</w:t>
      </w:r>
      <w:r w:rsidR="007140CD" w:rsidRPr="0062441E">
        <w:rPr>
          <w:sz w:val="20"/>
          <w:szCs w:val="20"/>
        </w:rPr>
        <w:t xml:space="preserve"> «</w:t>
      </w:r>
      <w:r w:rsidRPr="0062441E">
        <w:rPr>
          <w:sz w:val="20"/>
          <w:szCs w:val="20"/>
        </w:rPr>
        <w:t>ЮГ-Инвестбанк</w:t>
      </w:r>
      <w:r w:rsidR="007140CD" w:rsidRPr="0062441E">
        <w:rPr>
          <w:sz w:val="20"/>
          <w:szCs w:val="20"/>
        </w:rPr>
        <w:t xml:space="preserve">», а также </w:t>
      </w:r>
      <w:r w:rsidR="007140CD" w:rsidRPr="0062441E">
        <w:rPr>
          <w:sz w:val="20"/>
          <w:szCs w:val="20"/>
        </w:rPr>
        <w:lastRenderedPageBreak/>
        <w:t>подтверждением исполнения Банком поручений Клиента, переданных через Интернет</w:t>
      </w:r>
      <w:r w:rsidRPr="0062441E">
        <w:rPr>
          <w:sz w:val="20"/>
          <w:szCs w:val="20"/>
        </w:rPr>
        <w:t>-банк для частных клиентов</w:t>
      </w:r>
      <w:r w:rsidR="007140CD" w:rsidRPr="0062441E">
        <w:rPr>
          <w:sz w:val="20"/>
          <w:szCs w:val="20"/>
        </w:rPr>
        <w:t xml:space="preserve"> «</w:t>
      </w:r>
      <w:r w:rsidRPr="0062441E">
        <w:rPr>
          <w:sz w:val="20"/>
          <w:szCs w:val="20"/>
        </w:rPr>
        <w:t>ЮГ-Инвестбанк</w:t>
      </w:r>
      <w:r w:rsidR="007140CD" w:rsidRPr="0062441E">
        <w:rPr>
          <w:sz w:val="20"/>
          <w:szCs w:val="20"/>
        </w:rPr>
        <w:t>», или посредством услуг</w:t>
      </w:r>
      <w:r w:rsidRPr="0062441E">
        <w:rPr>
          <w:sz w:val="20"/>
          <w:szCs w:val="20"/>
        </w:rPr>
        <w:t>и Мобильный банк для частных клиентов</w:t>
      </w:r>
      <w:r w:rsidR="007140CD" w:rsidRPr="0062441E">
        <w:rPr>
          <w:sz w:val="20"/>
          <w:szCs w:val="20"/>
        </w:rPr>
        <w:t xml:space="preserve"> </w:t>
      </w:r>
      <w:r w:rsidRPr="0062441E">
        <w:rPr>
          <w:sz w:val="20"/>
          <w:szCs w:val="20"/>
        </w:rPr>
        <w:t xml:space="preserve">                          </w:t>
      </w:r>
      <w:r w:rsidR="007140CD" w:rsidRPr="0062441E">
        <w:rPr>
          <w:sz w:val="20"/>
          <w:szCs w:val="20"/>
        </w:rPr>
        <w:t>«</w:t>
      </w:r>
      <w:r w:rsidRPr="0062441E">
        <w:rPr>
          <w:sz w:val="20"/>
          <w:szCs w:val="20"/>
        </w:rPr>
        <w:t>ЮГ-Инвестбанк»</w:t>
      </w:r>
      <w:r w:rsidR="007140CD" w:rsidRPr="0062441E">
        <w:rPr>
          <w:sz w:val="20"/>
          <w:szCs w:val="20"/>
        </w:rPr>
        <w:t xml:space="preserve"> являются аудиозаписи и </w:t>
      </w:r>
      <w:r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>лектронные документы (</w:t>
      </w:r>
      <w:r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>лектронные журналы, электронные протоколы и т.д.), хранящиеся в Банке.</w:t>
      </w:r>
      <w:proofErr w:type="gramEnd"/>
      <w:r w:rsidR="007140CD" w:rsidRPr="0062441E">
        <w:rPr>
          <w:sz w:val="20"/>
          <w:szCs w:val="20"/>
        </w:rPr>
        <w:t xml:space="preserve"> Аудиозапись и электронные документы (</w:t>
      </w:r>
      <w:r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 xml:space="preserve">лектронные журналы, электронные протоколы и т.п.) предоставляются Банком в качестве подтверждающих документов при рассмотрении спорных ситуаций, в том числе в суде. </w:t>
      </w:r>
    </w:p>
    <w:p w14:paraId="242F8264" w14:textId="77777777" w:rsidR="007140CD" w:rsidRPr="0062441E" w:rsidRDefault="008A4B55" w:rsidP="007140CD">
      <w:pPr>
        <w:pStyle w:val="Default"/>
        <w:jc w:val="both"/>
        <w:rPr>
          <w:sz w:val="20"/>
          <w:szCs w:val="20"/>
        </w:rPr>
      </w:pPr>
      <w:r w:rsidRPr="0062441E">
        <w:rPr>
          <w:b/>
          <w:bCs/>
          <w:sz w:val="20"/>
          <w:szCs w:val="20"/>
        </w:rPr>
        <w:t>8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>6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 xml:space="preserve"> </w:t>
      </w:r>
      <w:proofErr w:type="gramStart"/>
      <w:r w:rsidR="007140CD" w:rsidRPr="0062441E">
        <w:rPr>
          <w:sz w:val="20"/>
          <w:szCs w:val="20"/>
        </w:rPr>
        <w:t xml:space="preserve">Стороны признают способы защиты информации, используемые при подключении Клиента к услугам Банка, передаче Клиенту </w:t>
      </w:r>
      <w:r w:rsidRPr="0062441E">
        <w:rPr>
          <w:sz w:val="20"/>
          <w:szCs w:val="20"/>
        </w:rPr>
        <w:t>с</w:t>
      </w:r>
      <w:r w:rsidR="007140CD" w:rsidRPr="0062441E">
        <w:rPr>
          <w:sz w:val="20"/>
          <w:szCs w:val="20"/>
        </w:rPr>
        <w:t xml:space="preserve">редств доступа и при осуществлении обмена </w:t>
      </w:r>
      <w:r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 xml:space="preserve">лектронными документами с использованием услуг </w:t>
      </w:r>
      <w:r w:rsidRPr="0062441E">
        <w:rPr>
          <w:sz w:val="20"/>
          <w:szCs w:val="20"/>
        </w:rPr>
        <w:t>Интернет-банк для частных клиентов «ЮГ-Инвестбанк», Мобильный банк для частных клиентов «ЮГ-Инвестбанк»</w:t>
      </w:r>
      <w:r w:rsidR="007140CD" w:rsidRPr="0062441E">
        <w:rPr>
          <w:sz w:val="20"/>
          <w:szCs w:val="20"/>
        </w:rPr>
        <w:t xml:space="preserve"> достаточными для защиты от несанкционированного доступа к этим системам, подтверждения авторства и подлинности </w:t>
      </w:r>
      <w:r w:rsidR="004D3D7D" w:rsidRPr="0062441E">
        <w:rPr>
          <w:sz w:val="20"/>
          <w:szCs w:val="20"/>
        </w:rPr>
        <w:t>э</w:t>
      </w:r>
      <w:r w:rsidR="007140CD" w:rsidRPr="0062441E">
        <w:rPr>
          <w:sz w:val="20"/>
          <w:szCs w:val="20"/>
        </w:rPr>
        <w:t xml:space="preserve">лектронных документов. </w:t>
      </w:r>
      <w:proofErr w:type="gramEnd"/>
    </w:p>
    <w:p w14:paraId="4DA9FEDC" w14:textId="6B9CB4E3" w:rsidR="007140CD" w:rsidRDefault="004D3D7D" w:rsidP="007140CD">
      <w:pPr>
        <w:pStyle w:val="Default"/>
        <w:jc w:val="both"/>
        <w:rPr>
          <w:sz w:val="20"/>
          <w:szCs w:val="20"/>
        </w:rPr>
      </w:pPr>
      <w:r w:rsidRPr="0062441E">
        <w:rPr>
          <w:b/>
          <w:bCs/>
          <w:sz w:val="20"/>
          <w:szCs w:val="20"/>
        </w:rPr>
        <w:t>8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>7</w:t>
      </w:r>
      <w:r w:rsidR="007140CD" w:rsidRPr="0062441E">
        <w:rPr>
          <w:b/>
          <w:bCs/>
          <w:sz w:val="20"/>
          <w:szCs w:val="20"/>
        </w:rPr>
        <w:t>.</w:t>
      </w:r>
      <w:r w:rsidRPr="0062441E">
        <w:rPr>
          <w:b/>
          <w:bCs/>
          <w:sz w:val="20"/>
          <w:szCs w:val="20"/>
        </w:rPr>
        <w:t xml:space="preserve"> </w:t>
      </w:r>
      <w:proofErr w:type="gramStart"/>
      <w:r w:rsidR="007140CD" w:rsidRPr="0062441E">
        <w:rPr>
          <w:sz w:val="20"/>
          <w:szCs w:val="20"/>
        </w:rPr>
        <w:t xml:space="preserve">Стороны признают в качестве единой шкалы времени московское время (GMT + 03:00) и обязуются поддерживать системное время своих аппаратных средств, используемых для работы с услугами </w:t>
      </w:r>
      <w:r w:rsidRPr="0062441E">
        <w:rPr>
          <w:sz w:val="20"/>
          <w:szCs w:val="20"/>
        </w:rPr>
        <w:t>Мобильный банк для частных клиентов</w:t>
      </w:r>
      <w:r w:rsidR="007140CD" w:rsidRPr="0062441E">
        <w:rPr>
          <w:sz w:val="20"/>
          <w:szCs w:val="20"/>
        </w:rPr>
        <w:t xml:space="preserve"> «</w:t>
      </w:r>
      <w:r w:rsidRPr="0062441E">
        <w:rPr>
          <w:sz w:val="20"/>
          <w:szCs w:val="20"/>
        </w:rPr>
        <w:t>ЮГ-Инвестбанк»</w:t>
      </w:r>
      <w:r w:rsidR="007140CD" w:rsidRPr="0062441E">
        <w:rPr>
          <w:sz w:val="20"/>
          <w:szCs w:val="20"/>
        </w:rPr>
        <w:t>, Интернет</w:t>
      </w:r>
      <w:r w:rsidRPr="0062441E">
        <w:rPr>
          <w:sz w:val="20"/>
          <w:szCs w:val="20"/>
        </w:rPr>
        <w:t>-б</w:t>
      </w:r>
      <w:r w:rsidR="007140CD" w:rsidRPr="0062441E">
        <w:rPr>
          <w:sz w:val="20"/>
          <w:szCs w:val="20"/>
        </w:rPr>
        <w:t>анк</w:t>
      </w:r>
      <w:r w:rsidRPr="0062441E">
        <w:rPr>
          <w:sz w:val="20"/>
          <w:szCs w:val="20"/>
        </w:rPr>
        <w:t xml:space="preserve"> для частных клиентов</w:t>
      </w:r>
      <w:r w:rsidR="00177515">
        <w:rPr>
          <w:sz w:val="20"/>
          <w:szCs w:val="20"/>
        </w:rPr>
        <w:t xml:space="preserve"> </w:t>
      </w:r>
      <w:r w:rsidR="007140CD" w:rsidRPr="0062441E">
        <w:rPr>
          <w:sz w:val="20"/>
          <w:szCs w:val="20"/>
        </w:rPr>
        <w:t>«</w:t>
      </w:r>
      <w:r w:rsidRPr="0062441E">
        <w:rPr>
          <w:sz w:val="20"/>
          <w:szCs w:val="20"/>
        </w:rPr>
        <w:t>ЮГ-Инвестбанк</w:t>
      </w:r>
      <w:r w:rsidR="007140CD" w:rsidRPr="0062441E">
        <w:rPr>
          <w:sz w:val="20"/>
          <w:szCs w:val="20"/>
        </w:rPr>
        <w:t>», в том числе в рамках электронного документооборота между Банком и Клиентом в целях получения услуг Банка и заключения договоров с Банком в электронном виде</w:t>
      </w:r>
      <w:proofErr w:type="gramEnd"/>
      <w:r w:rsidR="007140CD" w:rsidRPr="0062441E">
        <w:rPr>
          <w:sz w:val="20"/>
          <w:szCs w:val="20"/>
        </w:rPr>
        <w:t xml:space="preserve"> с использованием </w:t>
      </w:r>
      <w:r w:rsidRPr="0062441E">
        <w:rPr>
          <w:sz w:val="20"/>
          <w:szCs w:val="20"/>
        </w:rPr>
        <w:t>п</w:t>
      </w:r>
      <w:r w:rsidR="007140CD" w:rsidRPr="0062441E">
        <w:rPr>
          <w:sz w:val="20"/>
          <w:szCs w:val="20"/>
        </w:rPr>
        <w:t>ростой электронной подписи с точностью до 5 (пяти) минут. При этом определяющим временем является текущее время по системным часам аппаратных средств Банка.</w:t>
      </w:r>
      <w:r w:rsidR="007140CD">
        <w:rPr>
          <w:sz w:val="20"/>
          <w:szCs w:val="20"/>
        </w:rPr>
        <w:t xml:space="preserve"> </w:t>
      </w:r>
    </w:p>
    <w:p w14:paraId="0DA3112C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>Все письма, уведомления, извещения и иные сообщения (далее – «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ообщения») направляются Сторонами друг другу в письменной форме в соответствии с реквизитами Клиента, указанными в  </w:t>
      </w:r>
      <w:r w:rsidR="00FB75B0">
        <w:rPr>
          <w:sz w:val="20"/>
          <w:szCs w:val="20"/>
        </w:rPr>
        <w:t>заявлении-</w:t>
      </w:r>
      <w:r>
        <w:rPr>
          <w:sz w:val="20"/>
          <w:szCs w:val="20"/>
        </w:rPr>
        <w:t>а</w:t>
      </w:r>
      <w:r w:rsidR="007140CD">
        <w:rPr>
          <w:sz w:val="20"/>
          <w:szCs w:val="20"/>
        </w:rPr>
        <w:t xml:space="preserve">нкете Клиента/ в иных документах, оформляемых Клиентом по формам, установленным Банком, и реквизитами Банка, указанными в разделе </w:t>
      </w:r>
      <w:r>
        <w:rPr>
          <w:sz w:val="20"/>
          <w:szCs w:val="20"/>
        </w:rPr>
        <w:t>9</w:t>
      </w:r>
      <w:r w:rsidR="007140CD">
        <w:rPr>
          <w:sz w:val="20"/>
          <w:szCs w:val="20"/>
        </w:rPr>
        <w:t xml:space="preserve"> Договора. </w:t>
      </w:r>
    </w:p>
    <w:p w14:paraId="43D670E4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Банк направляет 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 Клиенту одним из следующих способов: </w:t>
      </w:r>
    </w:p>
    <w:p w14:paraId="14B5C59B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по электронной почте – считается полученным Клиентом в дату отправления 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ообщения, указанную в электронном протоколе передачи 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 (в электронном виде); </w:t>
      </w:r>
    </w:p>
    <w:p w14:paraId="1C6A7891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через отделения почтовой связи заказным письмом – считается полученным Клиентом в дату, указанную в уведомлении о вручении 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 с заказным письмом, либо телеграммы. Сообщения направляются по последнему известному Банку почтовому адресу, и считаются доставленными, даже если Клиент по этому адресу более не проживает; </w:t>
      </w:r>
    </w:p>
    <w:p w14:paraId="3BA0216D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через отделения почтовой связи простым письмом – считается отправленным Клиенту в дату, указанную оператором почтовой связи в реестре передачи корреспонденции. Письмо направляется по последнему известному Банку почтовому адресу, и считается доставленным, даже если Клиент по этому адресу более не проживает; </w:t>
      </w:r>
    </w:p>
    <w:p w14:paraId="092F28C5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через работника Банка в </w:t>
      </w:r>
      <w:r>
        <w:rPr>
          <w:sz w:val="20"/>
          <w:szCs w:val="20"/>
        </w:rPr>
        <w:t>Банке/о</w:t>
      </w:r>
      <w:r w:rsidR="007140CD">
        <w:rPr>
          <w:sz w:val="20"/>
          <w:szCs w:val="20"/>
        </w:rPr>
        <w:t>тделении</w:t>
      </w:r>
      <w:r>
        <w:rPr>
          <w:sz w:val="20"/>
          <w:szCs w:val="20"/>
        </w:rPr>
        <w:t xml:space="preserve"> Банка</w:t>
      </w:r>
      <w:r w:rsidR="007140CD">
        <w:rPr>
          <w:sz w:val="20"/>
          <w:szCs w:val="20"/>
        </w:rPr>
        <w:t xml:space="preserve"> – считается полученным Клиентом в дату вручения, указанную в бумажном экземпляре </w:t>
      </w:r>
      <w:r w:rsidR="0062441E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ообщения; </w:t>
      </w:r>
    </w:p>
    <w:p w14:paraId="713BBCB2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.5.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путем направления SMS-сообщения на </w:t>
      </w:r>
      <w:r>
        <w:rPr>
          <w:sz w:val="20"/>
          <w:szCs w:val="20"/>
        </w:rPr>
        <w:t>н</w:t>
      </w:r>
      <w:r w:rsidR="007140CD">
        <w:rPr>
          <w:sz w:val="20"/>
          <w:szCs w:val="20"/>
        </w:rPr>
        <w:t xml:space="preserve">омер телефона сотовой связи Клиента; </w:t>
      </w:r>
    </w:p>
    <w:p w14:paraId="1BC2DC2C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 w:rsidRPr="009F1901">
        <w:rPr>
          <w:b/>
          <w:bCs/>
          <w:sz w:val="20"/>
          <w:szCs w:val="20"/>
        </w:rPr>
        <w:t>8</w:t>
      </w:r>
      <w:r w:rsidR="007140CD" w:rsidRPr="009F1901">
        <w:rPr>
          <w:b/>
          <w:bCs/>
          <w:sz w:val="20"/>
          <w:szCs w:val="20"/>
        </w:rPr>
        <w:t>.</w:t>
      </w:r>
      <w:r w:rsidRPr="009F1901">
        <w:rPr>
          <w:b/>
          <w:bCs/>
          <w:sz w:val="20"/>
          <w:szCs w:val="20"/>
        </w:rPr>
        <w:t>9</w:t>
      </w:r>
      <w:r w:rsidR="007140CD" w:rsidRPr="009F1901">
        <w:rPr>
          <w:b/>
          <w:bCs/>
          <w:sz w:val="20"/>
          <w:szCs w:val="20"/>
        </w:rPr>
        <w:t>.6.</w:t>
      </w:r>
      <w:r w:rsidRPr="009F1901">
        <w:rPr>
          <w:b/>
          <w:bCs/>
          <w:sz w:val="20"/>
          <w:szCs w:val="20"/>
        </w:rPr>
        <w:t xml:space="preserve"> </w:t>
      </w:r>
      <w:r w:rsidR="007140CD" w:rsidRPr="009F1901">
        <w:rPr>
          <w:sz w:val="20"/>
          <w:szCs w:val="20"/>
        </w:rPr>
        <w:t xml:space="preserve">путем направления сообщения посредством </w:t>
      </w:r>
      <w:r w:rsidRPr="009F1901">
        <w:rPr>
          <w:sz w:val="20"/>
          <w:szCs w:val="20"/>
        </w:rPr>
        <w:t>с</w:t>
      </w:r>
      <w:r w:rsidR="007140CD" w:rsidRPr="009F1901">
        <w:rPr>
          <w:sz w:val="20"/>
          <w:szCs w:val="20"/>
        </w:rPr>
        <w:t>ервисов обмена мгновенными сообщениями – только для информационных и рекламных сообщений об услугах, акциях, стимулирующих мероприятиях и специальных предложениях по услугам Банка;</w:t>
      </w:r>
      <w:r w:rsidR="007140CD">
        <w:rPr>
          <w:sz w:val="20"/>
          <w:szCs w:val="20"/>
        </w:rPr>
        <w:t xml:space="preserve"> </w:t>
      </w:r>
    </w:p>
    <w:p w14:paraId="1D853FDB" w14:textId="77777777" w:rsidR="007140CD" w:rsidRDefault="004D3D7D" w:rsidP="007140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.7.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путем размещения в </w:t>
      </w:r>
      <w:proofErr w:type="gramStart"/>
      <w:r w:rsidR="007140CD">
        <w:rPr>
          <w:sz w:val="20"/>
          <w:szCs w:val="20"/>
        </w:rPr>
        <w:t>Интернет</w:t>
      </w:r>
      <w:r>
        <w:rPr>
          <w:sz w:val="20"/>
          <w:szCs w:val="20"/>
        </w:rPr>
        <w:t>-банке</w:t>
      </w:r>
      <w:proofErr w:type="gramEnd"/>
      <w:r>
        <w:rPr>
          <w:sz w:val="20"/>
          <w:szCs w:val="20"/>
        </w:rPr>
        <w:t xml:space="preserve"> для частных клиентов</w:t>
      </w:r>
      <w:r w:rsidR="007140CD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7140CD">
        <w:rPr>
          <w:sz w:val="20"/>
          <w:szCs w:val="20"/>
        </w:rPr>
        <w:t>» - считается полученным Клиентом в дату размещения в Интернет</w:t>
      </w:r>
      <w:r>
        <w:rPr>
          <w:sz w:val="20"/>
          <w:szCs w:val="20"/>
        </w:rPr>
        <w:t>-банке для частных клиентов</w:t>
      </w:r>
      <w:r w:rsidR="007140CD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7140CD">
        <w:rPr>
          <w:sz w:val="20"/>
          <w:szCs w:val="20"/>
        </w:rPr>
        <w:t xml:space="preserve">» указанного </w:t>
      </w:r>
      <w:r w:rsidR="009F1901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ообщения; </w:t>
      </w:r>
    </w:p>
    <w:p w14:paraId="1BEF6D0F" w14:textId="77777777" w:rsidR="007140CD" w:rsidRDefault="008D16CE" w:rsidP="007140CD">
      <w:pPr>
        <w:pStyle w:val="Default"/>
        <w:jc w:val="both"/>
        <w:rPr>
          <w:sz w:val="20"/>
          <w:szCs w:val="20"/>
        </w:rPr>
      </w:pPr>
      <w:r w:rsidRPr="009F1901">
        <w:rPr>
          <w:b/>
          <w:bCs/>
          <w:sz w:val="20"/>
          <w:szCs w:val="20"/>
        </w:rPr>
        <w:t>8</w:t>
      </w:r>
      <w:r w:rsidR="007140CD" w:rsidRPr="009F1901">
        <w:rPr>
          <w:b/>
          <w:bCs/>
          <w:sz w:val="20"/>
          <w:szCs w:val="20"/>
        </w:rPr>
        <w:t>.</w:t>
      </w:r>
      <w:r w:rsidRPr="009F1901">
        <w:rPr>
          <w:b/>
          <w:bCs/>
          <w:sz w:val="20"/>
          <w:szCs w:val="20"/>
        </w:rPr>
        <w:t>9</w:t>
      </w:r>
      <w:r w:rsidR="007140CD" w:rsidRPr="009F1901">
        <w:rPr>
          <w:b/>
          <w:bCs/>
          <w:sz w:val="20"/>
          <w:szCs w:val="20"/>
        </w:rPr>
        <w:t>.8.</w:t>
      </w:r>
      <w:r w:rsidRPr="009F1901">
        <w:rPr>
          <w:b/>
          <w:bCs/>
          <w:sz w:val="20"/>
          <w:szCs w:val="20"/>
        </w:rPr>
        <w:t xml:space="preserve"> </w:t>
      </w:r>
      <w:r w:rsidR="007140CD" w:rsidRPr="009F1901">
        <w:rPr>
          <w:sz w:val="20"/>
          <w:szCs w:val="20"/>
        </w:rPr>
        <w:t xml:space="preserve">путем направления </w:t>
      </w:r>
      <w:proofErr w:type="spellStart"/>
      <w:r w:rsidR="007140CD" w:rsidRPr="009F1901">
        <w:rPr>
          <w:sz w:val="20"/>
          <w:szCs w:val="20"/>
        </w:rPr>
        <w:t>Push</w:t>
      </w:r>
      <w:proofErr w:type="spellEnd"/>
      <w:r w:rsidR="007140CD" w:rsidRPr="009F1901">
        <w:rPr>
          <w:sz w:val="20"/>
          <w:szCs w:val="20"/>
        </w:rPr>
        <w:t xml:space="preserve">-уведомлений на </w:t>
      </w:r>
      <w:r w:rsidRPr="009F1901">
        <w:rPr>
          <w:sz w:val="20"/>
          <w:szCs w:val="20"/>
        </w:rPr>
        <w:t>м</w:t>
      </w:r>
      <w:r w:rsidR="007140CD" w:rsidRPr="009F1901">
        <w:rPr>
          <w:sz w:val="20"/>
          <w:szCs w:val="20"/>
        </w:rPr>
        <w:t>обильное устройство, с помощью которого осуществляется доступ к услуге</w:t>
      </w:r>
      <w:r w:rsidRPr="009F1901">
        <w:rPr>
          <w:sz w:val="20"/>
          <w:szCs w:val="20"/>
        </w:rPr>
        <w:t xml:space="preserve"> Мобильный банк для частных клиентов</w:t>
      </w:r>
      <w:r w:rsidR="007140CD" w:rsidRPr="009F1901">
        <w:rPr>
          <w:sz w:val="20"/>
          <w:szCs w:val="20"/>
        </w:rPr>
        <w:t xml:space="preserve"> «</w:t>
      </w:r>
      <w:r w:rsidRPr="009F1901">
        <w:rPr>
          <w:sz w:val="20"/>
          <w:szCs w:val="20"/>
        </w:rPr>
        <w:t>ЮГ-Инвестбанк</w:t>
      </w:r>
      <w:r w:rsidR="007140CD" w:rsidRPr="009F1901">
        <w:rPr>
          <w:sz w:val="20"/>
          <w:szCs w:val="20"/>
        </w:rPr>
        <w:t>»;</w:t>
      </w:r>
      <w:r w:rsidR="007140CD">
        <w:rPr>
          <w:sz w:val="20"/>
          <w:szCs w:val="20"/>
        </w:rPr>
        <w:t xml:space="preserve"> </w:t>
      </w:r>
    </w:p>
    <w:p w14:paraId="4B378A47" w14:textId="77777777" w:rsidR="007140CD" w:rsidRDefault="008D16CE" w:rsidP="008D16C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7140CD">
        <w:rPr>
          <w:b/>
          <w:bCs/>
          <w:sz w:val="20"/>
          <w:szCs w:val="20"/>
        </w:rPr>
        <w:t>.9.</w:t>
      </w:r>
      <w:r>
        <w:rPr>
          <w:b/>
          <w:bCs/>
          <w:sz w:val="20"/>
          <w:szCs w:val="20"/>
        </w:rPr>
        <w:t xml:space="preserve"> </w:t>
      </w:r>
      <w:r w:rsidR="007140CD">
        <w:rPr>
          <w:sz w:val="20"/>
          <w:szCs w:val="20"/>
        </w:rPr>
        <w:t xml:space="preserve">путем размещения в приложении для мобильных устройств </w:t>
      </w:r>
      <w:r>
        <w:rPr>
          <w:sz w:val="20"/>
          <w:szCs w:val="20"/>
        </w:rPr>
        <w:t xml:space="preserve">Мобильный банк для частных клиентов </w:t>
      </w:r>
      <w:r w:rsidR="007140CD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7140CD">
        <w:rPr>
          <w:sz w:val="20"/>
          <w:szCs w:val="20"/>
        </w:rPr>
        <w:t xml:space="preserve">» - считается полученным Клиентом в дату размещения </w:t>
      </w:r>
      <w:r w:rsidR="009F1901">
        <w:rPr>
          <w:sz w:val="20"/>
          <w:szCs w:val="20"/>
        </w:rPr>
        <w:t>с</w:t>
      </w:r>
      <w:r w:rsidR="007140CD">
        <w:rPr>
          <w:sz w:val="20"/>
          <w:szCs w:val="20"/>
        </w:rPr>
        <w:t xml:space="preserve">ообщения в данном мобильном приложении. </w:t>
      </w:r>
    </w:p>
    <w:p w14:paraId="2CC0979E" w14:textId="77777777" w:rsidR="007140CD" w:rsidRDefault="008D16CE" w:rsidP="008D16C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40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10. </w:t>
      </w:r>
      <w:r w:rsidR="007140CD">
        <w:rPr>
          <w:sz w:val="20"/>
          <w:szCs w:val="20"/>
        </w:rPr>
        <w:t xml:space="preserve">Настоящим Стороны: </w:t>
      </w:r>
    </w:p>
    <w:p w14:paraId="7385495C" w14:textId="77777777" w:rsidR="007140CD" w:rsidRDefault="007140CD" w:rsidP="008D16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гарантируют, что на дату заключения настоящего Договора они не совершали коррупционных действий, связанных с заключением и/или исполнением настоящего Договора; </w:t>
      </w:r>
    </w:p>
    <w:p w14:paraId="5B5C3AC4" w14:textId="77777777" w:rsidR="007140CD" w:rsidRDefault="007140CD" w:rsidP="008D16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обязуются не совершать коррупционных действий при осуществлении своих прав и обязанностей по настоящему Договору. </w:t>
      </w:r>
    </w:p>
    <w:p w14:paraId="7C476437" w14:textId="77777777" w:rsidR="007140CD" w:rsidRDefault="007140CD" w:rsidP="008D16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 «коррупционными действиями» для целей настоящего пункта понимаются следующие действия, совершенные прямо или косвенно, лично или через посредничество третьих лиц, в любом виде и форме: </w:t>
      </w:r>
    </w:p>
    <w:p w14:paraId="59DC8B37" w14:textId="77777777" w:rsidR="007140CD" w:rsidRDefault="007140CD" w:rsidP="008D16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предоставление или обещание предоставить любую имущественную и/или иную выгоду/преимущество с целью побуждения принятия решения в пользу лица, предоставляющего такую выгоду/преимущество, или связанного с ним лица; </w:t>
      </w:r>
    </w:p>
    <w:p w14:paraId="7CD592EB" w14:textId="77777777" w:rsidR="007140CD" w:rsidRDefault="007140CD" w:rsidP="008D16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получение, согласие получить, просьба предоставить имущественную и/или иную выгоду/преимущество с целью побуждения принятия решения в пользу лица, предоставляющего такую выгоду/преимущество, или связанного с ним лица; </w:t>
      </w:r>
    </w:p>
    <w:p w14:paraId="28724EB0" w14:textId="77777777" w:rsidR="007140CD" w:rsidRPr="0068584B" w:rsidRDefault="007140CD" w:rsidP="008D16CE">
      <w:pPr>
        <w:pStyle w:val="Default"/>
        <w:jc w:val="both"/>
        <w:rPr>
          <w:sz w:val="20"/>
          <w:szCs w:val="20"/>
        </w:rPr>
      </w:pPr>
      <w:r w:rsidRPr="0068584B">
        <w:rPr>
          <w:sz w:val="20"/>
          <w:szCs w:val="20"/>
        </w:rPr>
        <w:t xml:space="preserve">• незаконное использование своего должностного положения вопреки законным интересам Сторон, общества, государства в целях получения финансовой или иной выгоды/преимущества; </w:t>
      </w:r>
    </w:p>
    <w:p w14:paraId="44417F98" w14:textId="75D46511" w:rsidR="008A6D1A" w:rsidRDefault="007140CD" w:rsidP="008D1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84B">
        <w:rPr>
          <w:rFonts w:ascii="Times New Roman" w:hAnsi="Times New Roman" w:cs="Times New Roman"/>
          <w:sz w:val="20"/>
          <w:szCs w:val="20"/>
        </w:rPr>
        <w:lastRenderedPageBreak/>
        <w:t>• любые иные действия, нарушающие применимое законодательство, направленное на противодействие коррупции.</w:t>
      </w:r>
    </w:p>
    <w:p w14:paraId="70364013" w14:textId="77777777" w:rsidR="00177515" w:rsidRDefault="00177515" w:rsidP="008D1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C8B2E7" w14:textId="77777777" w:rsidR="00BA17D6" w:rsidRDefault="00BA17D6" w:rsidP="008D1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402BC" w14:textId="77777777" w:rsidR="00BA17D6" w:rsidRDefault="00BA17D6" w:rsidP="00BA17D6">
      <w:pPr>
        <w:pStyle w:val="Default"/>
        <w:jc w:val="both"/>
        <w:rPr>
          <w:b/>
          <w:bCs/>
          <w:sz w:val="20"/>
          <w:szCs w:val="20"/>
        </w:rPr>
      </w:pPr>
      <w:bookmarkStart w:id="9" w:name="Информация"/>
      <w:bookmarkEnd w:id="9"/>
      <w:r>
        <w:rPr>
          <w:b/>
          <w:bCs/>
          <w:sz w:val="20"/>
          <w:szCs w:val="20"/>
        </w:rPr>
        <w:t>9</w:t>
      </w:r>
      <w:r w:rsidRPr="004B2571">
        <w:rPr>
          <w:b/>
          <w:bCs/>
          <w:sz w:val="20"/>
          <w:szCs w:val="20"/>
        </w:rPr>
        <w:t>. ИНФОРМАЦИЯ О БАНКЕ</w:t>
      </w:r>
    </w:p>
    <w:p w14:paraId="7069D6B0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b/>
          <w:bCs/>
          <w:sz w:val="20"/>
          <w:szCs w:val="20"/>
        </w:rPr>
        <w:t xml:space="preserve"> </w:t>
      </w:r>
    </w:p>
    <w:p w14:paraId="275E0976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sz w:val="20"/>
          <w:szCs w:val="20"/>
        </w:rPr>
        <w:t xml:space="preserve">Полное фирменное наименование: </w:t>
      </w:r>
    </w:p>
    <w:p w14:paraId="5D9DC084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Публичное акционерное общество </w:t>
      </w:r>
      <w:r w:rsidRPr="004B2571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4B2571">
        <w:rPr>
          <w:sz w:val="20"/>
          <w:szCs w:val="20"/>
        </w:rPr>
        <w:t xml:space="preserve">» </w:t>
      </w:r>
    </w:p>
    <w:p w14:paraId="07EF8131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sz w:val="20"/>
          <w:szCs w:val="20"/>
        </w:rPr>
        <w:t xml:space="preserve">Сокращенное фирменное наименование: </w:t>
      </w:r>
      <w:r>
        <w:rPr>
          <w:sz w:val="20"/>
          <w:szCs w:val="20"/>
        </w:rPr>
        <w:t>ЮГ-Инвестбанк (ПАО)</w:t>
      </w:r>
      <w:r w:rsidRPr="004B2571">
        <w:rPr>
          <w:sz w:val="20"/>
          <w:szCs w:val="20"/>
        </w:rPr>
        <w:t xml:space="preserve"> </w:t>
      </w:r>
    </w:p>
    <w:p w14:paraId="0A3BE43C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sz w:val="20"/>
          <w:szCs w:val="20"/>
        </w:rPr>
        <w:t xml:space="preserve">ИНН </w:t>
      </w:r>
      <w:r>
        <w:rPr>
          <w:sz w:val="20"/>
          <w:szCs w:val="20"/>
        </w:rPr>
        <w:t>0106000547</w:t>
      </w:r>
      <w:r w:rsidRPr="004B2571">
        <w:rPr>
          <w:sz w:val="20"/>
          <w:szCs w:val="20"/>
        </w:rPr>
        <w:t xml:space="preserve">, ОГРН </w:t>
      </w:r>
      <w:r>
        <w:rPr>
          <w:sz w:val="20"/>
          <w:szCs w:val="20"/>
        </w:rPr>
        <w:t>1022300001811</w:t>
      </w:r>
      <w:r w:rsidRPr="004B2571">
        <w:rPr>
          <w:sz w:val="20"/>
          <w:szCs w:val="20"/>
        </w:rPr>
        <w:t>, БИК 04</w:t>
      </w:r>
      <w:r>
        <w:rPr>
          <w:sz w:val="20"/>
          <w:szCs w:val="20"/>
        </w:rPr>
        <w:t>0349966</w:t>
      </w:r>
      <w:r w:rsidRPr="004B2571">
        <w:rPr>
          <w:sz w:val="20"/>
          <w:szCs w:val="20"/>
        </w:rPr>
        <w:t xml:space="preserve">, </w:t>
      </w:r>
      <w:r>
        <w:rPr>
          <w:sz w:val="20"/>
          <w:szCs w:val="20"/>
        </w:rPr>
        <w:t>к</w:t>
      </w:r>
      <w:r w:rsidRPr="004B2571">
        <w:rPr>
          <w:sz w:val="20"/>
          <w:szCs w:val="20"/>
        </w:rPr>
        <w:t>/с 30101810</w:t>
      </w:r>
      <w:r>
        <w:rPr>
          <w:sz w:val="20"/>
          <w:szCs w:val="20"/>
        </w:rPr>
        <w:t>6</w:t>
      </w:r>
      <w:r w:rsidRPr="004B2571">
        <w:rPr>
          <w:sz w:val="20"/>
          <w:szCs w:val="20"/>
        </w:rPr>
        <w:t>00000000</w:t>
      </w:r>
      <w:r>
        <w:rPr>
          <w:sz w:val="20"/>
          <w:szCs w:val="20"/>
        </w:rPr>
        <w:t>966</w:t>
      </w:r>
      <w:r w:rsidRPr="004B2571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Южном</w:t>
      </w:r>
      <w:proofErr w:type="gramEnd"/>
      <w:r>
        <w:rPr>
          <w:sz w:val="20"/>
          <w:szCs w:val="20"/>
        </w:rPr>
        <w:t xml:space="preserve"> </w:t>
      </w:r>
      <w:r w:rsidRPr="004B2571">
        <w:rPr>
          <w:sz w:val="20"/>
          <w:szCs w:val="20"/>
        </w:rPr>
        <w:t xml:space="preserve">ГУ Банка России </w:t>
      </w:r>
    </w:p>
    <w:p w14:paraId="36AF8473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sz w:val="20"/>
          <w:szCs w:val="20"/>
        </w:rPr>
        <w:t xml:space="preserve">Место нахождения Банка: </w:t>
      </w:r>
      <w:r>
        <w:rPr>
          <w:sz w:val="20"/>
          <w:szCs w:val="20"/>
        </w:rPr>
        <w:t xml:space="preserve">Российская Федерация, </w:t>
      </w:r>
      <w:r w:rsidRPr="004B2571">
        <w:rPr>
          <w:sz w:val="20"/>
          <w:szCs w:val="20"/>
        </w:rPr>
        <w:t xml:space="preserve">город </w:t>
      </w:r>
      <w:r>
        <w:rPr>
          <w:sz w:val="20"/>
          <w:szCs w:val="20"/>
        </w:rPr>
        <w:t>Краснодар</w:t>
      </w:r>
      <w:r w:rsidRPr="004B2571">
        <w:rPr>
          <w:sz w:val="20"/>
          <w:szCs w:val="20"/>
        </w:rPr>
        <w:t xml:space="preserve"> </w:t>
      </w:r>
    </w:p>
    <w:p w14:paraId="06790187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4B2571">
        <w:rPr>
          <w:sz w:val="20"/>
          <w:szCs w:val="20"/>
        </w:rPr>
        <w:t xml:space="preserve">дрес Банка: </w:t>
      </w:r>
      <w:r>
        <w:rPr>
          <w:sz w:val="20"/>
          <w:szCs w:val="20"/>
        </w:rPr>
        <w:t>350000</w:t>
      </w:r>
      <w:r w:rsidRPr="004B2571">
        <w:rPr>
          <w:sz w:val="20"/>
          <w:szCs w:val="20"/>
        </w:rPr>
        <w:t xml:space="preserve">, г. </w:t>
      </w:r>
      <w:r>
        <w:rPr>
          <w:sz w:val="20"/>
          <w:szCs w:val="20"/>
        </w:rPr>
        <w:t>Краснодар</w:t>
      </w:r>
      <w:r w:rsidRPr="004B2571">
        <w:rPr>
          <w:sz w:val="20"/>
          <w:szCs w:val="20"/>
        </w:rPr>
        <w:t>, ул. К</w:t>
      </w:r>
      <w:r>
        <w:rPr>
          <w:sz w:val="20"/>
          <w:szCs w:val="20"/>
        </w:rPr>
        <w:t>расная</w:t>
      </w:r>
      <w:r w:rsidRPr="004B2571">
        <w:rPr>
          <w:sz w:val="20"/>
          <w:szCs w:val="20"/>
        </w:rPr>
        <w:t xml:space="preserve">, </w:t>
      </w:r>
      <w:r>
        <w:rPr>
          <w:sz w:val="20"/>
          <w:szCs w:val="20"/>
        </w:rPr>
        <w:t>113</w:t>
      </w:r>
      <w:r w:rsidRPr="004B2571">
        <w:rPr>
          <w:sz w:val="20"/>
          <w:szCs w:val="20"/>
        </w:rPr>
        <w:t xml:space="preserve"> </w:t>
      </w:r>
    </w:p>
    <w:p w14:paraId="6B3C5209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Универсальная</w:t>
      </w:r>
      <w:r w:rsidRPr="004B2571">
        <w:rPr>
          <w:sz w:val="20"/>
          <w:szCs w:val="20"/>
        </w:rPr>
        <w:t xml:space="preserve"> лицензия Банка России № </w:t>
      </w:r>
      <w:r>
        <w:rPr>
          <w:sz w:val="20"/>
          <w:szCs w:val="20"/>
        </w:rPr>
        <w:t>2772</w:t>
      </w:r>
      <w:r w:rsidR="003F73C1">
        <w:rPr>
          <w:sz w:val="20"/>
          <w:szCs w:val="20"/>
        </w:rPr>
        <w:t xml:space="preserve"> от 06 февраля 2020 года</w:t>
      </w:r>
      <w:r w:rsidRPr="004B2571">
        <w:rPr>
          <w:sz w:val="20"/>
          <w:szCs w:val="20"/>
        </w:rPr>
        <w:t xml:space="preserve">. </w:t>
      </w:r>
    </w:p>
    <w:p w14:paraId="042413BE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sz w:val="20"/>
          <w:szCs w:val="20"/>
        </w:rPr>
        <w:t xml:space="preserve">Номера телефонов </w:t>
      </w:r>
      <w:r w:rsidR="003F73C1">
        <w:rPr>
          <w:sz w:val="20"/>
          <w:szCs w:val="20"/>
        </w:rPr>
        <w:t>о</w:t>
      </w:r>
      <w:r>
        <w:rPr>
          <w:sz w:val="20"/>
          <w:szCs w:val="20"/>
        </w:rPr>
        <w:t>тдела по работе с клиентами Банк</w:t>
      </w:r>
      <w:r w:rsidRPr="004B2571">
        <w:rPr>
          <w:sz w:val="20"/>
          <w:szCs w:val="20"/>
        </w:rPr>
        <w:t>а</w:t>
      </w:r>
      <w:r>
        <w:rPr>
          <w:sz w:val="20"/>
          <w:szCs w:val="20"/>
        </w:rPr>
        <w:t>:</w:t>
      </w:r>
      <w:r w:rsidRPr="004B2571">
        <w:rPr>
          <w:sz w:val="20"/>
          <w:szCs w:val="20"/>
        </w:rPr>
        <w:t xml:space="preserve"> </w:t>
      </w:r>
      <w:r w:rsidR="001E384A">
        <w:rPr>
          <w:sz w:val="20"/>
          <w:szCs w:val="20"/>
        </w:rPr>
        <w:t>+7</w:t>
      </w:r>
      <w:r w:rsidRPr="004B2571">
        <w:rPr>
          <w:sz w:val="20"/>
          <w:szCs w:val="20"/>
        </w:rPr>
        <w:t>(</w:t>
      </w:r>
      <w:r>
        <w:rPr>
          <w:sz w:val="20"/>
          <w:szCs w:val="20"/>
        </w:rPr>
        <w:t>861</w:t>
      </w:r>
      <w:r w:rsidRPr="004B2571">
        <w:rPr>
          <w:sz w:val="20"/>
          <w:szCs w:val="20"/>
        </w:rPr>
        <w:t xml:space="preserve">) </w:t>
      </w:r>
      <w:r>
        <w:rPr>
          <w:sz w:val="20"/>
          <w:szCs w:val="20"/>
        </w:rPr>
        <w:t>259-70-09</w:t>
      </w:r>
      <w:r w:rsidRPr="004B2571">
        <w:rPr>
          <w:sz w:val="20"/>
          <w:szCs w:val="20"/>
        </w:rPr>
        <w:t>,</w:t>
      </w:r>
      <w:r>
        <w:rPr>
          <w:sz w:val="20"/>
          <w:szCs w:val="20"/>
        </w:rPr>
        <w:t xml:space="preserve"> 255-54-16, 253-65-20.</w:t>
      </w:r>
      <w:r w:rsidRPr="004B2571">
        <w:rPr>
          <w:sz w:val="20"/>
          <w:szCs w:val="20"/>
        </w:rPr>
        <w:t xml:space="preserve"> </w:t>
      </w:r>
    </w:p>
    <w:p w14:paraId="771605DC" w14:textId="77777777" w:rsidR="00BA17D6" w:rsidRDefault="00BA17D6" w:rsidP="00BA17D6">
      <w:pPr>
        <w:pStyle w:val="Default"/>
        <w:jc w:val="both"/>
        <w:rPr>
          <w:b/>
          <w:bCs/>
          <w:sz w:val="20"/>
          <w:szCs w:val="20"/>
        </w:rPr>
      </w:pPr>
    </w:p>
    <w:p w14:paraId="22EBBEB6" w14:textId="77777777" w:rsidR="00BA17D6" w:rsidRDefault="00BA17D6" w:rsidP="00BA17D6">
      <w:pPr>
        <w:pStyle w:val="Default"/>
        <w:jc w:val="both"/>
        <w:rPr>
          <w:b/>
          <w:bCs/>
          <w:sz w:val="20"/>
          <w:szCs w:val="20"/>
        </w:rPr>
      </w:pPr>
      <w:bookmarkStart w:id="10" w:name="Приложения"/>
      <w:bookmarkEnd w:id="10"/>
      <w:r w:rsidRPr="004B2571">
        <w:rPr>
          <w:b/>
          <w:bCs/>
          <w:sz w:val="20"/>
          <w:szCs w:val="20"/>
        </w:rPr>
        <w:t>1</w:t>
      </w:r>
      <w:r w:rsidR="003F73C1">
        <w:rPr>
          <w:b/>
          <w:bCs/>
          <w:sz w:val="20"/>
          <w:szCs w:val="20"/>
        </w:rPr>
        <w:t>0</w:t>
      </w:r>
      <w:r w:rsidRPr="004B2571">
        <w:rPr>
          <w:b/>
          <w:bCs/>
          <w:sz w:val="20"/>
          <w:szCs w:val="20"/>
        </w:rPr>
        <w:t xml:space="preserve">. ПРИЛОЖЕНИЯ К ДОГОВОРУ </w:t>
      </w:r>
    </w:p>
    <w:p w14:paraId="49001446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</w:p>
    <w:p w14:paraId="23169833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b/>
          <w:bCs/>
          <w:sz w:val="20"/>
          <w:szCs w:val="20"/>
        </w:rPr>
        <w:t>1</w:t>
      </w:r>
      <w:r w:rsidR="003F73C1">
        <w:rPr>
          <w:b/>
          <w:bCs/>
          <w:sz w:val="20"/>
          <w:szCs w:val="20"/>
        </w:rPr>
        <w:t>0</w:t>
      </w:r>
      <w:r w:rsidRPr="004B2571">
        <w:rPr>
          <w:b/>
          <w:bCs/>
          <w:sz w:val="20"/>
          <w:szCs w:val="20"/>
        </w:rPr>
        <w:t>.1.</w:t>
      </w:r>
      <w:r w:rsidR="003F73C1">
        <w:rPr>
          <w:b/>
          <w:bCs/>
          <w:sz w:val="20"/>
          <w:szCs w:val="20"/>
        </w:rPr>
        <w:t xml:space="preserve"> </w:t>
      </w:r>
      <w:r w:rsidRPr="004B2571">
        <w:rPr>
          <w:sz w:val="20"/>
          <w:szCs w:val="20"/>
        </w:rPr>
        <w:t xml:space="preserve">Следующие Приложения являются неотъемлемой частью Договора: </w:t>
      </w:r>
    </w:p>
    <w:p w14:paraId="34D99D0B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b/>
          <w:bCs/>
          <w:sz w:val="20"/>
          <w:szCs w:val="20"/>
        </w:rPr>
        <w:t>1</w:t>
      </w:r>
      <w:r w:rsidR="003F73C1">
        <w:rPr>
          <w:b/>
          <w:bCs/>
          <w:sz w:val="20"/>
          <w:szCs w:val="20"/>
        </w:rPr>
        <w:t>0</w:t>
      </w:r>
      <w:r w:rsidRPr="004B2571">
        <w:rPr>
          <w:b/>
          <w:bCs/>
          <w:sz w:val="20"/>
          <w:szCs w:val="20"/>
        </w:rPr>
        <w:t>.1.1.</w:t>
      </w:r>
      <w:r w:rsidR="003F73C1">
        <w:rPr>
          <w:b/>
          <w:bCs/>
          <w:sz w:val="20"/>
          <w:szCs w:val="20"/>
        </w:rPr>
        <w:t xml:space="preserve"> </w:t>
      </w:r>
      <w:r w:rsidRPr="004B2571">
        <w:rPr>
          <w:sz w:val="20"/>
          <w:szCs w:val="20"/>
        </w:rPr>
        <w:t>Приложение №</w:t>
      </w:r>
      <w:r w:rsidR="002954EA">
        <w:rPr>
          <w:sz w:val="20"/>
          <w:szCs w:val="20"/>
        </w:rPr>
        <w:t xml:space="preserve"> </w:t>
      </w:r>
      <w:r w:rsidRPr="004B2571">
        <w:rPr>
          <w:sz w:val="20"/>
          <w:szCs w:val="20"/>
        </w:rPr>
        <w:t xml:space="preserve">1 </w:t>
      </w:r>
      <w:r w:rsidR="00D428C9">
        <w:rPr>
          <w:sz w:val="20"/>
          <w:szCs w:val="20"/>
        </w:rPr>
        <w:t>Правила</w:t>
      </w:r>
      <w:r w:rsidRPr="004B2571">
        <w:rPr>
          <w:sz w:val="20"/>
          <w:szCs w:val="20"/>
        </w:rPr>
        <w:t xml:space="preserve"> открытия и обслуживания</w:t>
      </w:r>
      <w:r w:rsidR="00D428C9">
        <w:rPr>
          <w:sz w:val="20"/>
          <w:szCs w:val="20"/>
        </w:rPr>
        <w:t xml:space="preserve"> банковск</w:t>
      </w:r>
      <w:r w:rsidR="00E07385">
        <w:rPr>
          <w:sz w:val="20"/>
          <w:szCs w:val="20"/>
        </w:rPr>
        <w:t>их</w:t>
      </w:r>
      <w:r w:rsidR="00D428C9">
        <w:rPr>
          <w:sz w:val="20"/>
          <w:szCs w:val="20"/>
        </w:rPr>
        <w:t xml:space="preserve"> (</w:t>
      </w:r>
      <w:r w:rsidR="003F73C1">
        <w:rPr>
          <w:sz w:val="20"/>
          <w:szCs w:val="20"/>
        </w:rPr>
        <w:t>т</w:t>
      </w:r>
      <w:r w:rsidRPr="004B2571">
        <w:rPr>
          <w:sz w:val="20"/>
          <w:szCs w:val="20"/>
        </w:rPr>
        <w:t>екущ</w:t>
      </w:r>
      <w:r w:rsidR="00E07385">
        <w:rPr>
          <w:sz w:val="20"/>
          <w:szCs w:val="20"/>
        </w:rPr>
        <w:t>их</w:t>
      </w:r>
      <w:r w:rsidR="00D428C9">
        <w:rPr>
          <w:sz w:val="20"/>
          <w:szCs w:val="20"/>
        </w:rPr>
        <w:t>)</w:t>
      </w:r>
      <w:r w:rsidRPr="004B2571">
        <w:rPr>
          <w:sz w:val="20"/>
          <w:szCs w:val="20"/>
        </w:rPr>
        <w:t xml:space="preserve"> счет</w:t>
      </w:r>
      <w:r w:rsidR="00E07385">
        <w:rPr>
          <w:sz w:val="20"/>
          <w:szCs w:val="20"/>
        </w:rPr>
        <w:t>ов</w:t>
      </w:r>
      <w:r w:rsidRPr="004B2571">
        <w:rPr>
          <w:sz w:val="20"/>
          <w:szCs w:val="20"/>
        </w:rPr>
        <w:t xml:space="preserve"> в </w:t>
      </w:r>
      <w:r w:rsidR="003F73C1">
        <w:rPr>
          <w:sz w:val="20"/>
          <w:szCs w:val="20"/>
        </w:rPr>
        <w:t>ЮГ-Инвестбанк (ПАО)</w:t>
      </w:r>
      <w:r w:rsidRPr="004B2571">
        <w:rPr>
          <w:sz w:val="20"/>
          <w:szCs w:val="20"/>
        </w:rPr>
        <w:t xml:space="preserve">. </w:t>
      </w:r>
    </w:p>
    <w:p w14:paraId="1B6A7189" w14:textId="77777777" w:rsidR="00BA17D6" w:rsidRPr="004B2571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b/>
          <w:bCs/>
          <w:sz w:val="20"/>
          <w:szCs w:val="20"/>
        </w:rPr>
        <w:t>1</w:t>
      </w:r>
      <w:r w:rsidR="002954EA">
        <w:rPr>
          <w:b/>
          <w:bCs/>
          <w:sz w:val="20"/>
          <w:szCs w:val="20"/>
        </w:rPr>
        <w:t>0</w:t>
      </w:r>
      <w:r w:rsidRPr="004B2571">
        <w:rPr>
          <w:b/>
          <w:bCs/>
          <w:sz w:val="20"/>
          <w:szCs w:val="20"/>
        </w:rPr>
        <w:t>.1.</w:t>
      </w:r>
      <w:r w:rsidR="002954EA">
        <w:rPr>
          <w:b/>
          <w:bCs/>
          <w:sz w:val="20"/>
          <w:szCs w:val="20"/>
        </w:rPr>
        <w:t>2</w:t>
      </w:r>
      <w:r w:rsidRPr="004B2571">
        <w:rPr>
          <w:b/>
          <w:bCs/>
          <w:sz w:val="20"/>
          <w:szCs w:val="20"/>
        </w:rPr>
        <w:t>.</w:t>
      </w:r>
      <w:r w:rsidR="002954EA">
        <w:rPr>
          <w:b/>
          <w:bCs/>
          <w:sz w:val="20"/>
          <w:szCs w:val="20"/>
        </w:rPr>
        <w:t xml:space="preserve"> </w:t>
      </w:r>
      <w:r w:rsidRPr="004B2571">
        <w:rPr>
          <w:sz w:val="20"/>
          <w:szCs w:val="20"/>
        </w:rPr>
        <w:t>Приложение №</w:t>
      </w:r>
      <w:r w:rsidR="002954EA">
        <w:rPr>
          <w:sz w:val="20"/>
          <w:szCs w:val="20"/>
        </w:rPr>
        <w:t xml:space="preserve"> 2</w:t>
      </w:r>
      <w:r w:rsidRPr="004B2571">
        <w:rPr>
          <w:sz w:val="20"/>
          <w:szCs w:val="20"/>
        </w:rPr>
        <w:t xml:space="preserve"> </w:t>
      </w:r>
      <w:r w:rsidR="00D428C9">
        <w:rPr>
          <w:sz w:val="20"/>
          <w:szCs w:val="20"/>
        </w:rPr>
        <w:t>Правила</w:t>
      </w:r>
      <w:r w:rsidRPr="004B2571">
        <w:rPr>
          <w:sz w:val="20"/>
          <w:szCs w:val="20"/>
        </w:rPr>
        <w:t xml:space="preserve"> выпуск</w:t>
      </w:r>
      <w:r w:rsidR="00D428C9">
        <w:rPr>
          <w:sz w:val="20"/>
          <w:szCs w:val="20"/>
        </w:rPr>
        <w:t>а</w:t>
      </w:r>
      <w:r w:rsidRPr="004B2571">
        <w:rPr>
          <w:sz w:val="20"/>
          <w:szCs w:val="20"/>
        </w:rPr>
        <w:t>, обслуживани</w:t>
      </w:r>
      <w:r w:rsidR="00D428C9">
        <w:rPr>
          <w:sz w:val="20"/>
          <w:szCs w:val="20"/>
        </w:rPr>
        <w:t>я</w:t>
      </w:r>
      <w:r w:rsidRPr="004B2571">
        <w:rPr>
          <w:sz w:val="20"/>
          <w:szCs w:val="20"/>
        </w:rPr>
        <w:t xml:space="preserve"> и использовани</w:t>
      </w:r>
      <w:r w:rsidR="00D428C9">
        <w:rPr>
          <w:sz w:val="20"/>
          <w:szCs w:val="20"/>
        </w:rPr>
        <w:t>я</w:t>
      </w:r>
      <w:r w:rsidRPr="004B2571">
        <w:rPr>
          <w:sz w:val="20"/>
          <w:szCs w:val="20"/>
        </w:rPr>
        <w:t xml:space="preserve"> </w:t>
      </w:r>
      <w:r w:rsidR="002954EA">
        <w:rPr>
          <w:sz w:val="20"/>
          <w:szCs w:val="20"/>
        </w:rPr>
        <w:t>к</w:t>
      </w:r>
      <w:r w:rsidRPr="004B2571">
        <w:rPr>
          <w:sz w:val="20"/>
          <w:szCs w:val="20"/>
        </w:rPr>
        <w:t>арт</w:t>
      </w:r>
      <w:r w:rsidR="00D428C9">
        <w:rPr>
          <w:sz w:val="20"/>
          <w:szCs w:val="20"/>
        </w:rPr>
        <w:t xml:space="preserve"> ЮГ-Инвестбанк (ПАО)</w:t>
      </w:r>
      <w:r w:rsidRPr="004B2571">
        <w:rPr>
          <w:sz w:val="20"/>
          <w:szCs w:val="20"/>
        </w:rPr>
        <w:t xml:space="preserve">. </w:t>
      </w:r>
    </w:p>
    <w:p w14:paraId="5D9253A2" w14:textId="77777777" w:rsidR="009E02D8" w:rsidRDefault="009E02D8" w:rsidP="00BA17D6">
      <w:pPr>
        <w:pStyle w:val="Default"/>
        <w:jc w:val="both"/>
        <w:rPr>
          <w:sz w:val="20"/>
          <w:szCs w:val="20"/>
        </w:rPr>
      </w:pPr>
      <w:r w:rsidRPr="009E02D8">
        <w:rPr>
          <w:b/>
          <w:sz w:val="20"/>
          <w:szCs w:val="20"/>
        </w:rPr>
        <w:t>10.1.</w:t>
      </w:r>
      <w:r w:rsidR="00D66B99">
        <w:rPr>
          <w:b/>
          <w:sz w:val="20"/>
          <w:szCs w:val="20"/>
        </w:rPr>
        <w:t>3</w:t>
      </w:r>
      <w:r w:rsidRPr="009E02D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Приложение № </w:t>
      </w:r>
      <w:r w:rsidR="00D66B99">
        <w:rPr>
          <w:sz w:val="20"/>
          <w:szCs w:val="20"/>
        </w:rPr>
        <w:t>3</w:t>
      </w:r>
      <w:r>
        <w:rPr>
          <w:sz w:val="20"/>
          <w:szCs w:val="20"/>
        </w:rPr>
        <w:t xml:space="preserve"> Правила дистанционного банковского обслуживания физических лиц с использованием </w:t>
      </w:r>
      <w:r w:rsidR="00913843">
        <w:rPr>
          <w:sz w:val="20"/>
          <w:szCs w:val="20"/>
        </w:rPr>
        <w:t xml:space="preserve">Интернет-банка и </w:t>
      </w:r>
      <w:r w:rsidR="00E07385">
        <w:rPr>
          <w:sz w:val="20"/>
          <w:szCs w:val="20"/>
        </w:rPr>
        <w:t>Мобильного банка</w:t>
      </w:r>
      <w:r>
        <w:rPr>
          <w:sz w:val="20"/>
          <w:szCs w:val="20"/>
        </w:rPr>
        <w:t xml:space="preserve"> для частных клиентов «ЮГ-Инвестбанк».</w:t>
      </w:r>
    </w:p>
    <w:p w14:paraId="519F56E6" w14:textId="77777777" w:rsidR="006F5D89" w:rsidRPr="00826587" w:rsidRDefault="00826587" w:rsidP="00BA17D6">
      <w:pPr>
        <w:pStyle w:val="Default"/>
        <w:jc w:val="both"/>
        <w:rPr>
          <w:sz w:val="20"/>
          <w:szCs w:val="20"/>
        </w:rPr>
      </w:pPr>
      <w:r w:rsidRPr="00826587">
        <w:rPr>
          <w:b/>
          <w:sz w:val="20"/>
          <w:szCs w:val="20"/>
        </w:rPr>
        <w:t>10.1.4.</w:t>
      </w:r>
      <w:r>
        <w:rPr>
          <w:b/>
          <w:sz w:val="20"/>
          <w:szCs w:val="20"/>
        </w:rPr>
        <w:t xml:space="preserve"> </w:t>
      </w:r>
      <w:r w:rsidRPr="00826587">
        <w:rPr>
          <w:sz w:val="20"/>
          <w:szCs w:val="20"/>
        </w:rPr>
        <w:t>Приложение № 4</w:t>
      </w:r>
      <w:r>
        <w:rPr>
          <w:sz w:val="20"/>
          <w:szCs w:val="20"/>
        </w:rPr>
        <w:t xml:space="preserve"> Порядок верификац</w:t>
      </w:r>
      <w:proofErr w:type="gramStart"/>
      <w:r>
        <w:rPr>
          <w:sz w:val="20"/>
          <w:szCs w:val="20"/>
        </w:rPr>
        <w:t>ии и ау</w:t>
      </w:r>
      <w:proofErr w:type="gramEnd"/>
      <w:r>
        <w:rPr>
          <w:sz w:val="20"/>
          <w:szCs w:val="20"/>
        </w:rPr>
        <w:t>тентификации.</w:t>
      </w:r>
    </w:p>
    <w:p w14:paraId="68D5A8B8" w14:textId="77777777" w:rsidR="00BA17D6" w:rsidRDefault="00BA17D6" w:rsidP="00BA17D6">
      <w:pPr>
        <w:pStyle w:val="Default"/>
        <w:jc w:val="both"/>
        <w:rPr>
          <w:sz w:val="20"/>
          <w:szCs w:val="20"/>
        </w:rPr>
      </w:pPr>
      <w:r w:rsidRPr="004B2571">
        <w:rPr>
          <w:b/>
          <w:bCs/>
          <w:sz w:val="20"/>
          <w:szCs w:val="20"/>
        </w:rPr>
        <w:t>1</w:t>
      </w:r>
      <w:r w:rsidR="00E55A16">
        <w:rPr>
          <w:b/>
          <w:bCs/>
          <w:sz w:val="20"/>
          <w:szCs w:val="20"/>
        </w:rPr>
        <w:t>0</w:t>
      </w:r>
      <w:r w:rsidRPr="004B2571">
        <w:rPr>
          <w:b/>
          <w:bCs/>
          <w:sz w:val="20"/>
          <w:szCs w:val="20"/>
        </w:rPr>
        <w:t>.1.</w:t>
      </w:r>
      <w:r w:rsidR="00826587">
        <w:rPr>
          <w:b/>
          <w:bCs/>
          <w:sz w:val="20"/>
          <w:szCs w:val="20"/>
        </w:rPr>
        <w:t>5</w:t>
      </w:r>
      <w:r w:rsidRPr="004B2571">
        <w:rPr>
          <w:b/>
          <w:bCs/>
          <w:sz w:val="20"/>
          <w:szCs w:val="20"/>
        </w:rPr>
        <w:t>.</w:t>
      </w:r>
      <w:r w:rsidR="00D428C9">
        <w:rPr>
          <w:b/>
          <w:bCs/>
          <w:sz w:val="20"/>
          <w:szCs w:val="20"/>
        </w:rPr>
        <w:t xml:space="preserve"> </w:t>
      </w:r>
      <w:r w:rsidRPr="004B2571">
        <w:rPr>
          <w:sz w:val="20"/>
          <w:szCs w:val="20"/>
        </w:rPr>
        <w:t>Приложение №</w:t>
      </w:r>
      <w:r w:rsidR="00826587">
        <w:rPr>
          <w:sz w:val="20"/>
          <w:szCs w:val="20"/>
        </w:rPr>
        <w:t xml:space="preserve"> 5 </w:t>
      </w:r>
      <w:r w:rsidRPr="004B2571">
        <w:rPr>
          <w:sz w:val="20"/>
          <w:szCs w:val="20"/>
        </w:rPr>
        <w:t xml:space="preserve">Правила электронного документооборота между Банком и Клиентом в целях получения услуг Банка и заключения договоров с Банком в электронном виде с использованием </w:t>
      </w:r>
      <w:r w:rsidR="00D428C9">
        <w:rPr>
          <w:sz w:val="20"/>
          <w:szCs w:val="20"/>
        </w:rPr>
        <w:t>п</w:t>
      </w:r>
      <w:r w:rsidRPr="004B2571">
        <w:rPr>
          <w:sz w:val="20"/>
          <w:szCs w:val="20"/>
        </w:rPr>
        <w:t xml:space="preserve">ростой электронной подписи. </w:t>
      </w:r>
    </w:p>
    <w:p w14:paraId="67B67BA6" w14:textId="77777777" w:rsidR="00D66B99" w:rsidRPr="00EC07F8" w:rsidRDefault="00D66B99" w:rsidP="00D66B99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10.1.</w:t>
      </w:r>
      <w:r w:rsidR="00826587" w:rsidRPr="00EC07F8">
        <w:rPr>
          <w:b/>
          <w:sz w:val="20"/>
          <w:szCs w:val="20"/>
        </w:rPr>
        <w:t>6</w:t>
      </w:r>
      <w:r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Приложение № </w:t>
      </w:r>
      <w:r w:rsidR="00826587" w:rsidRPr="00EC07F8">
        <w:rPr>
          <w:sz w:val="20"/>
          <w:szCs w:val="20"/>
        </w:rPr>
        <w:t>6</w:t>
      </w:r>
      <w:r w:rsidRPr="00EC07F8">
        <w:rPr>
          <w:sz w:val="20"/>
          <w:szCs w:val="20"/>
        </w:rPr>
        <w:t xml:space="preserve"> Правила размещения банковских вкладов в ЮГ-Инвестбанк (ПАО).</w:t>
      </w:r>
    </w:p>
    <w:p w14:paraId="5EB28338" w14:textId="77777777" w:rsidR="00D66B99" w:rsidRPr="00EC07F8" w:rsidRDefault="00D66B99" w:rsidP="00BA17D6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10.1.</w:t>
      </w:r>
      <w:r w:rsidR="00826587" w:rsidRPr="00EC07F8">
        <w:rPr>
          <w:b/>
          <w:sz w:val="20"/>
          <w:szCs w:val="20"/>
        </w:rPr>
        <w:t>7</w:t>
      </w:r>
      <w:r w:rsidRPr="00EC07F8">
        <w:rPr>
          <w:b/>
          <w:sz w:val="20"/>
          <w:szCs w:val="20"/>
        </w:rPr>
        <w:t>.</w:t>
      </w:r>
      <w:r w:rsidR="00EF5DBB" w:rsidRPr="00EC07F8">
        <w:rPr>
          <w:b/>
          <w:sz w:val="20"/>
          <w:szCs w:val="20"/>
        </w:rPr>
        <w:t xml:space="preserve"> </w:t>
      </w:r>
      <w:r w:rsidR="00826587" w:rsidRPr="00EC07F8">
        <w:rPr>
          <w:sz w:val="20"/>
          <w:szCs w:val="20"/>
        </w:rPr>
        <w:t>Приложение № 7</w:t>
      </w:r>
      <w:r w:rsidR="00EF5DBB" w:rsidRPr="00EC07F8">
        <w:rPr>
          <w:sz w:val="20"/>
          <w:szCs w:val="20"/>
        </w:rPr>
        <w:t xml:space="preserve"> Правила обслуживания переводов денежных сре</w:t>
      </w:r>
      <w:proofErr w:type="gramStart"/>
      <w:r w:rsidR="00EF5DBB" w:rsidRPr="00EC07F8">
        <w:rPr>
          <w:sz w:val="20"/>
          <w:szCs w:val="20"/>
        </w:rPr>
        <w:t>дств в р</w:t>
      </w:r>
      <w:proofErr w:type="gramEnd"/>
      <w:r w:rsidR="00EF5DBB" w:rsidRPr="00EC07F8">
        <w:rPr>
          <w:sz w:val="20"/>
          <w:szCs w:val="20"/>
        </w:rPr>
        <w:t>амках Системы быстрых платежей.</w:t>
      </w:r>
    </w:p>
    <w:p w14:paraId="0160D51D" w14:textId="175C5110" w:rsidR="00BA17D6" w:rsidRPr="00EC07F8" w:rsidRDefault="00BA17D6" w:rsidP="009235DF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1</w:t>
      </w:r>
      <w:r w:rsidR="00D428C9" w:rsidRPr="00EC07F8">
        <w:rPr>
          <w:b/>
          <w:bCs/>
          <w:sz w:val="20"/>
          <w:szCs w:val="20"/>
        </w:rPr>
        <w:t>0</w:t>
      </w:r>
      <w:r w:rsidRPr="00EC07F8">
        <w:rPr>
          <w:b/>
          <w:bCs/>
          <w:sz w:val="20"/>
          <w:szCs w:val="20"/>
        </w:rPr>
        <w:t>.1.</w:t>
      </w:r>
      <w:r w:rsidR="00826587" w:rsidRPr="00EC07F8">
        <w:rPr>
          <w:b/>
          <w:bCs/>
          <w:sz w:val="20"/>
          <w:szCs w:val="20"/>
        </w:rPr>
        <w:t>8</w:t>
      </w:r>
      <w:r w:rsidRPr="00EC07F8">
        <w:rPr>
          <w:b/>
          <w:bCs/>
          <w:sz w:val="20"/>
          <w:szCs w:val="20"/>
        </w:rPr>
        <w:t>.</w:t>
      </w:r>
      <w:r w:rsidR="00D428C9" w:rsidRPr="00EC07F8">
        <w:rPr>
          <w:b/>
          <w:bCs/>
          <w:sz w:val="20"/>
          <w:szCs w:val="20"/>
        </w:rPr>
        <w:t xml:space="preserve"> </w:t>
      </w:r>
      <w:r w:rsidR="009235DF" w:rsidRPr="00EC07F8">
        <w:rPr>
          <w:sz w:val="20"/>
          <w:szCs w:val="20"/>
        </w:rPr>
        <w:t xml:space="preserve">Приложение № 8 Правила открытия и обслуживания банковских счетов в драгоценных металлах в      ЮГ-Инвестбанк (ПАО). </w:t>
      </w:r>
    </w:p>
    <w:p w14:paraId="296ED59C" w14:textId="18F31E67" w:rsidR="009235DF" w:rsidRDefault="009235DF" w:rsidP="00923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bCs/>
          <w:sz w:val="20"/>
          <w:szCs w:val="20"/>
        </w:rPr>
        <w:t>10.1.9.</w:t>
      </w:r>
      <w:r w:rsidRPr="00EC07F8">
        <w:rPr>
          <w:rFonts w:ascii="Times New Roman" w:hAnsi="Times New Roman" w:cs="Times New Roman"/>
          <w:sz w:val="20"/>
          <w:szCs w:val="20"/>
        </w:rPr>
        <w:t xml:space="preserve"> История изменений Договора комплексного банковского обслуживания физических лиц в                        ЮГ-Инвестбанк (ПАО)</w:t>
      </w:r>
    </w:p>
    <w:p w14:paraId="4B9426E7" w14:textId="1C0578AC" w:rsidR="009235DF" w:rsidRPr="009235DF" w:rsidRDefault="009235DF" w:rsidP="00BA17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656893" w14:textId="77777777" w:rsidR="00E6392E" w:rsidRDefault="00CC689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68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CB8C84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3B30609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595165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DFE731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4BF7E7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B0528C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D3227E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A287DC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29A7D4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49FC9C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1FE2C2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274FA5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6C3F83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C2F012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9A2B82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730843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507411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0F15DC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ED5DCF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8A370C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2A4529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6EC1C8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07AFE9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6145C08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D1B61F" w14:textId="77777777" w:rsidR="00E6392E" w:rsidRDefault="00E6392E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EFB025" w14:textId="79E9B050" w:rsidR="00D428C9" w:rsidRPr="00375699" w:rsidRDefault="00D428C9" w:rsidP="003756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1" w:name="Приложение1"/>
      <w:bookmarkEnd w:id="11"/>
      <w:r w:rsidRPr="0037569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1 </w:t>
      </w:r>
    </w:p>
    <w:p w14:paraId="0B4562D9" w14:textId="77777777" w:rsidR="00521D5C" w:rsidRDefault="00D428C9" w:rsidP="00521D5C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</w:t>
      </w:r>
      <w:r w:rsidR="00521D5C">
        <w:rPr>
          <w:b/>
          <w:bCs/>
          <w:sz w:val="20"/>
          <w:szCs w:val="20"/>
        </w:rPr>
        <w:t>го</w:t>
      </w:r>
      <w:r>
        <w:rPr>
          <w:b/>
          <w:bCs/>
          <w:sz w:val="20"/>
          <w:szCs w:val="20"/>
        </w:rPr>
        <w:t xml:space="preserve"> банковско</w:t>
      </w:r>
      <w:r w:rsidR="00521D5C">
        <w:rPr>
          <w:b/>
          <w:bCs/>
          <w:sz w:val="20"/>
          <w:szCs w:val="20"/>
        </w:rPr>
        <w:t>го</w:t>
      </w:r>
      <w:r>
        <w:rPr>
          <w:b/>
          <w:bCs/>
          <w:sz w:val="20"/>
          <w:szCs w:val="20"/>
        </w:rPr>
        <w:t xml:space="preserve"> обслуживани</w:t>
      </w:r>
      <w:r w:rsidR="00521D5C">
        <w:rPr>
          <w:b/>
          <w:bCs/>
          <w:sz w:val="20"/>
          <w:szCs w:val="20"/>
        </w:rPr>
        <w:t>я</w:t>
      </w:r>
      <w:r>
        <w:rPr>
          <w:b/>
          <w:bCs/>
          <w:sz w:val="20"/>
          <w:szCs w:val="20"/>
        </w:rPr>
        <w:t xml:space="preserve"> физических лиц в </w:t>
      </w:r>
      <w:r w:rsidR="00521D5C">
        <w:rPr>
          <w:b/>
          <w:bCs/>
          <w:sz w:val="20"/>
          <w:szCs w:val="20"/>
        </w:rPr>
        <w:t>ЮГ-Инвестбанк (ПАО)</w:t>
      </w:r>
    </w:p>
    <w:p w14:paraId="7FEDC56B" w14:textId="77777777" w:rsidR="00521D5C" w:rsidRDefault="00521D5C" w:rsidP="00521D5C">
      <w:pPr>
        <w:pStyle w:val="Default"/>
        <w:jc w:val="center"/>
        <w:rPr>
          <w:b/>
          <w:bCs/>
          <w:sz w:val="20"/>
          <w:szCs w:val="20"/>
        </w:rPr>
      </w:pPr>
    </w:p>
    <w:p w14:paraId="5FBB889D" w14:textId="77777777" w:rsidR="00D428C9" w:rsidRDefault="00521D5C" w:rsidP="00521D5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Правила</w:t>
      </w:r>
      <w:r w:rsidR="00D428C9">
        <w:rPr>
          <w:b/>
          <w:bCs/>
          <w:sz w:val="20"/>
          <w:szCs w:val="20"/>
        </w:rPr>
        <w:t xml:space="preserve"> открытия и обслуживания</w:t>
      </w:r>
      <w:r>
        <w:rPr>
          <w:b/>
          <w:bCs/>
          <w:sz w:val="20"/>
          <w:szCs w:val="20"/>
        </w:rPr>
        <w:t xml:space="preserve"> банковск</w:t>
      </w:r>
      <w:r w:rsidR="00C371EB">
        <w:rPr>
          <w:b/>
          <w:bCs/>
          <w:sz w:val="20"/>
          <w:szCs w:val="20"/>
        </w:rPr>
        <w:t>их</w:t>
      </w:r>
      <w:r>
        <w:rPr>
          <w:b/>
          <w:bCs/>
          <w:sz w:val="20"/>
          <w:szCs w:val="20"/>
        </w:rPr>
        <w:t xml:space="preserve"> (текущ</w:t>
      </w:r>
      <w:r w:rsidR="00C371EB">
        <w:rPr>
          <w:b/>
          <w:bCs/>
          <w:sz w:val="20"/>
          <w:szCs w:val="20"/>
        </w:rPr>
        <w:t>их</w:t>
      </w:r>
      <w:r>
        <w:rPr>
          <w:b/>
          <w:bCs/>
          <w:sz w:val="20"/>
          <w:szCs w:val="20"/>
        </w:rPr>
        <w:t>) счет</w:t>
      </w:r>
      <w:r w:rsidR="00C371EB">
        <w:rPr>
          <w:b/>
          <w:bCs/>
          <w:sz w:val="20"/>
          <w:szCs w:val="20"/>
        </w:rPr>
        <w:t>ов</w:t>
      </w:r>
      <w:r>
        <w:rPr>
          <w:b/>
          <w:bCs/>
          <w:sz w:val="20"/>
          <w:szCs w:val="20"/>
        </w:rPr>
        <w:t xml:space="preserve"> в ЮГ-Инвестбанк (ПАО)</w:t>
      </w:r>
    </w:p>
    <w:p w14:paraId="3874DADC" w14:textId="77777777" w:rsidR="00D428C9" w:rsidRDefault="00D428C9" w:rsidP="00521D5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(далее – «</w:t>
      </w:r>
      <w:r w:rsidR="00521D5C">
        <w:rPr>
          <w:b/>
          <w:bCs/>
          <w:sz w:val="20"/>
          <w:szCs w:val="20"/>
        </w:rPr>
        <w:t>Правила</w:t>
      </w:r>
      <w:r>
        <w:rPr>
          <w:b/>
          <w:bCs/>
          <w:sz w:val="20"/>
          <w:szCs w:val="20"/>
        </w:rPr>
        <w:t xml:space="preserve"> по </w:t>
      </w:r>
      <w:r w:rsidR="00521D5C"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>екущ</w:t>
      </w:r>
      <w:r w:rsidR="00E07385">
        <w:rPr>
          <w:b/>
          <w:bCs/>
          <w:sz w:val="20"/>
          <w:szCs w:val="20"/>
        </w:rPr>
        <w:t>ему</w:t>
      </w:r>
      <w:r>
        <w:rPr>
          <w:b/>
          <w:bCs/>
          <w:sz w:val="20"/>
          <w:szCs w:val="20"/>
        </w:rPr>
        <w:t xml:space="preserve"> счет</w:t>
      </w:r>
      <w:r w:rsidR="00E07385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»)</w:t>
      </w:r>
    </w:p>
    <w:p w14:paraId="75FCEC01" w14:textId="77777777" w:rsidR="00521D5C" w:rsidRDefault="00521D5C" w:rsidP="00D428C9">
      <w:pPr>
        <w:pStyle w:val="Default"/>
        <w:jc w:val="both"/>
        <w:rPr>
          <w:b/>
          <w:bCs/>
          <w:sz w:val="20"/>
          <w:szCs w:val="20"/>
        </w:rPr>
      </w:pPr>
    </w:p>
    <w:p w14:paraId="02F6EA83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1.ОБЩИЕ ПОЛОЖЕНИЯ </w:t>
      </w:r>
    </w:p>
    <w:p w14:paraId="558F58B7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1.1.</w:t>
      </w:r>
      <w:r w:rsidR="00DC355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Настоящие </w:t>
      </w:r>
      <w:r w:rsidR="00DC3555">
        <w:rPr>
          <w:sz w:val="20"/>
          <w:szCs w:val="20"/>
        </w:rPr>
        <w:t>Правила по текущ</w:t>
      </w:r>
      <w:r w:rsidR="00E07385">
        <w:rPr>
          <w:sz w:val="20"/>
          <w:szCs w:val="20"/>
        </w:rPr>
        <w:t>ему</w:t>
      </w:r>
      <w:r w:rsidR="00DC3555">
        <w:rPr>
          <w:sz w:val="20"/>
          <w:szCs w:val="20"/>
        </w:rPr>
        <w:t xml:space="preserve"> счет</w:t>
      </w:r>
      <w:r w:rsidR="00E07385">
        <w:rPr>
          <w:sz w:val="20"/>
          <w:szCs w:val="20"/>
        </w:rPr>
        <w:t>у</w:t>
      </w:r>
      <w:r>
        <w:rPr>
          <w:sz w:val="20"/>
          <w:szCs w:val="20"/>
        </w:rPr>
        <w:t xml:space="preserve"> являются неотъемлемой частью Договора, определяют порядок открытия и обслуживания </w:t>
      </w:r>
      <w:r w:rsidR="00DC3555">
        <w:rPr>
          <w:sz w:val="20"/>
          <w:szCs w:val="20"/>
        </w:rPr>
        <w:t>т</w:t>
      </w:r>
      <w:r>
        <w:rPr>
          <w:sz w:val="20"/>
          <w:szCs w:val="20"/>
        </w:rPr>
        <w:t>екущего счета</w:t>
      </w:r>
      <w:r w:rsidR="00DC35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74B3600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1.2.</w:t>
      </w:r>
      <w:r w:rsidR="00DC355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Все, что не определено </w:t>
      </w:r>
      <w:r w:rsidR="00DC3555">
        <w:rPr>
          <w:sz w:val="20"/>
          <w:szCs w:val="20"/>
        </w:rPr>
        <w:t>Правилами по текущему счету</w:t>
      </w:r>
      <w:r>
        <w:rPr>
          <w:sz w:val="20"/>
          <w:szCs w:val="20"/>
        </w:rPr>
        <w:t xml:space="preserve">, регулируется Договором, законодательством Российской Федерации и банковскими правилами. </w:t>
      </w:r>
    </w:p>
    <w:p w14:paraId="1B63A6D2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2.ПОРЯДОК ОТКРЫТИЯ И ОБСЛУЖИВАНИЯ ТЕКУЩЕГО СЧЕТА  </w:t>
      </w:r>
    </w:p>
    <w:p w14:paraId="590393D7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2.1.</w:t>
      </w:r>
      <w:r w:rsidR="00E0738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 открывает Клиенту </w:t>
      </w:r>
      <w:r w:rsidR="00E07385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екущий счет в соответствии с п. 3.1. Договора. </w:t>
      </w:r>
    </w:p>
    <w:p w14:paraId="794B78DE" w14:textId="77777777" w:rsidR="00172009" w:rsidRDefault="00C42674" w:rsidP="00172009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b/>
          <w:sz w:val="20"/>
          <w:szCs w:val="20"/>
        </w:rPr>
        <w:t xml:space="preserve">2.2.  </w:t>
      </w:r>
      <w:r w:rsidR="00172009" w:rsidRPr="00172009">
        <w:rPr>
          <w:rFonts w:ascii="Times New Roman" w:hAnsi="Times New Roman" w:cs="Times New Roman"/>
          <w:color w:val="000000"/>
          <w:sz w:val="20"/>
          <w:szCs w:val="20"/>
        </w:rPr>
        <w:t>Для открытия текущего сч</w:t>
      </w:r>
      <w:r w:rsidR="0017200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172009"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та </w:t>
      </w:r>
      <w:r w:rsidR="00172009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 w:rsidR="00172009">
        <w:rPr>
          <w:rFonts w:ascii="Times New Roman" w:hAnsi="Times New Roman" w:cs="Times New Roman"/>
          <w:bCs/>
          <w:color w:val="000000"/>
          <w:sz w:val="20"/>
          <w:szCs w:val="20"/>
        </w:rPr>
        <w:t>лиент</w:t>
      </w:r>
      <w:r w:rsidR="00172009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172009"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представляет в </w:t>
      </w:r>
      <w:r w:rsidR="00172009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>Б</w:t>
      </w:r>
      <w:r w:rsidR="00172009">
        <w:rPr>
          <w:rFonts w:ascii="Times New Roman" w:hAnsi="Times New Roman" w:cs="Times New Roman"/>
          <w:bCs/>
          <w:color w:val="000000"/>
          <w:sz w:val="20"/>
          <w:szCs w:val="20"/>
        </w:rPr>
        <w:t>анк</w:t>
      </w:r>
      <w:r w:rsidR="00172009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все необходимые </w:t>
      </w:r>
      <w:r w:rsidR="00172009" w:rsidRPr="00172009">
        <w:rPr>
          <w:rFonts w:ascii="Times New Roman" w:hAnsi="Times New Roman" w:cs="Times New Roman"/>
          <w:color w:val="000000"/>
          <w:sz w:val="20"/>
          <w:szCs w:val="20"/>
        </w:rPr>
        <w:t>надлежащим образом оформленные документы:</w:t>
      </w:r>
    </w:p>
    <w:p w14:paraId="5F68CDB7" w14:textId="77777777" w:rsidR="00172009" w:rsidRPr="00172009" w:rsidRDefault="00172009" w:rsidP="00172009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75B0">
        <w:rPr>
          <w:rFonts w:ascii="Times New Roman" w:hAnsi="Times New Roman" w:cs="Times New Roman"/>
          <w:color w:val="000000"/>
          <w:sz w:val="20"/>
          <w:szCs w:val="20"/>
        </w:rPr>
        <w:t>заявление-</w:t>
      </w:r>
      <w:r>
        <w:rPr>
          <w:rFonts w:ascii="Times New Roman" w:hAnsi="Times New Roman" w:cs="Times New Roman"/>
          <w:color w:val="000000"/>
          <w:sz w:val="20"/>
          <w:szCs w:val="20"/>
        </w:rPr>
        <w:t>анкету Клиента;</w:t>
      </w:r>
    </w:p>
    <w:p w14:paraId="52A8C311" w14:textId="77777777" w:rsidR="00172009" w:rsidRPr="00172009" w:rsidRDefault="00172009" w:rsidP="00172009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личность;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F5037FF" w14:textId="77777777" w:rsidR="00172009" w:rsidRPr="00172009" w:rsidRDefault="00172009" w:rsidP="00172009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свидетельство о постановке на налоговый уч</w:t>
      </w:r>
      <w:r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>т в налоговом органе (при наличии);</w:t>
      </w:r>
    </w:p>
    <w:p w14:paraId="3380FCCA" w14:textId="77777777" w:rsidR="00172009" w:rsidRDefault="00172009" w:rsidP="0017200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 также другие документы по требованию Банка.</w:t>
      </w:r>
    </w:p>
    <w:p w14:paraId="766EB256" w14:textId="77777777" w:rsidR="00172009" w:rsidRPr="00172009" w:rsidRDefault="00172009" w:rsidP="0017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 xml:space="preserve">2.3. 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Открытие К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лиенту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текущего сч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та производится только в том случае, если Б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анком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получены все предусмотренные действующим законодательством Российской Федерации, нормативными актами Банка России, банковскими правилами и Договором документы, а также произведена идентификация К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лиента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14:paraId="0FBC8F19" w14:textId="77777777" w:rsidR="00172009" w:rsidRPr="00172009" w:rsidRDefault="00172009" w:rsidP="0017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Перечень документов и сведений, необходимых для идентификации К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лиента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, устанавливается законодательством Российской Федерации, нормативными актами Банка России, внутренними  локальными нормативными актами  Б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анка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14:paraId="4FCA5D51" w14:textId="77777777" w:rsidR="00172009" w:rsidRDefault="00172009" w:rsidP="0017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172009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2.</w:t>
      </w:r>
      <w:r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4</w:t>
      </w:r>
      <w:r w:rsidRPr="00172009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.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Б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анк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открывает К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лиенту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D7520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текущий 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сч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т не позднее банковского дня, следующего за дн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м предоставления всех необходимых надлежаще оформленных документов.</w:t>
      </w:r>
    </w:p>
    <w:p w14:paraId="216ABED9" w14:textId="77777777" w:rsidR="007A5EDE" w:rsidRDefault="007A5EDE" w:rsidP="007A5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EDE">
        <w:rPr>
          <w:rFonts w:ascii="Times New Roman" w:hAnsi="Times New Roman" w:cs="Times New Roman"/>
          <w:b/>
          <w:sz w:val="20"/>
          <w:szCs w:val="20"/>
        </w:rPr>
        <w:t>2.5.</w:t>
      </w:r>
      <w:r w:rsidRPr="007A5EDE">
        <w:rPr>
          <w:rFonts w:ascii="Times New Roman" w:hAnsi="Times New Roman" w:cs="Times New Roman"/>
          <w:sz w:val="20"/>
          <w:szCs w:val="20"/>
        </w:rPr>
        <w:t xml:space="preserve"> При осуществлении операций по </w:t>
      </w:r>
      <w:r w:rsidR="00D7520D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7A5EDE">
        <w:rPr>
          <w:rFonts w:ascii="Times New Roman" w:hAnsi="Times New Roman" w:cs="Times New Roman"/>
          <w:sz w:val="20"/>
          <w:szCs w:val="20"/>
        </w:rPr>
        <w:t>счету Стороны руководствуются действующим законодательством Российской Федерации,</w:t>
      </w:r>
      <w:r w:rsidR="00D054D5">
        <w:rPr>
          <w:rFonts w:ascii="Times New Roman" w:hAnsi="Times New Roman" w:cs="Times New Roman"/>
          <w:sz w:val="20"/>
          <w:szCs w:val="20"/>
        </w:rPr>
        <w:t xml:space="preserve"> </w:t>
      </w:r>
      <w:r w:rsidR="00D054D5" w:rsidRPr="00D054D5">
        <w:rPr>
          <w:rFonts w:ascii="Times New Roman" w:hAnsi="Times New Roman" w:cs="Times New Roman"/>
          <w:sz w:val="20"/>
          <w:szCs w:val="20"/>
        </w:rPr>
        <w:t>в том числе, валютным законодательством,</w:t>
      </w:r>
      <w:r w:rsidRPr="007A5EDE">
        <w:rPr>
          <w:rFonts w:ascii="Times New Roman" w:hAnsi="Times New Roman" w:cs="Times New Roman"/>
          <w:sz w:val="20"/>
          <w:szCs w:val="20"/>
        </w:rPr>
        <w:t xml:space="preserve"> нормами международного права, нормативными актами Банка России, применяемыми в банковской практике обычаями делового оборота, внутренними </w:t>
      </w:r>
      <w:r w:rsidRPr="007A5ED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локальными нормативными актами </w:t>
      </w:r>
      <w:r w:rsidRPr="007A5EDE">
        <w:rPr>
          <w:rFonts w:ascii="Times New Roman" w:hAnsi="Times New Roman" w:cs="Times New Roman"/>
          <w:sz w:val="20"/>
          <w:szCs w:val="20"/>
        </w:rPr>
        <w:t>Банка</w:t>
      </w:r>
      <w:r w:rsidR="00902D6D">
        <w:rPr>
          <w:rFonts w:ascii="Times New Roman" w:hAnsi="Times New Roman" w:cs="Times New Roman"/>
          <w:sz w:val="20"/>
          <w:szCs w:val="20"/>
        </w:rPr>
        <w:t>,</w:t>
      </w:r>
      <w:r w:rsidRPr="007A5EDE">
        <w:rPr>
          <w:rFonts w:ascii="Times New Roman" w:hAnsi="Times New Roman" w:cs="Times New Roman"/>
          <w:sz w:val="20"/>
          <w:szCs w:val="20"/>
        </w:rPr>
        <w:t xml:space="preserve"> Договором</w:t>
      </w:r>
      <w:r w:rsidR="00902D6D">
        <w:rPr>
          <w:rFonts w:ascii="Times New Roman" w:hAnsi="Times New Roman" w:cs="Times New Roman"/>
          <w:sz w:val="20"/>
          <w:szCs w:val="20"/>
        </w:rPr>
        <w:t xml:space="preserve"> и </w:t>
      </w:r>
      <w:r w:rsidR="000C1FFA">
        <w:rPr>
          <w:rFonts w:ascii="Times New Roman" w:hAnsi="Times New Roman" w:cs="Times New Roman"/>
          <w:sz w:val="20"/>
          <w:szCs w:val="20"/>
        </w:rPr>
        <w:t xml:space="preserve">настоящими </w:t>
      </w:r>
      <w:r w:rsidR="00902D6D">
        <w:rPr>
          <w:rFonts w:ascii="Times New Roman" w:hAnsi="Times New Roman" w:cs="Times New Roman"/>
          <w:sz w:val="20"/>
          <w:szCs w:val="20"/>
        </w:rPr>
        <w:t>Правилами по текущему счету</w:t>
      </w:r>
      <w:r w:rsidRPr="007A5EDE">
        <w:rPr>
          <w:rFonts w:ascii="Times New Roman" w:hAnsi="Times New Roman" w:cs="Times New Roman"/>
          <w:sz w:val="20"/>
          <w:szCs w:val="20"/>
        </w:rPr>
        <w:t>.</w:t>
      </w:r>
    </w:p>
    <w:p w14:paraId="17285D2E" w14:textId="04DF9C94" w:rsidR="00D054D5" w:rsidRPr="00EC07F8" w:rsidRDefault="00D14797" w:rsidP="00D05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sz w:val="20"/>
          <w:szCs w:val="20"/>
        </w:rPr>
        <w:t>Внутренние локальные нормативные</w:t>
      </w:r>
      <w:r w:rsidR="00D054D5" w:rsidRPr="00EC07F8">
        <w:rPr>
          <w:rFonts w:ascii="Times New Roman" w:hAnsi="Times New Roman" w:cs="Times New Roman"/>
          <w:sz w:val="20"/>
          <w:szCs w:val="20"/>
        </w:rPr>
        <w:t xml:space="preserve"> </w:t>
      </w:r>
      <w:r w:rsidRPr="00EC07F8">
        <w:rPr>
          <w:rFonts w:ascii="Times New Roman" w:hAnsi="Times New Roman" w:cs="Times New Roman"/>
          <w:sz w:val="20"/>
          <w:szCs w:val="20"/>
        </w:rPr>
        <w:t>акты Банка</w:t>
      </w:r>
      <w:r w:rsidR="00D054D5" w:rsidRPr="00EC07F8">
        <w:rPr>
          <w:rFonts w:ascii="Times New Roman" w:hAnsi="Times New Roman" w:cs="Times New Roman"/>
          <w:sz w:val="20"/>
          <w:szCs w:val="20"/>
        </w:rPr>
        <w:t xml:space="preserve">, </w:t>
      </w:r>
      <w:r w:rsidRPr="00EC07F8">
        <w:rPr>
          <w:rFonts w:ascii="Times New Roman" w:hAnsi="Times New Roman" w:cs="Times New Roman"/>
          <w:sz w:val="20"/>
          <w:szCs w:val="20"/>
        </w:rPr>
        <w:t>содержащие правила</w:t>
      </w:r>
      <w:r w:rsidR="00D054D5" w:rsidRPr="00EC07F8">
        <w:rPr>
          <w:rFonts w:ascii="Times New Roman" w:hAnsi="Times New Roman" w:cs="Times New Roman"/>
          <w:sz w:val="20"/>
          <w:szCs w:val="20"/>
        </w:rPr>
        <w:t xml:space="preserve"> осуществления переводов денежных средств  доводятся до сведения Клиента путем размещения их  на сайте Б</w:t>
      </w:r>
      <w:r w:rsidR="001F7CFD" w:rsidRPr="00EC07F8">
        <w:rPr>
          <w:rFonts w:ascii="Times New Roman" w:hAnsi="Times New Roman" w:cs="Times New Roman"/>
          <w:sz w:val="20"/>
          <w:szCs w:val="20"/>
        </w:rPr>
        <w:t>анка</w:t>
      </w:r>
      <w:r w:rsidR="00D054D5" w:rsidRPr="00EC07F8">
        <w:rPr>
          <w:rFonts w:ascii="Times New Roman" w:hAnsi="Times New Roman" w:cs="Times New Roman"/>
          <w:sz w:val="20"/>
          <w:szCs w:val="20"/>
        </w:rPr>
        <w:t xml:space="preserve"> –</w:t>
      </w:r>
      <w:r w:rsidR="00902D6D" w:rsidRPr="00EC07F8">
        <w:rPr>
          <w:rFonts w:ascii="Times New Roman" w:hAnsi="Times New Roman" w:cs="Times New Roman"/>
          <w:sz w:val="20"/>
          <w:szCs w:val="20"/>
        </w:rPr>
        <w:t xml:space="preserve"> </w:t>
      </w:r>
      <w:r w:rsidR="00902D6D" w:rsidRPr="00EC07F8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902D6D" w:rsidRPr="00EC07F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902D6D" w:rsidRPr="00EC07F8">
        <w:rPr>
          <w:rFonts w:ascii="Times New Roman" w:hAnsi="Times New Roman" w:cs="Times New Roman"/>
          <w:sz w:val="20"/>
          <w:szCs w:val="20"/>
          <w:lang w:val="en-US"/>
        </w:rPr>
        <w:t>invb</w:t>
      </w:r>
      <w:proofErr w:type="spellEnd"/>
      <w:r w:rsidR="00902D6D" w:rsidRPr="00EC07F8">
        <w:rPr>
          <w:rFonts w:ascii="Times New Roman" w:hAnsi="Times New Roman" w:cs="Times New Roman"/>
          <w:sz w:val="20"/>
          <w:szCs w:val="20"/>
        </w:rPr>
        <w:t>.</w:t>
      </w:r>
      <w:proofErr w:type="spellStart"/>
      <w:proofErr w:type="gramStart"/>
      <w:r w:rsidR="00902D6D" w:rsidRPr="00EC07F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  <w:r w:rsidR="00D054D5" w:rsidRPr="00EC07F8">
        <w:rPr>
          <w:rFonts w:ascii="Times New Roman" w:hAnsi="Times New Roman" w:cs="Times New Roman"/>
          <w:sz w:val="20"/>
          <w:szCs w:val="20"/>
        </w:rPr>
        <w:t xml:space="preserve"> а также для ознакомления на бумажном носителе в местах обслуживания Клиента.</w:t>
      </w:r>
    </w:p>
    <w:p w14:paraId="028B7918" w14:textId="77777777" w:rsidR="001F7CFD" w:rsidRPr="00EC07F8" w:rsidRDefault="001F7CFD" w:rsidP="001F7CF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F8">
        <w:rPr>
          <w:rFonts w:ascii="Times New Roman" w:hAnsi="Times New Roman" w:cs="Times New Roman"/>
          <w:b/>
          <w:sz w:val="20"/>
          <w:szCs w:val="20"/>
        </w:rPr>
        <w:t>2.6.</w:t>
      </w:r>
      <w:r w:rsidRPr="00EC07F8">
        <w:rPr>
          <w:rFonts w:ascii="Times New Roman" w:hAnsi="Times New Roman" w:cs="Times New Roman"/>
          <w:sz w:val="20"/>
          <w:szCs w:val="20"/>
        </w:rPr>
        <w:t xml:space="preserve"> Операционное обслуживание Клиента осуществляется Банком/отделением Банка ежедневно, кроме установленных действующим законодательством Российской Федерации выходных и праздничных дней, в течение операционного времени  и  послеоперационного времени Банка.</w:t>
      </w:r>
    </w:p>
    <w:p w14:paraId="3BB136DB" w14:textId="03ECE3E2" w:rsidR="001F7CFD" w:rsidRPr="00EC07F8" w:rsidRDefault="001F7CFD" w:rsidP="001F7CFD">
      <w:pPr>
        <w:pStyle w:val="3"/>
        <w:ind w:firstLine="0"/>
        <w:rPr>
          <w:bCs/>
          <w:sz w:val="20"/>
        </w:rPr>
      </w:pPr>
      <w:r w:rsidRPr="00EC07F8">
        <w:rPr>
          <w:bCs/>
          <w:sz w:val="20"/>
        </w:rPr>
        <w:t>Операционное время Банка устанавливается с 09.00 до 1</w:t>
      </w:r>
      <w:r w:rsidR="00DE295F" w:rsidRPr="00EC07F8">
        <w:rPr>
          <w:bCs/>
          <w:sz w:val="20"/>
        </w:rPr>
        <w:t>7</w:t>
      </w:r>
      <w:r w:rsidRPr="00EC07F8">
        <w:rPr>
          <w:bCs/>
          <w:sz w:val="20"/>
        </w:rPr>
        <w:t>.</w:t>
      </w:r>
      <w:r w:rsidR="00DE295F" w:rsidRPr="00EC07F8">
        <w:rPr>
          <w:bCs/>
          <w:sz w:val="20"/>
        </w:rPr>
        <w:t>0</w:t>
      </w:r>
      <w:r w:rsidRPr="00EC07F8">
        <w:rPr>
          <w:bCs/>
          <w:sz w:val="20"/>
        </w:rPr>
        <w:t>0 часов московского времени. В пятницу и предпраздничные дни с 09.00 до 1</w:t>
      </w:r>
      <w:r w:rsidR="00DE295F" w:rsidRPr="00EC07F8">
        <w:rPr>
          <w:bCs/>
          <w:sz w:val="20"/>
        </w:rPr>
        <w:t>6</w:t>
      </w:r>
      <w:r w:rsidRPr="00EC07F8">
        <w:rPr>
          <w:bCs/>
          <w:sz w:val="20"/>
        </w:rPr>
        <w:t>.</w:t>
      </w:r>
      <w:r w:rsidR="00DE295F" w:rsidRPr="00EC07F8">
        <w:rPr>
          <w:bCs/>
          <w:sz w:val="20"/>
        </w:rPr>
        <w:t>0</w:t>
      </w:r>
      <w:r w:rsidRPr="00EC07F8">
        <w:rPr>
          <w:bCs/>
          <w:sz w:val="20"/>
        </w:rPr>
        <w:t>0 часов московского времени.</w:t>
      </w:r>
    </w:p>
    <w:p w14:paraId="18923EB0" w14:textId="77777777" w:rsidR="001F7CFD" w:rsidRPr="00EC07F8" w:rsidRDefault="001F7CFD" w:rsidP="001F7CFD">
      <w:pPr>
        <w:pStyle w:val="3"/>
        <w:ind w:firstLine="0"/>
        <w:rPr>
          <w:bCs/>
          <w:sz w:val="20"/>
        </w:rPr>
      </w:pPr>
      <w:r w:rsidRPr="00EC07F8">
        <w:rPr>
          <w:bCs/>
          <w:sz w:val="20"/>
        </w:rPr>
        <w:t>Операции по расчетным и кассовым документам, принятым Банком в течение операционного времени, отражаются по счету текущей датой.</w:t>
      </w:r>
    </w:p>
    <w:p w14:paraId="3D7BA939" w14:textId="77777777" w:rsidR="001F7CFD" w:rsidRPr="00D054D5" w:rsidRDefault="001F7CFD" w:rsidP="001F7CFD">
      <w:pPr>
        <w:pStyle w:val="3"/>
        <w:ind w:firstLine="0"/>
        <w:rPr>
          <w:sz w:val="20"/>
        </w:rPr>
      </w:pPr>
      <w:r w:rsidRPr="00EC07F8">
        <w:rPr>
          <w:bCs/>
          <w:sz w:val="20"/>
        </w:rPr>
        <w:t>Операции по расчетным и кассовым документам</w:t>
      </w:r>
      <w:r w:rsidRPr="00EC07F8">
        <w:rPr>
          <w:sz w:val="20"/>
        </w:rPr>
        <w:t>, принятым Банком после окончания операционного времени (послеоперационное время), отражаются по счёту на следующий рабочий день</w:t>
      </w:r>
      <w:r w:rsidRPr="00C514DA">
        <w:rPr>
          <w:sz w:val="20"/>
        </w:rPr>
        <w:t>.</w:t>
      </w:r>
    </w:p>
    <w:p w14:paraId="4C17CDE4" w14:textId="77777777" w:rsidR="00D428C9" w:rsidRPr="007A5EDE" w:rsidRDefault="00D428C9" w:rsidP="007A5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ED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A2068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A5ED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53A02" w:rsidRPr="007A5E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5EDE">
        <w:rPr>
          <w:rFonts w:ascii="Times New Roman" w:hAnsi="Times New Roman" w:cs="Times New Roman"/>
          <w:sz w:val="20"/>
          <w:szCs w:val="20"/>
        </w:rPr>
        <w:t xml:space="preserve">По </w:t>
      </w:r>
      <w:r w:rsidR="00D53A02" w:rsidRPr="007A5EDE">
        <w:rPr>
          <w:rFonts w:ascii="Times New Roman" w:hAnsi="Times New Roman" w:cs="Times New Roman"/>
          <w:sz w:val="20"/>
          <w:szCs w:val="20"/>
        </w:rPr>
        <w:t>т</w:t>
      </w:r>
      <w:r w:rsidRPr="007A5EDE">
        <w:rPr>
          <w:rFonts w:ascii="Times New Roman" w:hAnsi="Times New Roman" w:cs="Times New Roman"/>
          <w:sz w:val="20"/>
          <w:szCs w:val="20"/>
        </w:rPr>
        <w:t xml:space="preserve">екущему счету проводятся следующие операции: </w:t>
      </w:r>
    </w:p>
    <w:p w14:paraId="48428A08" w14:textId="77777777" w:rsidR="00D428C9" w:rsidRPr="007A5EDE" w:rsidRDefault="00D428C9" w:rsidP="007A5EDE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7</w:t>
      </w:r>
      <w:r w:rsidRPr="007A5EDE">
        <w:rPr>
          <w:b/>
          <w:bCs/>
          <w:sz w:val="20"/>
          <w:szCs w:val="20"/>
        </w:rPr>
        <w:t>.1.</w:t>
      </w:r>
      <w:r w:rsidR="00D53A02" w:rsidRPr="007A5EDE">
        <w:rPr>
          <w:b/>
          <w:bCs/>
          <w:sz w:val="20"/>
          <w:szCs w:val="20"/>
        </w:rPr>
        <w:t xml:space="preserve"> </w:t>
      </w:r>
      <w:r w:rsidRPr="007A5EDE">
        <w:rPr>
          <w:sz w:val="20"/>
          <w:szCs w:val="20"/>
        </w:rPr>
        <w:t xml:space="preserve">зачисление наличных или поступивших безналичным путем денежных средств; </w:t>
      </w:r>
    </w:p>
    <w:p w14:paraId="3BB62574" w14:textId="77777777" w:rsidR="00D428C9" w:rsidRPr="007A5EDE" w:rsidRDefault="00D428C9" w:rsidP="007A5EDE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7</w:t>
      </w:r>
      <w:r w:rsidRPr="007A5EDE">
        <w:rPr>
          <w:b/>
          <w:bCs/>
          <w:sz w:val="20"/>
          <w:szCs w:val="20"/>
        </w:rPr>
        <w:t>.2.</w:t>
      </w:r>
      <w:r w:rsidR="00D53A02" w:rsidRPr="007A5EDE">
        <w:rPr>
          <w:b/>
          <w:bCs/>
          <w:sz w:val="20"/>
          <w:szCs w:val="20"/>
        </w:rPr>
        <w:t xml:space="preserve"> </w:t>
      </w:r>
      <w:r w:rsidR="00D53A02" w:rsidRPr="007A5EDE">
        <w:rPr>
          <w:bCs/>
          <w:sz w:val="20"/>
          <w:szCs w:val="20"/>
        </w:rPr>
        <w:t>р</w:t>
      </w:r>
      <w:r w:rsidRPr="007A5EDE">
        <w:rPr>
          <w:sz w:val="20"/>
          <w:szCs w:val="20"/>
        </w:rPr>
        <w:t xml:space="preserve">асходные операции; </w:t>
      </w:r>
    </w:p>
    <w:p w14:paraId="55C7B718" w14:textId="77777777" w:rsidR="00D428C9" w:rsidRPr="007A5EDE" w:rsidRDefault="00D428C9" w:rsidP="007A5EDE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7</w:t>
      </w:r>
      <w:r w:rsidRPr="007A5EDE">
        <w:rPr>
          <w:b/>
          <w:bCs/>
          <w:sz w:val="20"/>
          <w:szCs w:val="20"/>
        </w:rPr>
        <w:t>.3.</w:t>
      </w:r>
      <w:r w:rsidR="00D53A02" w:rsidRPr="007A5EDE">
        <w:rPr>
          <w:b/>
          <w:bCs/>
          <w:sz w:val="20"/>
          <w:szCs w:val="20"/>
        </w:rPr>
        <w:t xml:space="preserve"> </w:t>
      </w:r>
      <w:r w:rsidRPr="007A5EDE">
        <w:rPr>
          <w:sz w:val="20"/>
          <w:szCs w:val="20"/>
        </w:rPr>
        <w:t xml:space="preserve">списание Банком денежных средств без дополнительных распоряжений (Клиент заранее дает акцепт) Клиента в счет погашения задолженности Клиента перед Банком; </w:t>
      </w:r>
    </w:p>
    <w:p w14:paraId="69C7F965" w14:textId="77777777" w:rsidR="00D428C9" w:rsidRPr="007A5EDE" w:rsidRDefault="00D428C9" w:rsidP="007A5EDE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7</w:t>
      </w:r>
      <w:r w:rsidRPr="007A5EDE">
        <w:rPr>
          <w:b/>
          <w:bCs/>
          <w:sz w:val="20"/>
          <w:szCs w:val="20"/>
        </w:rPr>
        <w:t xml:space="preserve">.4. </w:t>
      </w:r>
      <w:r w:rsidR="00B05675" w:rsidRPr="007A5EDE">
        <w:rPr>
          <w:bCs/>
          <w:sz w:val="20"/>
          <w:szCs w:val="20"/>
        </w:rPr>
        <w:t>к</w:t>
      </w:r>
      <w:r w:rsidRPr="007A5EDE">
        <w:rPr>
          <w:sz w:val="20"/>
          <w:szCs w:val="20"/>
        </w:rPr>
        <w:t>онверсия/</w:t>
      </w:r>
      <w:r w:rsidR="00D53A02" w:rsidRPr="007A5EDE">
        <w:rPr>
          <w:sz w:val="20"/>
          <w:szCs w:val="20"/>
        </w:rPr>
        <w:t>к</w:t>
      </w:r>
      <w:r w:rsidRPr="007A5EDE">
        <w:rPr>
          <w:sz w:val="20"/>
          <w:szCs w:val="20"/>
        </w:rPr>
        <w:t>онвертация денежных сре</w:t>
      </w:r>
      <w:proofErr w:type="gramStart"/>
      <w:r w:rsidRPr="007A5EDE">
        <w:rPr>
          <w:sz w:val="20"/>
          <w:szCs w:val="20"/>
        </w:rPr>
        <w:t>дств пр</w:t>
      </w:r>
      <w:proofErr w:type="gramEnd"/>
      <w:r w:rsidRPr="007A5EDE">
        <w:rPr>
          <w:sz w:val="20"/>
          <w:szCs w:val="20"/>
        </w:rPr>
        <w:t xml:space="preserve">и совершении </w:t>
      </w:r>
      <w:r w:rsidR="00D53A02" w:rsidRPr="007A5EDE">
        <w:rPr>
          <w:sz w:val="20"/>
          <w:szCs w:val="20"/>
        </w:rPr>
        <w:t>р</w:t>
      </w:r>
      <w:r w:rsidRPr="007A5EDE">
        <w:rPr>
          <w:sz w:val="20"/>
          <w:szCs w:val="20"/>
        </w:rPr>
        <w:t xml:space="preserve">асходных операций в валюте, отличной от валюты, в которой открыт </w:t>
      </w:r>
      <w:r w:rsidR="00D53A02" w:rsidRPr="007A5EDE">
        <w:rPr>
          <w:sz w:val="20"/>
          <w:szCs w:val="20"/>
        </w:rPr>
        <w:t>т</w:t>
      </w:r>
      <w:r w:rsidRPr="007A5EDE">
        <w:rPr>
          <w:sz w:val="20"/>
          <w:szCs w:val="20"/>
        </w:rPr>
        <w:t xml:space="preserve">екущий счет. </w:t>
      </w:r>
    </w:p>
    <w:p w14:paraId="37B78430" w14:textId="77777777" w:rsidR="00D428C9" w:rsidRDefault="00D428C9" w:rsidP="007A5EDE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7</w:t>
      </w:r>
      <w:r w:rsidRPr="007A5EDE">
        <w:rPr>
          <w:b/>
          <w:bCs/>
          <w:sz w:val="20"/>
          <w:szCs w:val="20"/>
        </w:rPr>
        <w:t>.5.</w:t>
      </w:r>
      <w:r w:rsidR="00D53A02" w:rsidRPr="007A5EDE">
        <w:rPr>
          <w:b/>
          <w:bCs/>
          <w:sz w:val="20"/>
          <w:szCs w:val="20"/>
        </w:rPr>
        <w:t xml:space="preserve"> </w:t>
      </w:r>
      <w:r w:rsidRPr="007A5EDE">
        <w:rPr>
          <w:sz w:val="20"/>
          <w:szCs w:val="20"/>
        </w:rPr>
        <w:t xml:space="preserve">другие операции, предусмотренные Договором. </w:t>
      </w:r>
    </w:p>
    <w:p w14:paraId="1656FFE1" w14:textId="77777777" w:rsidR="00D428C9" w:rsidRDefault="00D428C9" w:rsidP="00FD0187">
      <w:pPr>
        <w:pStyle w:val="Default"/>
        <w:jc w:val="both"/>
        <w:rPr>
          <w:sz w:val="20"/>
          <w:szCs w:val="20"/>
        </w:rPr>
      </w:pPr>
      <w:r w:rsidRPr="007A5EDE"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8</w:t>
      </w:r>
      <w:r w:rsidRPr="007A5EDE">
        <w:rPr>
          <w:b/>
          <w:bCs/>
          <w:sz w:val="20"/>
          <w:szCs w:val="20"/>
        </w:rPr>
        <w:t>.</w:t>
      </w:r>
      <w:r w:rsidR="00A517D6" w:rsidRPr="007A5EDE">
        <w:rPr>
          <w:b/>
          <w:bCs/>
          <w:sz w:val="20"/>
          <w:szCs w:val="20"/>
        </w:rPr>
        <w:t xml:space="preserve"> </w:t>
      </w:r>
      <w:r w:rsidRPr="007A5EDE">
        <w:rPr>
          <w:sz w:val="20"/>
          <w:szCs w:val="20"/>
        </w:rPr>
        <w:t>Все зачисления денежных средств на</w:t>
      </w:r>
      <w:r>
        <w:rPr>
          <w:sz w:val="20"/>
          <w:szCs w:val="20"/>
        </w:rPr>
        <w:t xml:space="preserve"> </w:t>
      </w:r>
      <w:r w:rsidR="00A517D6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екущий счет осуществляются в валюте, в которой открыт </w:t>
      </w:r>
      <w:r w:rsidR="00A517D6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екущий счет. </w:t>
      </w:r>
    </w:p>
    <w:p w14:paraId="22A3176F" w14:textId="77777777" w:rsidR="00D428C9" w:rsidRDefault="00D428C9" w:rsidP="00FD018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</w:t>
      </w:r>
      <w:r w:rsidR="00A517D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внесения Клиентом на </w:t>
      </w:r>
      <w:r w:rsidR="00A517D6">
        <w:rPr>
          <w:sz w:val="20"/>
          <w:szCs w:val="20"/>
        </w:rPr>
        <w:t>т</w:t>
      </w:r>
      <w:r>
        <w:rPr>
          <w:sz w:val="20"/>
          <w:szCs w:val="20"/>
        </w:rPr>
        <w:t>екущий счет денежных сре</w:t>
      </w:r>
      <w:proofErr w:type="gramStart"/>
      <w:r>
        <w:rPr>
          <w:sz w:val="20"/>
          <w:szCs w:val="20"/>
        </w:rPr>
        <w:t>дств в в</w:t>
      </w:r>
      <w:proofErr w:type="gramEnd"/>
      <w:r>
        <w:rPr>
          <w:sz w:val="20"/>
          <w:szCs w:val="20"/>
        </w:rPr>
        <w:t xml:space="preserve">алюте, отличной от валюты соответствующего счета, осуществляется </w:t>
      </w:r>
      <w:r w:rsidR="00A517D6">
        <w:rPr>
          <w:sz w:val="20"/>
          <w:szCs w:val="20"/>
        </w:rPr>
        <w:t>к</w:t>
      </w:r>
      <w:r>
        <w:rPr>
          <w:sz w:val="20"/>
          <w:szCs w:val="20"/>
        </w:rPr>
        <w:t>онверсия/</w:t>
      </w:r>
      <w:r w:rsidR="00A517D6">
        <w:rPr>
          <w:sz w:val="20"/>
          <w:szCs w:val="20"/>
        </w:rPr>
        <w:t>к</w:t>
      </w:r>
      <w:r>
        <w:rPr>
          <w:sz w:val="20"/>
          <w:szCs w:val="20"/>
        </w:rPr>
        <w:t>онвертация средств по курсу, установленному Банком</w:t>
      </w:r>
      <w:r w:rsidR="00231962">
        <w:rPr>
          <w:sz w:val="20"/>
          <w:szCs w:val="20"/>
        </w:rPr>
        <w:t xml:space="preserve"> на дату совершения операции</w:t>
      </w:r>
      <w:r>
        <w:rPr>
          <w:sz w:val="20"/>
          <w:szCs w:val="20"/>
        </w:rPr>
        <w:t xml:space="preserve">. </w:t>
      </w:r>
    </w:p>
    <w:p w14:paraId="65C6B5BE" w14:textId="77777777" w:rsidR="00FD0187" w:rsidRDefault="001F7CFD" w:rsidP="00FD0187">
      <w:pPr>
        <w:pStyle w:val="Default"/>
        <w:jc w:val="both"/>
        <w:rPr>
          <w:sz w:val="20"/>
          <w:szCs w:val="20"/>
        </w:rPr>
      </w:pPr>
      <w:r w:rsidRPr="001F7CFD">
        <w:rPr>
          <w:b/>
          <w:sz w:val="20"/>
          <w:szCs w:val="20"/>
        </w:rPr>
        <w:t>2.</w:t>
      </w:r>
      <w:r w:rsidR="00A2068C">
        <w:rPr>
          <w:b/>
          <w:sz w:val="20"/>
          <w:szCs w:val="20"/>
        </w:rPr>
        <w:t>10</w:t>
      </w:r>
      <w:r w:rsidRPr="001F7CFD">
        <w:rPr>
          <w:b/>
          <w:sz w:val="20"/>
          <w:szCs w:val="20"/>
        </w:rPr>
        <w:t xml:space="preserve">. </w:t>
      </w:r>
      <w:r w:rsidR="00FD0187" w:rsidRPr="00FD0187">
        <w:rPr>
          <w:sz w:val="20"/>
          <w:szCs w:val="20"/>
        </w:rPr>
        <w:t xml:space="preserve">Банк зачисляет на </w:t>
      </w:r>
      <w:r w:rsidR="00FD0187">
        <w:rPr>
          <w:sz w:val="20"/>
          <w:szCs w:val="20"/>
        </w:rPr>
        <w:t>т</w:t>
      </w:r>
      <w:r w:rsidR="00FD0187" w:rsidRPr="00FD0187">
        <w:rPr>
          <w:sz w:val="20"/>
          <w:szCs w:val="20"/>
        </w:rPr>
        <w:t xml:space="preserve">екущий счет поступившие в безналичном порядке денежные средства не позднее операционного дня, следующего за днем поступления в Банк соответствующего расчетного документа. Если иное не предусмотрено законодательством Российской Федерации или иными договорами между Банком и Клиентом, Банк зачисляет денежные средства на </w:t>
      </w:r>
      <w:r w:rsidR="00FD0187">
        <w:rPr>
          <w:sz w:val="20"/>
          <w:szCs w:val="20"/>
        </w:rPr>
        <w:t>т</w:t>
      </w:r>
      <w:r w:rsidR="00FD0187" w:rsidRPr="00FD0187">
        <w:rPr>
          <w:sz w:val="20"/>
          <w:szCs w:val="20"/>
        </w:rPr>
        <w:t xml:space="preserve">екущий счет Клиента по двум реквизитам: номеру </w:t>
      </w:r>
      <w:r w:rsidR="00FD0187">
        <w:rPr>
          <w:sz w:val="20"/>
          <w:szCs w:val="20"/>
        </w:rPr>
        <w:t>т</w:t>
      </w:r>
      <w:r w:rsidR="00FD0187" w:rsidRPr="00FD0187">
        <w:rPr>
          <w:sz w:val="20"/>
          <w:szCs w:val="20"/>
        </w:rPr>
        <w:t xml:space="preserve">екущего счета и ФИО Клиента. </w:t>
      </w:r>
    </w:p>
    <w:p w14:paraId="1337319D" w14:textId="77777777" w:rsidR="00FD0187" w:rsidRDefault="00FD0187" w:rsidP="00FD0187">
      <w:pPr>
        <w:pStyle w:val="Default"/>
        <w:jc w:val="both"/>
        <w:rPr>
          <w:color w:val="auto"/>
          <w:sz w:val="20"/>
          <w:szCs w:val="20"/>
        </w:rPr>
      </w:pPr>
      <w:r w:rsidRPr="00FD0187">
        <w:rPr>
          <w:b/>
          <w:sz w:val="20"/>
          <w:szCs w:val="20"/>
        </w:rPr>
        <w:lastRenderedPageBreak/>
        <w:t>2.1</w:t>
      </w:r>
      <w:r w:rsidR="00A2068C">
        <w:rPr>
          <w:b/>
          <w:sz w:val="20"/>
          <w:szCs w:val="20"/>
        </w:rPr>
        <w:t>1</w:t>
      </w:r>
      <w:r w:rsidRPr="00FD018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FD0187">
        <w:rPr>
          <w:sz w:val="20"/>
          <w:szCs w:val="20"/>
        </w:rPr>
        <w:t xml:space="preserve">Списание по расчетным документам производится Банком в пределах остатка денежных средств на </w:t>
      </w:r>
      <w:r>
        <w:rPr>
          <w:sz w:val="20"/>
          <w:szCs w:val="20"/>
        </w:rPr>
        <w:t>т</w:t>
      </w:r>
      <w:r w:rsidRPr="00FD0187">
        <w:rPr>
          <w:sz w:val="20"/>
          <w:szCs w:val="20"/>
        </w:rPr>
        <w:t>екущем счете с уч</w:t>
      </w:r>
      <w:r>
        <w:rPr>
          <w:sz w:val="20"/>
          <w:szCs w:val="20"/>
        </w:rPr>
        <w:t>е</w:t>
      </w:r>
      <w:r w:rsidRPr="00FD0187">
        <w:rPr>
          <w:sz w:val="20"/>
          <w:szCs w:val="20"/>
        </w:rPr>
        <w:t xml:space="preserve">том причитающейся Банку комиссии. Частичная оплата расчетных документов не осуществляется. При достаточности денежных средств на </w:t>
      </w:r>
      <w:r>
        <w:rPr>
          <w:sz w:val="20"/>
          <w:szCs w:val="20"/>
        </w:rPr>
        <w:t>текущем</w:t>
      </w:r>
      <w:r w:rsidRPr="00FD0187">
        <w:rPr>
          <w:sz w:val="20"/>
          <w:szCs w:val="20"/>
        </w:rPr>
        <w:t xml:space="preserve"> сч</w:t>
      </w:r>
      <w:r>
        <w:rPr>
          <w:sz w:val="20"/>
          <w:szCs w:val="20"/>
        </w:rPr>
        <w:t>е</w:t>
      </w:r>
      <w:r w:rsidRPr="00FD0187">
        <w:rPr>
          <w:sz w:val="20"/>
          <w:szCs w:val="20"/>
        </w:rPr>
        <w:t>те К</w:t>
      </w:r>
      <w:r>
        <w:rPr>
          <w:sz w:val="20"/>
          <w:szCs w:val="20"/>
        </w:rPr>
        <w:t>лиента</w:t>
      </w:r>
      <w:r w:rsidRPr="00FD0187">
        <w:rPr>
          <w:sz w:val="20"/>
          <w:szCs w:val="20"/>
        </w:rPr>
        <w:t xml:space="preserve"> распоряжения исполняются в последовательности поступления распоряжений в Б</w:t>
      </w:r>
      <w:r>
        <w:rPr>
          <w:sz w:val="20"/>
          <w:szCs w:val="20"/>
        </w:rPr>
        <w:t>анк</w:t>
      </w:r>
      <w:r w:rsidRPr="00FD0187">
        <w:rPr>
          <w:sz w:val="20"/>
          <w:szCs w:val="20"/>
        </w:rPr>
        <w:t>, получения акцепта от плательщика.</w:t>
      </w:r>
      <w:r>
        <w:rPr>
          <w:sz w:val="20"/>
          <w:szCs w:val="20"/>
        </w:rPr>
        <w:t xml:space="preserve"> </w:t>
      </w:r>
      <w:r w:rsidRPr="00FD0187">
        <w:rPr>
          <w:sz w:val="20"/>
          <w:szCs w:val="20"/>
        </w:rPr>
        <w:t xml:space="preserve">При недостаточности средств на </w:t>
      </w:r>
      <w:r>
        <w:rPr>
          <w:sz w:val="20"/>
          <w:szCs w:val="20"/>
        </w:rPr>
        <w:t>т</w:t>
      </w:r>
      <w:r w:rsidRPr="00FD0187">
        <w:rPr>
          <w:sz w:val="20"/>
          <w:szCs w:val="20"/>
        </w:rPr>
        <w:t xml:space="preserve">екущем счете, в том числе для оплаты комиссионного вознаграждения Банку, Банк не принимает распоряжения Клиента и не осуществляет операцию по </w:t>
      </w:r>
      <w:r>
        <w:rPr>
          <w:sz w:val="20"/>
          <w:szCs w:val="20"/>
        </w:rPr>
        <w:t>т</w:t>
      </w:r>
      <w:r w:rsidRPr="00FD0187">
        <w:rPr>
          <w:sz w:val="20"/>
          <w:szCs w:val="20"/>
        </w:rPr>
        <w:t xml:space="preserve">екущему счету, за исключением </w:t>
      </w:r>
      <w:r w:rsidRPr="00FD0187">
        <w:rPr>
          <w:color w:val="auto"/>
          <w:sz w:val="20"/>
          <w:szCs w:val="20"/>
        </w:rPr>
        <w:t xml:space="preserve">случаев, предусмотренных законодательством Российской Федерации. Очередь неоплаченных расчетных документов к </w:t>
      </w:r>
      <w:r>
        <w:rPr>
          <w:color w:val="auto"/>
          <w:sz w:val="20"/>
          <w:szCs w:val="20"/>
        </w:rPr>
        <w:t>т</w:t>
      </w:r>
      <w:r w:rsidRPr="00FD0187">
        <w:rPr>
          <w:color w:val="auto"/>
          <w:sz w:val="20"/>
          <w:szCs w:val="20"/>
        </w:rPr>
        <w:t xml:space="preserve">екущему счету Клиента не ведется. </w:t>
      </w:r>
    </w:p>
    <w:p w14:paraId="4777039D" w14:textId="77777777" w:rsidR="00FD0187" w:rsidRDefault="00FD0187" w:rsidP="00FD0187">
      <w:pPr>
        <w:pStyle w:val="Default"/>
        <w:jc w:val="both"/>
        <w:rPr>
          <w:color w:val="auto"/>
          <w:sz w:val="20"/>
          <w:szCs w:val="20"/>
        </w:rPr>
      </w:pPr>
      <w:r w:rsidRPr="00FD0187">
        <w:rPr>
          <w:color w:val="auto"/>
          <w:sz w:val="20"/>
          <w:szCs w:val="20"/>
        </w:rPr>
        <w:t>При приеме распоряжения Клиента на перевод денежных средств Банк осуществляет контроль достаточности денежных сре</w:t>
      </w:r>
      <w:proofErr w:type="gramStart"/>
      <w:r w:rsidRPr="00FD0187">
        <w:rPr>
          <w:color w:val="auto"/>
          <w:sz w:val="20"/>
          <w:szCs w:val="20"/>
        </w:rPr>
        <w:t>дств дл</w:t>
      </w:r>
      <w:proofErr w:type="gramEnd"/>
      <w:r w:rsidRPr="00FD0187">
        <w:rPr>
          <w:color w:val="auto"/>
          <w:sz w:val="20"/>
          <w:szCs w:val="20"/>
        </w:rPr>
        <w:t>я его исполнения, наличия в заявлении</w:t>
      </w:r>
      <w:r>
        <w:rPr>
          <w:color w:val="auto"/>
          <w:sz w:val="20"/>
          <w:szCs w:val="20"/>
        </w:rPr>
        <w:t>/распоряжении</w:t>
      </w:r>
      <w:r w:rsidRPr="00FD0187">
        <w:rPr>
          <w:color w:val="auto"/>
          <w:sz w:val="20"/>
          <w:szCs w:val="20"/>
        </w:rPr>
        <w:t xml:space="preserve"> необходимой для перевода информации, иные процедуры проверки, предусмотренные законодательством Российской Федерации и нормативными актами Банка России. При при</w:t>
      </w:r>
      <w:r>
        <w:rPr>
          <w:color w:val="auto"/>
          <w:sz w:val="20"/>
          <w:szCs w:val="20"/>
        </w:rPr>
        <w:t>е</w:t>
      </w:r>
      <w:r w:rsidRPr="00FD0187">
        <w:rPr>
          <w:color w:val="auto"/>
          <w:sz w:val="20"/>
          <w:szCs w:val="20"/>
        </w:rPr>
        <w:t xml:space="preserve">ме распоряжения Клиента, требующего в соответствии с законодательством Российской Федерации согласия третьего лица на распоряжение денежными средствами, Банк осуществляет контроль наличия согласия третьего лица в порядке, установленном законодательством Российской Федерации и </w:t>
      </w:r>
      <w:r w:rsidR="00D7520D">
        <w:rPr>
          <w:color w:val="auto"/>
          <w:sz w:val="20"/>
          <w:szCs w:val="20"/>
        </w:rPr>
        <w:t>Договором</w:t>
      </w:r>
      <w:r w:rsidRPr="00FD0187">
        <w:rPr>
          <w:color w:val="auto"/>
          <w:sz w:val="20"/>
          <w:szCs w:val="20"/>
        </w:rPr>
        <w:t>. Согласие третьего лица может быть дано в виде отдельного документа или заявления</w:t>
      </w:r>
      <w:r>
        <w:rPr>
          <w:color w:val="auto"/>
          <w:sz w:val="20"/>
          <w:szCs w:val="20"/>
        </w:rPr>
        <w:t>.</w:t>
      </w:r>
    </w:p>
    <w:p w14:paraId="3BD284FD" w14:textId="77777777" w:rsidR="00FD0187" w:rsidRPr="00FD0187" w:rsidRDefault="00FD0187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187">
        <w:rPr>
          <w:rFonts w:ascii="Times New Roman" w:hAnsi="Times New Roman" w:cs="Times New Roman"/>
          <w:b/>
          <w:sz w:val="20"/>
          <w:szCs w:val="20"/>
        </w:rPr>
        <w:t>2.1</w:t>
      </w:r>
      <w:r w:rsidR="00D7520D">
        <w:rPr>
          <w:rFonts w:ascii="Times New Roman" w:hAnsi="Times New Roman" w:cs="Times New Roman"/>
          <w:b/>
          <w:sz w:val="20"/>
          <w:szCs w:val="20"/>
        </w:rPr>
        <w:t>2</w:t>
      </w:r>
      <w:r w:rsidRPr="00FD0187">
        <w:rPr>
          <w:rFonts w:ascii="Times New Roman" w:hAnsi="Times New Roman" w:cs="Times New Roman"/>
          <w:b/>
          <w:sz w:val="20"/>
          <w:szCs w:val="20"/>
        </w:rPr>
        <w:t>.</w:t>
      </w:r>
      <w:r w:rsidRPr="00FD0187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FD0187">
        <w:rPr>
          <w:rFonts w:ascii="Times New Roman" w:hAnsi="Times New Roman" w:cs="Times New Roman"/>
          <w:sz w:val="20"/>
          <w:szCs w:val="20"/>
        </w:rPr>
        <w:t xml:space="preserve"> при предъявлении распоряжения о переводе денежных сре</w:t>
      </w:r>
      <w:proofErr w:type="gramStart"/>
      <w:r w:rsidRPr="00FD0187">
        <w:rPr>
          <w:rFonts w:ascii="Times New Roman" w:hAnsi="Times New Roman" w:cs="Times New Roman"/>
          <w:sz w:val="20"/>
          <w:szCs w:val="20"/>
        </w:rPr>
        <w:t>дств в б</w:t>
      </w:r>
      <w:proofErr w:type="gramEnd"/>
      <w:r w:rsidRPr="00FD0187">
        <w:rPr>
          <w:rFonts w:ascii="Times New Roman" w:hAnsi="Times New Roman" w:cs="Times New Roman"/>
          <w:sz w:val="20"/>
          <w:szCs w:val="20"/>
        </w:rPr>
        <w:t>юджеты бюджетной системы Российской Федерации, исполнительного документа взыскателем осуществляет перевод с</w:t>
      </w:r>
      <w:r w:rsidR="00D7520D">
        <w:rPr>
          <w:rFonts w:ascii="Times New Roman" w:hAnsi="Times New Roman" w:cs="Times New Roman"/>
          <w:sz w:val="20"/>
          <w:szCs w:val="20"/>
        </w:rPr>
        <w:t xml:space="preserve"> текущего</w:t>
      </w:r>
      <w:r w:rsidRPr="00FD0187">
        <w:rPr>
          <w:rFonts w:ascii="Times New Roman" w:hAnsi="Times New Roman" w:cs="Times New Roman"/>
          <w:sz w:val="20"/>
          <w:szCs w:val="20"/>
        </w:rPr>
        <w:t xml:space="preserve">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 xml:space="preserve">та денежных средств (в сумме, подлежащей взысканию) в порядке, предусмотренном законодательством Российской Федерации, в пределах остатка денежных средств на </w:t>
      </w:r>
      <w:r w:rsidR="00D7520D">
        <w:rPr>
          <w:rFonts w:ascii="Times New Roman" w:hAnsi="Times New Roman" w:cs="Times New Roman"/>
          <w:sz w:val="20"/>
          <w:szCs w:val="20"/>
        </w:rPr>
        <w:t xml:space="preserve">текущем </w:t>
      </w:r>
      <w:r w:rsidRPr="00FD0187">
        <w:rPr>
          <w:rFonts w:ascii="Times New Roman" w:hAnsi="Times New Roman" w:cs="Times New Roman"/>
          <w:sz w:val="20"/>
          <w:szCs w:val="20"/>
        </w:rPr>
        <w:t>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>те и без взимания комиссионного вознаграждения.</w:t>
      </w:r>
    </w:p>
    <w:p w14:paraId="1644A76B" w14:textId="77777777" w:rsidR="00FD0187" w:rsidRPr="00FD0187" w:rsidRDefault="00FD0187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187">
        <w:rPr>
          <w:rFonts w:ascii="Times New Roman" w:hAnsi="Times New Roman" w:cs="Times New Roman"/>
          <w:sz w:val="20"/>
          <w:szCs w:val="20"/>
        </w:rPr>
        <w:t>Банк принимает к исполнению распоряжения о переводе денежных сре</w:t>
      </w:r>
      <w:proofErr w:type="gramStart"/>
      <w:r w:rsidRPr="00FD0187">
        <w:rPr>
          <w:rFonts w:ascii="Times New Roman" w:hAnsi="Times New Roman" w:cs="Times New Roman"/>
          <w:sz w:val="20"/>
          <w:szCs w:val="20"/>
        </w:rPr>
        <w:t>дств в б</w:t>
      </w:r>
      <w:proofErr w:type="gramEnd"/>
      <w:r w:rsidRPr="00FD0187">
        <w:rPr>
          <w:rFonts w:ascii="Times New Roman" w:hAnsi="Times New Roman" w:cs="Times New Roman"/>
          <w:sz w:val="20"/>
          <w:szCs w:val="20"/>
        </w:rPr>
        <w:t>юджеты бюджетной системы Российской Федерации, исполнительные документы взыскателей в случае от</w:t>
      </w:r>
      <w:r>
        <w:rPr>
          <w:rFonts w:ascii="Times New Roman" w:hAnsi="Times New Roman" w:cs="Times New Roman"/>
          <w:sz w:val="20"/>
          <w:szCs w:val="20"/>
        </w:rPr>
        <w:t xml:space="preserve">сутствия денежных средств на </w:t>
      </w:r>
      <w:r w:rsidR="00D7520D">
        <w:rPr>
          <w:rFonts w:ascii="Times New Roman" w:hAnsi="Times New Roman" w:cs="Times New Roman"/>
          <w:sz w:val="20"/>
          <w:szCs w:val="20"/>
        </w:rPr>
        <w:t xml:space="preserve">текущем </w:t>
      </w:r>
      <w:r>
        <w:rPr>
          <w:rFonts w:ascii="Times New Roman" w:hAnsi="Times New Roman" w:cs="Times New Roman"/>
          <w:sz w:val="20"/>
          <w:szCs w:val="20"/>
        </w:rPr>
        <w:t>сче</w:t>
      </w:r>
      <w:r w:rsidRPr="00FD0187">
        <w:rPr>
          <w:rFonts w:ascii="Times New Roman" w:hAnsi="Times New Roman" w:cs="Times New Roman"/>
          <w:sz w:val="20"/>
          <w:szCs w:val="20"/>
        </w:rPr>
        <w:t>те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FD0187">
        <w:rPr>
          <w:rFonts w:ascii="Times New Roman" w:hAnsi="Times New Roman" w:cs="Times New Roman"/>
          <w:sz w:val="20"/>
          <w:szCs w:val="20"/>
        </w:rPr>
        <w:t xml:space="preserve"> или их недостаточности. Исполнение принятых документов производится в соответствии с действующим законодательством Российской Федерации. </w:t>
      </w:r>
    </w:p>
    <w:p w14:paraId="62D76E9D" w14:textId="77777777" w:rsidR="00FD0187" w:rsidRDefault="00FD0187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187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FD0187">
        <w:rPr>
          <w:rFonts w:ascii="Times New Roman" w:hAnsi="Times New Roman" w:cs="Times New Roman"/>
          <w:sz w:val="20"/>
          <w:szCs w:val="20"/>
        </w:rPr>
        <w:t xml:space="preserve"> вправе известить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FD0187">
        <w:rPr>
          <w:rFonts w:ascii="Times New Roman" w:hAnsi="Times New Roman" w:cs="Times New Roman"/>
          <w:sz w:val="20"/>
          <w:szCs w:val="20"/>
        </w:rPr>
        <w:t xml:space="preserve"> о предъявлении распоряжения о переводе денежных сре</w:t>
      </w:r>
      <w:proofErr w:type="gramStart"/>
      <w:r w:rsidRPr="00FD0187">
        <w:rPr>
          <w:rFonts w:ascii="Times New Roman" w:hAnsi="Times New Roman" w:cs="Times New Roman"/>
          <w:sz w:val="20"/>
          <w:szCs w:val="20"/>
        </w:rPr>
        <w:t>дств в б</w:t>
      </w:r>
      <w:proofErr w:type="gramEnd"/>
      <w:r w:rsidRPr="00FD0187">
        <w:rPr>
          <w:rFonts w:ascii="Times New Roman" w:hAnsi="Times New Roman" w:cs="Times New Roman"/>
          <w:sz w:val="20"/>
          <w:szCs w:val="20"/>
        </w:rPr>
        <w:t xml:space="preserve">юджеты бюджетной системы Российской Федерации, исполнительных документов к </w:t>
      </w:r>
      <w:r w:rsidR="00D7520D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D0187">
        <w:rPr>
          <w:rFonts w:ascii="Times New Roman" w:hAnsi="Times New Roman" w:cs="Times New Roman"/>
          <w:sz w:val="20"/>
          <w:szCs w:val="20"/>
        </w:rPr>
        <w:t>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>ту и переводе Б</w:t>
      </w:r>
      <w:r>
        <w:rPr>
          <w:rFonts w:ascii="Times New Roman" w:hAnsi="Times New Roman" w:cs="Times New Roman"/>
          <w:sz w:val="20"/>
          <w:szCs w:val="20"/>
        </w:rPr>
        <w:t>анком</w:t>
      </w:r>
      <w:r w:rsidRPr="00FD0187">
        <w:rPr>
          <w:rFonts w:ascii="Times New Roman" w:hAnsi="Times New Roman" w:cs="Times New Roman"/>
          <w:sz w:val="20"/>
          <w:szCs w:val="20"/>
        </w:rPr>
        <w:t xml:space="preserve"> с</w:t>
      </w:r>
      <w:r w:rsidR="00D7520D">
        <w:rPr>
          <w:rFonts w:ascii="Times New Roman" w:hAnsi="Times New Roman" w:cs="Times New Roman"/>
          <w:sz w:val="20"/>
          <w:szCs w:val="20"/>
        </w:rPr>
        <w:t xml:space="preserve"> текущего</w:t>
      </w:r>
      <w:r w:rsidRPr="00FD0187">
        <w:rPr>
          <w:rFonts w:ascii="Times New Roman" w:hAnsi="Times New Roman" w:cs="Times New Roman"/>
          <w:sz w:val="20"/>
          <w:szCs w:val="20"/>
        </w:rPr>
        <w:t xml:space="preserve">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>та денежных средств на основании данных документов. Копии указанных документов выдаются К</w:t>
      </w:r>
      <w:r>
        <w:rPr>
          <w:rFonts w:ascii="Times New Roman" w:hAnsi="Times New Roman" w:cs="Times New Roman"/>
          <w:sz w:val="20"/>
          <w:szCs w:val="20"/>
        </w:rPr>
        <w:t>лиенту</w:t>
      </w:r>
      <w:r w:rsidRPr="00FD0187">
        <w:rPr>
          <w:rFonts w:ascii="Times New Roman" w:hAnsi="Times New Roman" w:cs="Times New Roman"/>
          <w:sz w:val="20"/>
          <w:szCs w:val="20"/>
        </w:rPr>
        <w:t xml:space="preserve"> по его требованию.</w:t>
      </w:r>
    </w:p>
    <w:p w14:paraId="7DBB6675" w14:textId="77777777" w:rsidR="00D7520D" w:rsidRPr="00B44140" w:rsidRDefault="00D7520D" w:rsidP="00D7520D">
      <w:pPr>
        <w:pStyle w:val="Default"/>
        <w:jc w:val="both"/>
        <w:rPr>
          <w:sz w:val="20"/>
          <w:szCs w:val="20"/>
        </w:rPr>
      </w:pPr>
      <w:r w:rsidRPr="00B44140">
        <w:rPr>
          <w:b/>
          <w:color w:val="auto"/>
          <w:sz w:val="20"/>
          <w:szCs w:val="20"/>
        </w:rPr>
        <w:t>2.1</w:t>
      </w:r>
      <w:r>
        <w:rPr>
          <w:b/>
          <w:color w:val="auto"/>
          <w:sz w:val="20"/>
          <w:szCs w:val="20"/>
        </w:rPr>
        <w:t>3</w:t>
      </w:r>
      <w:r w:rsidRPr="00B44140">
        <w:rPr>
          <w:b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Pr="00B44140">
        <w:rPr>
          <w:sz w:val="20"/>
          <w:szCs w:val="20"/>
        </w:rPr>
        <w:t>Безналичные расч</w:t>
      </w:r>
      <w:r>
        <w:rPr>
          <w:sz w:val="20"/>
          <w:szCs w:val="20"/>
        </w:rPr>
        <w:t>е</w:t>
      </w:r>
      <w:r w:rsidRPr="00B44140">
        <w:rPr>
          <w:sz w:val="20"/>
          <w:szCs w:val="20"/>
        </w:rPr>
        <w:t xml:space="preserve">ты с использованием платежных требований и инкассовых поручений по </w:t>
      </w:r>
      <w:r>
        <w:rPr>
          <w:sz w:val="20"/>
          <w:szCs w:val="20"/>
        </w:rPr>
        <w:t>т</w:t>
      </w:r>
      <w:r w:rsidRPr="00B44140">
        <w:rPr>
          <w:sz w:val="20"/>
          <w:szCs w:val="20"/>
        </w:rPr>
        <w:t>екущему счету, а также списание денежных сре</w:t>
      </w:r>
      <w:proofErr w:type="gramStart"/>
      <w:r w:rsidRPr="00B44140">
        <w:rPr>
          <w:sz w:val="20"/>
          <w:szCs w:val="20"/>
        </w:rPr>
        <w:t xml:space="preserve">дств с </w:t>
      </w:r>
      <w:r>
        <w:rPr>
          <w:sz w:val="20"/>
          <w:szCs w:val="20"/>
        </w:rPr>
        <w:t>т</w:t>
      </w:r>
      <w:proofErr w:type="gramEnd"/>
      <w:r w:rsidRPr="00B44140">
        <w:rPr>
          <w:sz w:val="20"/>
          <w:szCs w:val="20"/>
        </w:rPr>
        <w:t xml:space="preserve">екущего счета по требованию третьих лиц осуществляются в случаях, предусмотренных законодательством Российской Федерации, </w:t>
      </w:r>
      <w:r>
        <w:rPr>
          <w:sz w:val="20"/>
          <w:szCs w:val="20"/>
        </w:rPr>
        <w:t xml:space="preserve">Договором, </w:t>
      </w:r>
      <w:r w:rsidRPr="00B44140">
        <w:rPr>
          <w:sz w:val="20"/>
          <w:szCs w:val="20"/>
        </w:rPr>
        <w:t>настоящими Правилами</w:t>
      </w:r>
      <w:r>
        <w:rPr>
          <w:sz w:val="20"/>
          <w:szCs w:val="20"/>
        </w:rPr>
        <w:t xml:space="preserve"> по текущему счету</w:t>
      </w:r>
      <w:r w:rsidRPr="00B44140">
        <w:rPr>
          <w:sz w:val="20"/>
          <w:szCs w:val="20"/>
        </w:rPr>
        <w:t xml:space="preserve"> и (или) на основании отдельных договоров (соглашений) Банка с Клиентом. </w:t>
      </w:r>
    </w:p>
    <w:p w14:paraId="19568626" w14:textId="109FB0F9" w:rsidR="00802405" w:rsidRPr="007D20C1" w:rsidRDefault="00802405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0C1">
        <w:rPr>
          <w:rFonts w:ascii="Times New Roman" w:hAnsi="Times New Roman" w:cs="Times New Roman"/>
          <w:b/>
          <w:sz w:val="20"/>
          <w:szCs w:val="20"/>
        </w:rPr>
        <w:t>2.1</w:t>
      </w:r>
      <w:r w:rsidR="00A2068C" w:rsidRPr="007D20C1">
        <w:rPr>
          <w:rFonts w:ascii="Times New Roman" w:hAnsi="Times New Roman" w:cs="Times New Roman"/>
          <w:b/>
          <w:sz w:val="20"/>
          <w:szCs w:val="20"/>
        </w:rPr>
        <w:t>4</w:t>
      </w:r>
      <w:r w:rsidRPr="007D20C1">
        <w:rPr>
          <w:rFonts w:ascii="Times New Roman" w:hAnsi="Times New Roman" w:cs="Times New Roman"/>
          <w:b/>
          <w:sz w:val="20"/>
          <w:szCs w:val="20"/>
        </w:rPr>
        <w:t>.</w:t>
      </w:r>
      <w:r w:rsidRPr="007D20C1">
        <w:rPr>
          <w:rFonts w:ascii="Times New Roman" w:hAnsi="Times New Roman" w:cs="Times New Roman"/>
          <w:sz w:val="20"/>
          <w:szCs w:val="20"/>
        </w:rPr>
        <w:t xml:space="preserve"> Банк выдает </w:t>
      </w:r>
      <w:r w:rsidR="007D20C1" w:rsidRPr="007D20C1">
        <w:rPr>
          <w:rFonts w:ascii="Times New Roman" w:hAnsi="Times New Roman" w:cs="Times New Roman"/>
          <w:sz w:val="20"/>
          <w:szCs w:val="20"/>
        </w:rPr>
        <w:t xml:space="preserve">Клиенту </w:t>
      </w:r>
      <w:r w:rsidRPr="007D20C1">
        <w:rPr>
          <w:rFonts w:ascii="Times New Roman" w:hAnsi="Times New Roman" w:cs="Times New Roman"/>
          <w:sz w:val="20"/>
          <w:szCs w:val="20"/>
        </w:rPr>
        <w:t>с текущего счета наличные денежные средства</w:t>
      </w:r>
      <w:r w:rsidR="007D20C1" w:rsidRPr="007D20C1">
        <w:rPr>
          <w:rFonts w:ascii="Times New Roman" w:hAnsi="Times New Roman" w:cs="Times New Roman"/>
          <w:sz w:val="20"/>
          <w:szCs w:val="20"/>
        </w:rPr>
        <w:t xml:space="preserve"> </w:t>
      </w:r>
      <w:r w:rsidR="007D20C1" w:rsidRPr="007D20C1">
        <w:rPr>
          <w:rFonts w:ascii="Times New Roman" w:hAnsi="Times New Roman" w:cs="Times New Roman"/>
          <w:sz w:val="20"/>
          <w:szCs w:val="20"/>
        </w:rPr>
        <w:t xml:space="preserve">в порядке предусмотренном </w:t>
      </w:r>
      <w:r w:rsidR="007D20C1" w:rsidRPr="007D20C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D20C1" w:rsidRPr="007D20C1">
        <w:rPr>
          <w:rFonts w:ascii="Times New Roman" w:hAnsi="Times New Roman" w:cs="Times New Roman"/>
          <w:sz w:val="20"/>
          <w:szCs w:val="20"/>
        </w:rPr>
        <w:t>п. 5.2.7. Договора</w:t>
      </w:r>
      <w:r w:rsidR="007D20C1" w:rsidRPr="007D20C1">
        <w:rPr>
          <w:rFonts w:ascii="Times New Roman" w:hAnsi="Times New Roman" w:cs="Times New Roman"/>
          <w:sz w:val="20"/>
          <w:szCs w:val="20"/>
        </w:rPr>
        <w:t>.</w:t>
      </w:r>
      <w:r w:rsidRPr="007D20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652C29" w14:textId="77777777" w:rsidR="00FD0187" w:rsidRDefault="00FD0187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187">
        <w:rPr>
          <w:rFonts w:ascii="Times New Roman" w:hAnsi="Times New Roman" w:cs="Times New Roman"/>
          <w:b/>
          <w:sz w:val="20"/>
          <w:szCs w:val="20"/>
        </w:rPr>
        <w:t>2.1</w:t>
      </w:r>
      <w:r w:rsidR="00A2068C">
        <w:rPr>
          <w:rFonts w:ascii="Times New Roman" w:hAnsi="Times New Roman" w:cs="Times New Roman"/>
          <w:b/>
          <w:sz w:val="20"/>
          <w:szCs w:val="20"/>
        </w:rPr>
        <w:t>5</w:t>
      </w:r>
      <w:r w:rsidRPr="00FD0187">
        <w:rPr>
          <w:rFonts w:ascii="Times New Roman" w:hAnsi="Times New Roman" w:cs="Times New Roman"/>
          <w:b/>
          <w:sz w:val="20"/>
          <w:szCs w:val="20"/>
        </w:rPr>
        <w:t>.</w:t>
      </w:r>
      <w:r w:rsidR="008524BF">
        <w:rPr>
          <w:rFonts w:ascii="Times New Roman" w:hAnsi="Times New Roman" w:cs="Times New Roman"/>
          <w:sz w:val="20"/>
          <w:szCs w:val="20"/>
        </w:rPr>
        <w:t xml:space="preserve"> </w:t>
      </w:r>
      <w:r w:rsidRPr="00FD0187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FD0187">
        <w:rPr>
          <w:rFonts w:ascii="Times New Roman" w:hAnsi="Times New Roman" w:cs="Times New Roman"/>
          <w:sz w:val="20"/>
          <w:szCs w:val="20"/>
        </w:rPr>
        <w:t xml:space="preserve"> выдает К</w:t>
      </w:r>
      <w:r>
        <w:rPr>
          <w:rFonts w:ascii="Times New Roman" w:hAnsi="Times New Roman" w:cs="Times New Roman"/>
          <w:sz w:val="20"/>
          <w:szCs w:val="20"/>
        </w:rPr>
        <w:t>лиенту</w:t>
      </w:r>
      <w:r w:rsidRPr="00FD0187">
        <w:rPr>
          <w:rFonts w:ascii="Times New Roman" w:hAnsi="Times New Roman" w:cs="Times New Roman"/>
          <w:sz w:val="20"/>
          <w:szCs w:val="20"/>
        </w:rPr>
        <w:t xml:space="preserve"> по его требованию копию расч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 xml:space="preserve">тного документа, на основании которого осуществлена операция по </w:t>
      </w:r>
      <w:r w:rsidR="00D7520D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D0187">
        <w:rPr>
          <w:rFonts w:ascii="Times New Roman" w:hAnsi="Times New Roman" w:cs="Times New Roman"/>
          <w:sz w:val="20"/>
          <w:szCs w:val="20"/>
        </w:rPr>
        <w:t>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D0187">
        <w:rPr>
          <w:rFonts w:ascii="Times New Roman" w:hAnsi="Times New Roman" w:cs="Times New Roman"/>
          <w:sz w:val="20"/>
          <w:szCs w:val="20"/>
        </w:rPr>
        <w:t>ту.</w:t>
      </w:r>
    </w:p>
    <w:p w14:paraId="6F5BD7E4" w14:textId="77777777" w:rsidR="00802405" w:rsidRPr="00802405" w:rsidRDefault="00802405" w:rsidP="00802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405">
        <w:rPr>
          <w:rFonts w:ascii="Times New Roman" w:hAnsi="Times New Roman" w:cs="Times New Roman"/>
          <w:b/>
          <w:sz w:val="20"/>
          <w:szCs w:val="20"/>
        </w:rPr>
        <w:t>2.1</w:t>
      </w:r>
      <w:r w:rsidR="00A2068C">
        <w:rPr>
          <w:rFonts w:ascii="Times New Roman" w:hAnsi="Times New Roman" w:cs="Times New Roman"/>
          <w:b/>
          <w:sz w:val="20"/>
          <w:szCs w:val="20"/>
        </w:rPr>
        <w:t>6</w:t>
      </w:r>
      <w:r w:rsidRPr="00802405">
        <w:rPr>
          <w:rFonts w:ascii="Times New Roman" w:hAnsi="Times New Roman" w:cs="Times New Roman"/>
          <w:b/>
          <w:sz w:val="20"/>
          <w:szCs w:val="20"/>
        </w:rPr>
        <w:t>.</w:t>
      </w:r>
      <w:r w:rsidRPr="008024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2405">
        <w:rPr>
          <w:rFonts w:ascii="Times New Roman" w:hAnsi="Times New Roman" w:cs="Times New Roman"/>
          <w:sz w:val="20"/>
          <w:szCs w:val="20"/>
        </w:rPr>
        <w:t>Обязанность Б</w:t>
      </w:r>
      <w:r>
        <w:rPr>
          <w:rFonts w:ascii="Times New Roman" w:hAnsi="Times New Roman" w:cs="Times New Roman"/>
          <w:sz w:val="20"/>
          <w:szCs w:val="20"/>
        </w:rPr>
        <w:t>анка</w:t>
      </w:r>
      <w:r w:rsidRPr="00802405">
        <w:rPr>
          <w:rFonts w:ascii="Times New Roman" w:hAnsi="Times New Roman" w:cs="Times New Roman"/>
          <w:sz w:val="20"/>
          <w:szCs w:val="20"/>
        </w:rPr>
        <w:t xml:space="preserve"> по переводу денежных средств считается исполненной с момента списания денежных средств с</w:t>
      </w:r>
      <w:r w:rsidR="00D7520D">
        <w:rPr>
          <w:rFonts w:ascii="Times New Roman" w:hAnsi="Times New Roman" w:cs="Times New Roman"/>
          <w:sz w:val="20"/>
          <w:szCs w:val="20"/>
        </w:rPr>
        <w:t xml:space="preserve"> текущего</w:t>
      </w:r>
      <w:r w:rsidRPr="00802405">
        <w:rPr>
          <w:rFonts w:ascii="Times New Roman" w:hAnsi="Times New Roman" w:cs="Times New Roman"/>
          <w:sz w:val="20"/>
          <w:szCs w:val="20"/>
        </w:rPr>
        <w:t xml:space="preserve">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та и их зачисления на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 получателя (если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 получателя открыт в Б</w:t>
      </w:r>
      <w:r>
        <w:rPr>
          <w:rFonts w:ascii="Times New Roman" w:hAnsi="Times New Roman" w:cs="Times New Roman"/>
          <w:sz w:val="20"/>
          <w:szCs w:val="20"/>
        </w:rPr>
        <w:t>анке</w:t>
      </w:r>
      <w:r w:rsidRPr="00802405">
        <w:rPr>
          <w:rFonts w:ascii="Times New Roman" w:hAnsi="Times New Roman" w:cs="Times New Roman"/>
          <w:sz w:val="20"/>
          <w:szCs w:val="20"/>
        </w:rPr>
        <w:t>), либо с момента списания денежных средств с</w:t>
      </w:r>
      <w:r w:rsidR="00D7520D">
        <w:rPr>
          <w:rFonts w:ascii="Times New Roman" w:hAnsi="Times New Roman" w:cs="Times New Roman"/>
          <w:sz w:val="20"/>
          <w:szCs w:val="20"/>
        </w:rPr>
        <w:t xml:space="preserve"> текущего</w:t>
      </w:r>
      <w:r w:rsidRPr="00802405">
        <w:rPr>
          <w:rFonts w:ascii="Times New Roman" w:hAnsi="Times New Roman" w:cs="Times New Roman"/>
          <w:sz w:val="20"/>
          <w:szCs w:val="20"/>
        </w:rPr>
        <w:t xml:space="preserve">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та и с корреспондентского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та Б</w:t>
      </w:r>
      <w:r>
        <w:rPr>
          <w:rFonts w:ascii="Times New Roman" w:hAnsi="Times New Roman" w:cs="Times New Roman"/>
          <w:sz w:val="20"/>
          <w:szCs w:val="20"/>
        </w:rPr>
        <w:t>анка</w:t>
      </w:r>
      <w:r w:rsidRPr="00802405">
        <w:rPr>
          <w:rFonts w:ascii="Times New Roman" w:hAnsi="Times New Roman" w:cs="Times New Roman"/>
          <w:sz w:val="20"/>
          <w:szCs w:val="20"/>
        </w:rPr>
        <w:t xml:space="preserve">  и их зачисления  на корреспондентский 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>т банка, обслуживающего получателя средств (если сч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02405">
        <w:rPr>
          <w:rFonts w:ascii="Times New Roman" w:hAnsi="Times New Roman" w:cs="Times New Roman"/>
          <w:sz w:val="20"/>
          <w:szCs w:val="20"/>
        </w:rPr>
        <w:t xml:space="preserve">т получателя открыт в другом банке). </w:t>
      </w:r>
      <w:proofErr w:type="gramEnd"/>
    </w:p>
    <w:p w14:paraId="31762C1B" w14:textId="77777777" w:rsidR="000F11C3" w:rsidRDefault="00D428C9" w:rsidP="00D428C9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A2068C">
        <w:rPr>
          <w:b/>
          <w:bCs/>
          <w:sz w:val="20"/>
          <w:szCs w:val="20"/>
        </w:rPr>
        <w:t>17</w:t>
      </w:r>
      <w:r>
        <w:rPr>
          <w:b/>
          <w:bCs/>
          <w:sz w:val="20"/>
          <w:szCs w:val="20"/>
        </w:rPr>
        <w:t>.</w:t>
      </w:r>
      <w:r w:rsidR="00A517D6">
        <w:rPr>
          <w:b/>
          <w:bCs/>
          <w:sz w:val="20"/>
          <w:szCs w:val="20"/>
        </w:rPr>
        <w:t xml:space="preserve"> </w:t>
      </w:r>
      <w:r w:rsidR="00B05675" w:rsidRPr="00B05675">
        <w:rPr>
          <w:bCs/>
          <w:sz w:val="20"/>
          <w:szCs w:val="20"/>
        </w:rPr>
        <w:t>В рамках Договора Клиенту может быть открыто несколько текущих счетов.</w:t>
      </w:r>
      <w:r w:rsidR="00B05675">
        <w:rPr>
          <w:bCs/>
          <w:sz w:val="20"/>
          <w:szCs w:val="20"/>
        </w:rPr>
        <w:t xml:space="preserve"> </w:t>
      </w:r>
    </w:p>
    <w:p w14:paraId="1D86DF67" w14:textId="77777777" w:rsidR="000F11C3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7A5EDE">
        <w:rPr>
          <w:b/>
          <w:bCs/>
          <w:sz w:val="20"/>
          <w:szCs w:val="20"/>
        </w:rPr>
        <w:t>1</w:t>
      </w:r>
      <w:r w:rsidR="00A2068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</w:t>
      </w:r>
      <w:r w:rsidR="00B0567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Списание комисси</w:t>
      </w:r>
      <w:r w:rsidR="00B05675">
        <w:rPr>
          <w:sz w:val="20"/>
          <w:szCs w:val="20"/>
        </w:rPr>
        <w:t>й, предусмотренных Договором и Тарифами</w:t>
      </w:r>
      <w:r w:rsidR="000F11C3">
        <w:rPr>
          <w:sz w:val="20"/>
          <w:szCs w:val="20"/>
        </w:rPr>
        <w:t>,</w:t>
      </w:r>
      <w:r>
        <w:rPr>
          <w:sz w:val="20"/>
          <w:szCs w:val="20"/>
        </w:rPr>
        <w:t xml:space="preserve"> производится с</w:t>
      </w:r>
      <w:r w:rsidR="00EC5128">
        <w:rPr>
          <w:sz w:val="20"/>
          <w:szCs w:val="20"/>
        </w:rPr>
        <w:t>о всех</w:t>
      </w:r>
      <w:r w:rsidR="00B05675">
        <w:rPr>
          <w:sz w:val="20"/>
          <w:szCs w:val="20"/>
        </w:rPr>
        <w:t xml:space="preserve"> текущ</w:t>
      </w:r>
      <w:r w:rsidR="00EC5128">
        <w:rPr>
          <w:sz w:val="20"/>
          <w:szCs w:val="20"/>
        </w:rPr>
        <w:t>их</w:t>
      </w:r>
      <w:r w:rsidR="00B05675">
        <w:rPr>
          <w:sz w:val="20"/>
          <w:szCs w:val="20"/>
        </w:rPr>
        <w:t xml:space="preserve"> счет</w:t>
      </w:r>
      <w:r w:rsidR="00EC5128">
        <w:rPr>
          <w:sz w:val="20"/>
          <w:szCs w:val="20"/>
        </w:rPr>
        <w:t>ов</w:t>
      </w:r>
      <w:r w:rsidR="00B05675">
        <w:rPr>
          <w:sz w:val="20"/>
          <w:szCs w:val="20"/>
        </w:rPr>
        <w:t xml:space="preserve"> открыт</w:t>
      </w:r>
      <w:r w:rsidR="00EC5128">
        <w:rPr>
          <w:sz w:val="20"/>
          <w:szCs w:val="20"/>
        </w:rPr>
        <w:t>ы</w:t>
      </w:r>
      <w:r w:rsidR="00857950">
        <w:rPr>
          <w:sz w:val="20"/>
          <w:szCs w:val="20"/>
        </w:rPr>
        <w:t>м</w:t>
      </w:r>
      <w:r w:rsidR="00B05675">
        <w:rPr>
          <w:sz w:val="20"/>
          <w:szCs w:val="20"/>
        </w:rPr>
        <w:t xml:space="preserve"> Клиенту</w:t>
      </w:r>
      <w:r w:rsidR="00857950">
        <w:rPr>
          <w:sz w:val="20"/>
          <w:szCs w:val="20"/>
        </w:rPr>
        <w:t xml:space="preserve"> за операции</w:t>
      </w:r>
      <w:r w:rsidR="00F32A78">
        <w:rPr>
          <w:sz w:val="20"/>
          <w:szCs w:val="20"/>
        </w:rPr>
        <w:t>,</w:t>
      </w:r>
      <w:r w:rsidR="00857950">
        <w:rPr>
          <w:sz w:val="20"/>
          <w:szCs w:val="20"/>
        </w:rPr>
        <w:t xml:space="preserve"> проведенные по этим счетам</w:t>
      </w:r>
      <w:r w:rsidR="00B0567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A3532DB" w14:textId="4B428672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7A5EDE">
        <w:rPr>
          <w:b/>
          <w:bCs/>
          <w:sz w:val="20"/>
          <w:szCs w:val="20"/>
        </w:rPr>
        <w:t>1</w:t>
      </w:r>
      <w:r w:rsidR="00A2068C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</w:t>
      </w:r>
      <w:r w:rsidR="00636B38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При отсутствии или недостаточности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>я списания комисси</w:t>
      </w:r>
      <w:r w:rsidR="00636B38">
        <w:rPr>
          <w:sz w:val="20"/>
          <w:szCs w:val="20"/>
        </w:rPr>
        <w:t>й, предусмотренных Договором и Тарифами,</w:t>
      </w:r>
      <w:r>
        <w:rPr>
          <w:sz w:val="20"/>
          <w:szCs w:val="20"/>
        </w:rPr>
        <w:t xml:space="preserve"> в полном объеме c</w:t>
      </w:r>
      <w:r w:rsidR="00636B38">
        <w:rPr>
          <w:sz w:val="20"/>
          <w:szCs w:val="20"/>
        </w:rPr>
        <w:t xml:space="preserve"> текущего счета</w:t>
      </w:r>
      <w:r>
        <w:rPr>
          <w:sz w:val="20"/>
          <w:szCs w:val="20"/>
        </w:rPr>
        <w:t xml:space="preserve">, Банк осуществляет перевод денежных средств с других </w:t>
      </w:r>
      <w:r w:rsidR="00636B38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екущих счетов </w:t>
      </w:r>
      <w:r w:rsidR="004B02E7">
        <w:rPr>
          <w:sz w:val="20"/>
          <w:szCs w:val="20"/>
        </w:rPr>
        <w:t>Клиента,</w:t>
      </w:r>
      <w:r w:rsidR="00636B38">
        <w:rPr>
          <w:sz w:val="20"/>
          <w:szCs w:val="20"/>
        </w:rPr>
        <w:t xml:space="preserve"> открытых в Банке</w:t>
      </w:r>
      <w:r>
        <w:rPr>
          <w:sz w:val="20"/>
          <w:szCs w:val="20"/>
        </w:rPr>
        <w:t xml:space="preserve">. В случае отсутствия денежных средств на других </w:t>
      </w:r>
      <w:r w:rsidR="00636B38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екущих счетах Клиента Банк осуществляет перевод денежных средств с иных </w:t>
      </w:r>
      <w:r w:rsidR="00636B38">
        <w:rPr>
          <w:sz w:val="20"/>
          <w:szCs w:val="20"/>
        </w:rPr>
        <w:t>с</w:t>
      </w:r>
      <w:r>
        <w:rPr>
          <w:sz w:val="20"/>
          <w:szCs w:val="20"/>
        </w:rPr>
        <w:t xml:space="preserve">четов Клиента. В случае если валюта </w:t>
      </w:r>
      <w:r w:rsidR="00636B38">
        <w:rPr>
          <w:sz w:val="20"/>
          <w:szCs w:val="20"/>
        </w:rPr>
        <w:t>с</w:t>
      </w:r>
      <w:r>
        <w:rPr>
          <w:sz w:val="20"/>
          <w:szCs w:val="20"/>
        </w:rPr>
        <w:t>чета, с которого осуществляется перевод денежных средств, не совпадает с валютой</w:t>
      </w:r>
      <w:r w:rsidR="00636B38">
        <w:rPr>
          <w:sz w:val="20"/>
          <w:szCs w:val="20"/>
        </w:rPr>
        <w:t xml:space="preserve"> текущего счета</w:t>
      </w:r>
      <w:r>
        <w:rPr>
          <w:sz w:val="20"/>
          <w:szCs w:val="20"/>
        </w:rPr>
        <w:t xml:space="preserve">, Банк осуществляет </w:t>
      </w:r>
      <w:r w:rsidR="00636B38">
        <w:rPr>
          <w:sz w:val="20"/>
          <w:szCs w:val="20"/>
        </w:rPr>
        <w:t>к</w:t>
      </w:r>
      <w:r>
        <w:rPr>
          <w:sz w:val="20"/>
          <w:szCs w:val="20"/>
        </w:rPr>
        <w:t>онверсию/</w:t>
      </w:r>
      <w:r w:rsidR="00636B38">
        <w:rPr>
          <w:sz w:val="20"/>
          <w:szCs w:val="20"/>
        </w:rPr>
        <w:t>к</w:t>
      </w:r>
      <w:r>
        <w:rPr>
          <w:sz w:val="20"/>
          <w:szCs w:val="20"/>
        </w:rPr>
        <w:t>онвертацию денежных сре</w:t>
      </w:r>
      <w:proofErr w:type="gramStart"/>
      <w:r>
        <w:rPr>
          <w:sz w:val="20"/>
          <w:szCs w:val="20"/>
        </w:rPr>
        <w:t>дств в в</w:t>
      </w:r>
      <w:proofErr w:type="gramEnd"/>
      <w:r>
        <w:rPr>
          <w:sz w:val="20"/>
          <w:szCs w:val="20"/>
        </w:rPr>
        <w:t>алюту</w:t>
      </w:r>
      <w:r w:rsidR="00636B38">
        <w:rPr>
          <w:sz w:val="20"/>
          <w:szCs w:val="20"/>
        </w:rPr>
        <w:t xml:space="preserve"> этого счета</w:t>
      </w:r>
      <w:r>
        <w:rPr>
          <w:sz w:val="20"/>
          <w:szCs w:val="20"/>
        </w:rPr>
        <w:t xml:space="preserve"> </w:t>
      </w:r>
      <w:r w:rsidRPr="00F32A78">
        <w:rPr>
          <w:sz w:val="20"/>
          <w:szCs w:val="20"/>
        </w:rPr>
        <w:t>по курсу Банка России на</w:t>
      </w:r>
      <w:r>
        <w:rPr>
          <w:sz w:val="20"/>
          <w:szCs w:val="20"/>
        </w:rPr>
        <w:t xml:space="preserve"> дату осуществления перевода денежных средств. </w:t>
      </w:r>
    </w:p>
    <w:p w14:paraId="45ECDD7D" w14:textId="77777777" w:rsidR="00A2068C" w:rsidRPr="00A2068C" w:rsidRDefault="00A2068C" w:rsidP="00A2068C">
      <w:pPr>
        <w:pStyle w:val="Default"/>
        <w:jc w:val="both"/>
        <w:rPr>
          <w:sz w:val="20"/>
          <w:szCs w:val="20"/>
        </w:rPr>
      </w:pPr>
      <w:r w:rsidRPr="00A2068C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20</w:t>
      </w:r>
      <w:r w:rsidRPr="00A206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2068C">
        <w:rPr>
          <w:sz w:val="20"/>
          <w:szCs w:val="20"/>
        </w:rPr>
        <w:t xml:space="preserve">Операции по </w:t>
      </w:r>
      <w:r>
        <w:rPr>
          <w:sz w:val="20"/>
          <w:szCs w:val="20"/>
        </w:rPr>
        <w:t>т</w:t>
      </w:r>
      <w:r w:rsidRPr="00A2068C">
        <w:rPr>
          <w:sz w:val="20"/>
          <w:szCs w:val="20"/>
        </w:rPr>
        <w:t xml:space="preserve">екущему счету могут совершаться </w:t>
      </w:r>
      <w:r w:rsidR="00D7520D">
        <w:rPr>
          <w:sz w:val="20"/>
          <w:szCs w:val="20"/>
        </w:rPr>
        <w:t>с использованием</w:t>
      </w:r>
      <w:r>
        <w:rPr>
          <w:sz w:val="20"/>
          <w:szCs w:val="20"/>
        </w:rPr>
        <w:t xml:space="preserve"> Интернет-банк</w:t>
      </w:r>
      <w:r w:rsidR="00D7520D">
        <w:rPr>
          <w:sz w:val="20"/>
          <w:szCs w:val="20"/>
        </w:rPr>
        <w:t>а</w:t>
      </w:r>
      <w:r>
        <w:rPr>
          <w:sz w:val="20"/>
          <w:szCs w:val="20"/>
        </w:rPr>
        <w:t xml:space="preserve"> для частных клиентов «ЮГ-Инвестбанк»</w:t>
      </w:r>
      <w:r w:rsidR="00D7520D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услуги Мобильный банк для частных клиентов</w:t>
      </w:r>
      <w:r w:rsidRPr="00A2068C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Pr="00A2068C">
        <w:rPr>
          <w:sz w:val="20"/>
          <w:szCs w:val="20"/>
        </w:rPr>
        <w:t xml:space="preserve">». </w:t>
      </w:r>
    </w:p>
    <w:p w14:paraId="2AF9EDC3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DE0971">
        <w:rPr>
          <w:b/>
          <w:bCs/>
          <w:sz w:val="20"/>
          <w:szCs w:val="20"/>
        </w:rPr>
        <w:t>2</w:t>
      </w:r>
      <w:r w:rsidR="00A2068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85795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Закрытие </w:t>
      </w:r>
      <w:r w:rsidR="00857950">
        <w:rPr>
          <w:sz w:val="20"/>
          <w:szCs w:val="20"/>
        </w:rPr>
        <w:t>т</w:t>
      </w:r>
      <w:r>
        <w:rPr>
          <w:sz w:val="20"/>
          <w:szCs w:val="20"/>
        </w:rPr>
        <w:t xml:space="preserve">екущего счета осуществляется в соответствии с разделом </w:t>
      </w:r>
      <w:r w:rsidR="00857950">
        <w:rPr>
          <w:sz w:val="20"/>
          <w:szCs w:val="20"/>
        </w:rPr>
        <w:t>7</w:t>
      </w:r>
      <w:r>
        <w:rPr>
          <w:sz w:val="20"/>
          <w:szCs w:val="20"/>
        </w:rPr>
        <w:t xml:space="preserve"> Договора. </w:t>
      </w:r>
    </w:p>
    <w:p w14:paraId="51231427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ПРАВА И ОБЯЗАННОСТИ СТОРОН </w:t>
      </w:r>
    </w:p>
    <w:p w14:paraId="49C8EC7E" w14:textId="77777777" w:rsidR="00D428C9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3.1.</w:t>
      </w:r>
      <w:r w:rsidR="008579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Банк обязуется: </w:t>
      </w:r>
    </w:p>
    <w:p w14:paraId="3C256CD3" w14:textId="77777777" w:rsidR="00D428C9" w:rsidRPr="00C57C07" w:rsidRDefault="00D428C9" w:rsidP="00D428C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3.1.1.</w:t>
      </w:r>
      <w:r w:rsidR="0085795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Открыть </w:t>
      </w:r>
      <w:r w:rsidR="00857950">
        <w:rPr>
          <w:sz w:val="20"/>
          <w:szCs w:val="20"/>
        </w:rPr>
        <w:t>т</w:t>
      </w:r>
      <w:r>
        <w:rPr>
          <w:sz w:val="20"/>
          <w:szCs w:val="20"/>
        </w:rPr>
        <w:t xml:space="preserve">екущий счет и осуществлять обслуживание </w:t>
      </w:r>
      <w:r w:rsidR="00857950">
        <w:rPr>
          <w:sz w:val="20"/>
          <w:szCs w:val="20"/>
        </w:rPr>
        <w:t>т</w:t>
      </w:r>
      <w:r>
        <w:rPr>
          <w:sz w:val="20"/>
          <w:szCs w:val="20"/>
        </w:rPr>
        <w:t>екущего счета</w:t>
      </w:r>
      <w:r w:rsidRPr="00C57C07">
        <w:rPr>
          <w:sz w:val="20"/>
          <w:szCs w:val="20"/>
        </w:rPr>
        <w:t xml:space="preserve"> в порядке, предусмотренном </w:t>
      </w:r>
      <w:r w:rsidR="00DE0971">
        <w:rPr>
          <w:sz w:val="20"/>
          <w:szCs w:val="20"/>
        </w:rPr>
        <w:t xml:space="preserve">Договором и </w:t>
      </w:r>
      <w:r w:rsidR="00857950">
        <w:rPr>
          <w:sz w:val="20"/>
          <w:szCs w:val="20"/>
        </w:rPr>
        <w:t>Правилами по текущему счету</w:t>
      </w:r>
      <w:r w:rsidRPr="00C57C07">
        <w:rPr>
          <w:sz w:val="20"/>
          <w:szCs w:val="20"/>
        </w:rPr>
        <w:t xml:space="preserve">. </w:t>
      </w:r>
    </w:p>
    <w:p w14:paraId="02CCA655" w14:textId="77777777" w:rsidR="00D428C9" w:rsidRPr="00C57C07" w:rsidRDefault="00D428C9" w:rsidP="00D428C9">
      <w:pPr>
        <w:pStyle w:val="Default"/>
        <w:jc w:val="both"/>
        <w:rPr>
          <w:sz w:val="20"/>
          <w:szCs w:val="20"/>
        </w:rPr>
      </w:pPr>
      <w:r w:rsidRPr="00C57C07">
        <w:rPr>
          <w:b/>
          <w:bCs/>
          <w:sz w:val="20"/>
          <w:szCs w:val="20"/>
        </w:rPr>
        <w:t>3.2.</w:t>
      </w:r>
      <w:r w:rsidR="00857950">
        <w:rPr>
          <w:b/>
          <w:bCs/>
          <w:sz w:val="20"/>
          <w:szCs w:val="20"/>
        </w:rPr>
        <w:t xml:space="preserve"> </w:t>
      </w:r>
      <w:r w:rsidRPr="00C57C07">
        <w:rPr>
          <w:b/>
          <w:bCs/>
          <w:sz w:val="20"/>
          <w:szCs w:val="20"/>
        </w:rPr>
        <w:t xml:space="preserve">Клиент обязуется: </w:t>
      </w:r>
    </w:p>
    <w:p w14:paraId="0015CFE4" w14:textId="77777777" w:rsidR="00D428C9" w:rsidRDefault="00D428C9" w:rsidP="00D428C9">
      <w:pPr>
        <w:jc w:val="both"/>
        <w:rPr>
          <w:rFonts w:ascii="Times New Roman" w:hAnsi="Times New Roman" w:cs="Times New Roman"/>
          <w:sz w:val="20"/>
          <w:szCs w:val="20"/>
        </w:rPr>
      </w:pPr>
      <w:r w:rsidRPr="00C57C07">
        <w:rPr>
          <w:rFonts w:ascii="Times New Roman" w:hAnsi="Times New Roman" w:cs="Times New Roman"/>
          <w:b/>
          <w:bCs/>
          <w:sz w:val="20"/>
          <w:szCs w:val="20"/>
        </w:rPr>
        <w:t>3.2.1.</w:t>
      </w:r>
      <w:r w:rsidR="008579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57C07">
        <w:rPr>
          <w:rFonts w:ascii="Times New Roman" w:hAnsi="Times New Roman" w:cs="Times New Roman"/>
          <w:sz w:val="20"/>
          <w:szCs w:val="20"/>
        </w:rPr>
        <w:t xml:space="preserve">Выполнять требования, предусмотренные Договором и </w:t>
      </w:r>
      <w:r w:rsidR="00857950">
        <w:rPr>
          <w:rFonts w:ascii="Times New Roman" w:hAnsi="Times New Roman" w:cs="Times New Roman"/>
          <w:sz w:val="20"/>
          <w:szCs w:val="20"/>
        </w:rPr>
        <w:t>Правилами по текущему счету</w:t>
      </w:r>
      <w:r w:rsidRPr="00C57C07">
        <w:rPr>
          <w:rFonts w:ascii="Times New Roman" w:hAnsi="Times New Roman" w:cs="Times New Roman"/>
          <w:sz w:val="20"/>
          <w:szCs w:val="20"/>
        </w:rPr>
        <w:t>.</w:t>
      </w:r>
    </w:p>
    <w:p w14:paraId="0DB212BD" w14:textId="77777777" w:rsidR="00A22DF9" w:rsidRDefault="00A22DF9" w:rsidP="00A22DF9">
      <w:pPr>
        <w:pStyle w:val="Default"/>
        <w:jc w:val="right"/>
        <w:rPr>
          <w:sz w:val="20"/>
          <w:szCs w:val="20"/>
        </w:rPr>
      </w:pPr>
      <w:bookmarkStart w:id="12" w:name="Приложение2"/>
      <w:bookmarkEnd w:id="12"/>
      <w:r>
        <w:rPr>
          <w:b/>
          <w:bCs/>
          <w:sz w:val="20"/>
          <w:szCs w:val="20"/>
        </w:rPr>
        <w:lastRenderedPageBreak/>
        <w:t xml:space="preserve">Приложение № 2 </w:t>
      </w:r>
    </w:p>
    <w:p w14:paraId="03859BD4" w14:textId="77777777" w:rsidR="00A22DF9" w:rsidRDefault="00A22DF9" w:rsidP="00A22DF9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37B7CC36" w14:textId="77777777" w:rsidR="00A22DF9" w:rsidRDefault="00A22DF9" w:rsidP="00A22DF9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122164D" w14:textId="77777777" w:rsidR="00A22DF9" w:rsidRDefault="00A22DF9" w:rsidP="00A22DF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выпуска, обслуживания и использования карт</w:t>
      </w:r>
      <w:r w:rsidR="00A63249">
        <w:rPr>
          <w:b/>
          <w:bCs/>
          <w:sz w:val="20"/>
          <w:szCs w:val="20"/>
        </w:rPr>
        <w:t xml:space="preserve"> ЮГ-Инвестбанк (ПАО)</w:t>
      </w:r>
    </w:p>
    <w:p w14:paraId="33BE43EB" w14:textId="77777777" w:rsidR="0095523C" w:rsidRDefault="0095523C" w:rsidP="00A22DF9">
      <w:pPr>
        <w:pStyle w:val="Default"/>
        <w:jc w:val="center"/>
        <w:rPr>
          <w:sz w:val="20"/>
          <w:szCs w:val="20"/>
        </w:rPr>
      </w:pPr>
    </w:p>
    <w:p w14:paraId="25404DD6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95523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ДОПОЛНИТЕЛЬНЫЕ ТЕРМИНЫ</w:t>
      </w:r>
      <w:r w:rsidR="00883FE3" w:rsidRPr="00055F1B">
        <w:rPr>
          <w:b/>
          <w:bCs/>
          <w:sz w:val="20"/>
          <w:szCs w:val="20"/>
        </w:rPr>
        <w:t>, используемые в настоящем Приложении</w:t>
      </w:r>
      <w:r>
        <w:rPr>
          <w:b/>
          <w:bCs/>
          <w:sz w:val="20"/>
          <w:szCs w:val="20"/>
        </w:rPr>
        <w:t xml:space="preserve"> </w:t>
      </w:r>
    </w:p>
    <w:p w14:paraId="2EF6DED0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Внешняя операция </w:t>
      </w:r>
      <w:r w:rsidRPr="00CE4003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операция с использованием </w:t>
      </w:r>
      <w:r w:rsidR="007600C7">
        <w:rPr>
          <w:sz w:val="20"/>
          <w:szCs w:val="20"/>
        </w:rPr>
        <w:t>ка</w:t>
      </w:r>
      <w:r>
        <w:rPr>
          <w:sz w:val="20"/>
          <w:szCs w:val="20"/>
        </w:rPr>
        <w:t xml:space="preserve">рты (включая перевод денежных средств с использованием </w:t>
      </w:r>
      <w:r w:rsidR="007600C7">
        <w:rPr>
          <w:sz w:val="20"/>
          <w:szCs w:val="20"/>
        </w:rPr>
        <w:t>к</w:t>
      </w:r>
      <w:r>
        <w:rPr>
          <w:sz w:val="20"/>
          <w:szCs w:val="20"/>
        </w:rPr>
        <w:t xml:space="preserve">арты), совершенная в банкоматах/пунктах выдачи наличных других банков и/или в торгово-сервисных предприятиях, с которыми расчеты по операциям, совершаемым с использованием </w:t>
      </w:r>
      <w:r w:rsidR="007600C7">
        <w:rPr>
          <w:sz w:val="20"/>
          <w:szCs w:val="20"/>
        </w:rPr>
        <w:t>к</w:t>
      </w:r>
      <w:r>
        <w:rPr>
          <w:sz w:val="20"/>
          <w:szCs w:val="20"/>
        </w:rPr>
        <w:t xml:space="preserve">арт, осуществляются при участии </w:t>
      </w:r>
      <w:r w:rsidR="007600C7">
        <w:rPr>
          <w:sz w:val="20"/>
          <w:szCs w:val="20"/>
        </w:rPr>
        <w:t>м</w:t>
      </w:r>
      <w:r>
        <w:rPr>
          <w:sz w:val="20"/>
          <w:szCs w:val="20"/>
        </w:rPr>
        <w:t>еждународной платежной системы/</w:t>
      </w:r>
      <w:r w:rsidR="007600C7">
        <w:rPr>
          <w:sz w:val="20"/>
          <w:szCs w:val="20"/>
        </w:rPr>
        <w:t>п</w:t>
      </w:r>
      <w:r>
        <w:rPr>
          <w:sz w:val="20"/>
          <w:szCs w:val="20"/>
        </w:rPr>
        <w:t xml:space="preserve">латежной системы Мир. </w:t>
      </w:r>
    </w:p>
    <w:p w14:paraId="4FCEA3C2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Внутренняя операция </w:t>
      </w:r>
      <w:r w:rsidRPr="00CE4003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операция с использованием </w:t>
      </w:r>
      <w:r w:rsidR="007600C7">
        <w:rPr>
          <w:sz w:val="20"/>
          <w:szCs w:val="20"/>
        </w:rPr>
        <w:t>к</w:t>
      </w:r>
      <w:r>
        <w:rPr>
          <w:sz w:val="20"/>
          <w:szCs w:val="20"/>
        </w:rPr>
        <w:t xml:space="preserve">арты (включая перевод денежных средств с использованием </w:t>
      </w:r>
      <w:r w:rsidR="007600C7">
        <w:rPr>
          <w:sz w:val="20"/>
          <w:szCs w:val="20"/>
        </w:rPr>
        <w:t>к</w:t>
      </w:r>
      <w:r>
        <w:rPr>
          <w:sz w:val="20"/>
          <w:szCs w:val="20"/>
        </w:rPr>
        <w:t xml:space="preserve">арты), совершенная в банкоматах Банка, кассах или иных устройствах Банка, а также в торгово-сервисных предприятиях, с которыми расчеты по операциям, совершаемым с использованием </w:t>
      </w:r>
      <w:r w:rsidR="007600C7">
        <w:rPr>
          <w:sz w:val="20"/>
          <w:szCs w:val="20"/>
        </w:rPr>
        <w:t>к</w:t>
      </w:r>
      <w:r>
        <w:rPr>
          <w:sz w:val="20"/>
          <w:szCs w:val="20"/>
        </w:rPr>
        <w:t>арт, осуществляются без участия Международной платежной системы/</w:t>
      </w:r>
      <w:r w:rsidR="007600C7">
        <w:rPr>
          <w:sz w:val="20"/>
          <w:szCs w:val="20"/>
        </w:rPr>
        <w:t>п</w:t>
      </w:r>
      <w:r>
        <w:rPr>
          <w:sz w:val="20"/>
          <w:szCs w:val="20"/>
        </w:rPr>
        <w:t xml:space="preserve">латежной системы Мир. </w:t>
      </w:r>
    </w:p>
    <w:p w14:paraId="456D2D48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3F395A">
        <w:rPr>
          <w:b/>
          <w:bCs/>
          <w:sz w:val="20"/>
          <w:szCs w:val="20"/>
        </w:rPr>
        <w:t xml:space="preserve">Дополнительная карта </w:t>
      </w:r>
      <w:r w:rsidRPr="003F395A">
        <w:rPr>
          <w:b/>
          <w:sz w:val="20"/>
          <w:szCs w:val="20"/>
        </w:rPr>
        <w:t>–</w:t>
      </w:r>
      <w:r w:rsidRPr="003F395A">
        <w:rPr>
          <w:sz w:val="20"/>
          <w:szCs w:val="20"/>
        </w:rPr>
        <w:t xml:space="preserve"> </w:t>
      </w:r>
      <w:r w:rsidR="007600C7" w:rsidRPr="003F395A">
        <w:rPr>
          <w:sz w:val="20"/>
          <w:szCs w:val="20"/>
        </w:rPr>
        <w:t>к</w:t>
      </w:r>
      <w:r w:rsidRPr="003F395A">
        <w:rPr>
          <w:sz w:val="20"/>
          <w:szCs w:val="20"/>
        </w:rPr>
        <w:t xml:space="preserve">арта, выпущенная к </w:t>
      </w:r>
      <w:r w:rsidR="007600C7" w:rsidRPr="003F395A">
        <w:rPr>
          <w:sz w:val="20"/>
          <w:szCs w:val="20"/>
        </w:rPr>
        <w:t>с</w:t>
      </w:r>
      <w:r w:rsidRPr="003F395A">
        <w:rPr>
          <w:sz w:val="20"/>
          <w:szCs w:val="20"/>
        </w:rPr>
        <w:t xml:space="preserve">чету карты Клиента на имя Клиента или на имя указанного Клиентом третьего физического лица, и не являющаяся </w:t>
      </w:r>
      <w:r w:rsidR="007600C7" w:rsidRPr="003F395A">
        <w:rPr>
          <w:sz w:val="20"/>
          <w:szCs w:val="20"/>
        </w:rPr>
        <w:t>о</w:t>
      </w:r>
      <w:r w:rsidRPr="003F395A">
        <w:rPr>
          <w:sz w:val="20"/>
          <w:szCs w:val="20"/>
        </w:rPr>
        <w:t xml:space="preserve">сновной Картой. Дополнительная карта выпускается на основании заявления Клиента на выпуск </w:t>
      </w:r>
      <w:r w:rsidR="004B000B" w:rsidRPr="003F395A">
        <w:rPr>
          <w:sz w:val="20"/>
          <w:szCs w:val="20"/>
        </w:rPr>
        <w:t>к</w:t>
      </w:r>
      <w:r w:rsidRPr="003F395A">
        <w:rPr>
          <w:sz w:val="20"/>
          <w:szCs w:val="20"/>
        </w:rPr>
        <w:t xml:space="preserve">арты. Оформить </w:t>
      </w:r>
      <w:r w:rsidR="007600C7" w:rsidRPr="003F395A">
        <w:rPr>
          <w:sz w:val="20"/>
          <w:szCs w:val="20"/>
        </w:rPr>
        <w:t>д</w:t>
      </w:r>
      <w:r w:rsidRPr="003F395A">
        <w:rPr>
          <w:sz w:val="20"/>
          <w:szCs w:val="20"/>
        </w:rPr>
        <w:t>ополнительную карту на имя третьего лица – Держателя карты может только Клиент.</w:t>
      </w:r>
      <w:r>
        <w:rPr>
          <w:sz w:val="20"/>
          <w:szCs w:val="20"/>
        </w:rPr>
        <w:t xml:space="preserve"> </w:t>
      </w:r>
    </w:p>
    <w:p w14:paraId="086EFAE7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3F395A">
        <w:rPr>
          <w:b/>
          <w:bCs/>
          <w:sz w:val="20"/>
          <w:szCs w:val="20"/>
        </w:rPr>
        <w:t xml:space="preserve">Ежемесячный расходный лимит – </w:t>
      </w:r>
      <w:r w:rsidRPr="003F395A">
        <w:rPr>
          <w:sz w:val="20"/>
          <w:szCs w:val="20"/>
        </w:rPr>
        <w:t xml:space="preserve">сумма денежных средств, размещенных на </w:t>
      </w:r>
      <w:r w:rsidR="007600C7" w:rsidRPr="003F395A">
        <w:rPr>
          <w:sz w:val="20"/>
          <w:szCs w:val="20"/>
        </w:rPr>
        <w:t>с</w:t>
      </w:r>
      <w:r w:rsidRPr="003F395A">
        <w:rPr>
          <w:sz w:val="20"/>
          <w:szCs w:val="20"/>
        </w:rPr>
        <w:t xml:space="preserve">чете карты, которая может быть израсходована Держателем </w:t>
      </w:r>
      <w:r w:rsidR="004B000B" w:rsidRPr="003F395A">
        <w:rPr>
          <w:sz w:val="20"/>
          <w:szCs w:val="20"/>
        </w:rPr>
        <w:t>к</w:t>
      </w:r>
      <w:r w:rsidRPr="003F395A">
        <w:rPr>
          <w:sz w:val="20"/>
          <w:szCs w:val="20"/>
        </w:rPr>
        <w:t>арты в течение календарного месяца</w:t>
      </w:r>
      <w:r w:rsidRPr="003F395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249C17EF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Основная </w:t>
      </w:r>
      <w:r w:rsidR="0016456A"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арта </w:t>
      </w:r>
      <w:r w:rsidRPr="00736AE9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первая </w:t>
      </w:r>
      <w:r w:rsidR="004B000B">
        <w:rPr>
          <w:sz w:val="20"/>
          <w:szCs w:val="20"/>
        </w:rPr>
        <w:t>к</w:t>
      </w:r>
      <w:r>
        <w:rPr>
          <w:sz w:val="20"/>
          <w:szCs w:val="20"/>
        </w:rPr>
        <w:t xml:space="preserve">арта, выпущенная на имя Клиента к </w:t>
      </w:r>
      <w:r w:rsidR="007600C7">
        <w:rPr>
          <w:sz w:val="20"/>
          <w:szCs w:val="20"/>
        </w:rPr>
        <w:t>с</w:t>
      </w:r>
      <w:r>
        <w:rPr>
          <w:sz w:val="20"/>
          <w:szCs w:val="20"/>
        </w:rPr>
        <w:t xml:space="preserve">чету карты Клиента с указанием фамилии и имени ее законного владельца. </w:t>
      </w:r>
    </w:p>
    <w:p w14:paraId="134EDF27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9C14D2">
        <w:rPr>
          <w:b/>
          <w:bCs/>
          <w:sz w:val="20"/>
          <w:szCs w:val="20"/>
        </w:rPr>
        <w:t xml:space="preserve">Платежный лимит </w:t>
      </w:r>
      <w:r w:rsidR="0016456A" w:rsidRPr="009C14D2">
        <w:rPr>
          <w:b/>
          <w:bCs/>
          <w:sz w:val="20"/>
          <w:szCs w:val="20"/>
        </w:rPr>
        <w:t>к</w:t>
      </w:r>
      <w:r w:rsidRPr="009C14D2">
        <w:rPr>
          <w:b/>
          <w:bCs/>
          <w:sz w:val="20"/>
          <w:szCs w:val="20"/>
        </w:rPr>
        <w:t xml:space="preserve">арты </w:t>
      </w:r>
      <w:r w:rsidRPr="009C14D2">
        <w:rPr>
          <w:b/>
          <w:sz w:val="20"/>
          <w:szCs w:val="20"/>
        </w:rPr>
        <w:t>–</w:t>
      </w:r>
      <w:r w:rsidRPr="009C14D2">
        <w:rPr>
          <w:sz w:val="20"/>
          <w:szCs w:val="20"/>
        </w:rPr>
        <w:t xml:space="preserve"> сумма денежных сре</w:t>
      </w:r>
      <w:proofErr w:type="gramStart"/>
      <w:r w:rsidRPr="009C14D2">
        <w:rPr>
          <w:sz w:val="20"/>
          <w:szCs w:val="20"/>
        </w:rPr>
        <w:t>дств Кл</w:t>
      </w:r>
      <w:proofErr w:type="gramEnd"/>
      <w:r w:rsidRPr="009C14D2">
        <w:rPr>
          <w:sz w:val="20"/>
          <w:szCs w:val="20"/>
        </w:rPr>
        <w:t xml:space="preserve">иента на </w:t>
      </w:r>
      <w:r w:rsidR="0016456A" w:rsidRPr="009C14D2">
        <w:rPr>
          <w:sz w:val="20"/>
          <w:szCs w:val="20"/>
        </w:rPr>
        <w:t>с</w:t>
      </w:r>
      <w:r w:rsidRPr="009C14D2">
        <w:rPr>
          <w:sz w:val="20"/>
          <w:szCs w:val="20"/>
        </w:rPr>
        <w:t xml:space="preserve">чете карты, в пределах которой Держатель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арты может проводить операции с использованием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арты в ТСП, в пунктах выдачи наличных и банкоматах других банков. Платежный лимит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арты равен </w:t>
      </w:r>
      <w:r w:rsidR="0016456A" w:rsidRPr="009C14D2">
        <w:rPr>
          <w:sz w:val="20"/>
          <w:szCs w:val="20"/>
        </w:rPr>
        <w:t>п</w:t>
      </w:r>
      <w:r w:rsidRPr="009C14D2">
        <w:rPr>
          <w:sz w:val="20"/>
          <w:szCs w:val="20"/>
        </w:rPr>
        <w:t xml:space="preserve">латежному лимиту </w:t>
      </w:r>
      <w:r w:rsidR="0016456A" w:rsidRPr="009C14D2">
        <w:rPr>
          <w:sz w:val="20"/>
          <w:szCs w:val="20"/>
        </w:rPr>
        <w:t>с</w:t>
      </w:r>
      <w:r w:rsidRPr="009C14D2">
        <w:rPr>
          <w:sz w:val="20"/>
          <w:szCs w:val="20"/>
        </w:rPr>
        <w:t xml:space="preserve">чета карты, к которому выдана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арта, за исключением случаев, когда по заявлению Клиента по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арте установлен </w:t>
      </w:r>
      <w:r w:rsidR="0016456A" w:rsidRPr="009C14D2">
        <w:rPr>
          <w:sz w:val="20"/>
          <w:szCs w:val="20"/>
        </w:rPr>
        <w:t>е</w:t>
      </w:r>
      <w:r w:rsidRPr="009C14D2">
        <w:rPr>
          <w:sz w:val="20"/>
          <w:szCs w:val="20"/>
        </w:rPr>
        <w:t xml:space="preserve">жемесячный расходный лимит. В этом случае </w:t>
      </w:r>
      <w:r w:rsidR="0016456A" w:rsidRPr="009C14D2">
        <w:rPr>
          <w:sz w:val="20"/>
          <w:szCs w:val="20"/>
        </w:rPr>
        <w:t>п</w:t>
      </w:r>
      <w:r w:rsidRPr="009C14D2">
        <w:rPr>
          <w:sz w:val="20"/>
          <w:szCs w:val="20"/>
        </w:rPr>
        <w:t xml:space="preserve">латежный лимит </w:t>
      </w:r>
      <w:r w:rsidR="0016456A" w:rsidRPr="009C14D2">
        <w:rPr>
          <w:sz w:val="20"/>
          <w:szCs w:val="20"/>
        </w:rPr>
        <w:t>к</w:t>
      </w:r>
      <w:r w:rsidRPr="009C14D2">
        <w:rPr>
          <w:sz w:val="20"/>
          <w:szCs w:val="20"/>
        </w:rPr>
        <w:t xml:space="preserve">арты равен наименьшему из указанных лимитов – </w:t>
      </w:r>
      <w:r w:rsidR="0016456A" w:rsidRPr="009C14D2">
        <w:rPr>
          <w:sz w:val="20"/>
          <w:szCs w:val="20"/>
        </w:rPr>
        <w:t>п</w:t>
      </w:r>
      <w:r w:rsidRPr="009C14D2">
        <w:rPr>
          <w:sz w:val="20"/>
          <w:szCs w:val="20"/>
        </w:rPr>
        <w:t xml:space="preserve">латежному лимиту </w:t>
      </w:r>
      <w:r w:rsidR="0016456A" w:rsidRPr="009C14D2">
        <w:rPr>
          <w:sz w:val="20"/>
          <w:szCs w:val="20"/>
        </w:rPr>
        <w:t>с</w:t>
      </w:r>
      <w:r w:rsidRPr="009C14D2">
        <w:rPr>
          <w:sz w:val="20"/>
          <w:szCs w:val="20"/>
        </w:rPr>
        <w:t xml:space="preserve">чета карты или </w:t>
      </w:r>
      <w:r w:rsidR="0016456A" w:rsidRPr="009C14D2">
        <w:rPr>
          <w:sz w:val="20"/>
          <w:szCs w:val="20"/>
        </w:rPr>
        <w:t>е</w:t>
      </w:r>
      <w:r w:rsidRPr="009C14D2">
        <w:rPr>
          <w:sz w:val="20"/>
          <w:szCs w:val="20"/>
        </w:rPr>
        <w:t>жемесячному расходному лимиту.</w:t>
      </w:r>
      <w:r>
        <w:rPr>
          <w:sz w:val="20"/>
          <w:szCs w:val="20"/>
        </w:rPr>
        <w:t xml:space="preserve"> </w:t>
      </w:r>
    </w:p>
    <w:p w14:paraId="53D39EE7" w14:textId="77777777" w:rsidR="00FF5278" w:rsidRDefault="00A22DF9" w:rsidP="00A22DF9">
      <w:pPr>
        <w:pStyle w:val="Default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Verified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by</w:t>
      </w:r>
      <w:proofErr w:type="spellEnd"/>
      <w:r>
        <w:rPr>
          <w:b/>
          <w:bCs/>
          <w:sz w:val="20"/>
          <w:szCs w:val="20"/>
        </w:rPr>
        <w:t xml:space="preserve"> VISA / </w:t>
      </w:r>
      <w:proofErr w:type="spellStart"/>
      <w:r>
        <w:rPr>
          <w:b/>
          <w:bCs/>
          <w:sz w:val="20"/>
          <w:szCs w:val="20"/>
        </w:rPr>
        <w:t>MirAccept</w:t>
      </w:r>
      <w:proofErr w:type="spellEnd"/>
      <w:r>
        <w:rPr>
          <w:b/>
          <w:bCs/>
          <w:sz w:val="20"/>
          <w:szCs w:val="20"/>
        </w:rPr>
        <w:t xml:space="preserve"> </w:t>
      </w:r>
      <w:r w:rsidRPr="00736AE9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стандарты </w:t>
      </w:r>
      <w:proofErr w:type="gramStart"/>
      <w:r>
        <w:rPr>
          <w:sz w:val="20"/>
          <w:szCs w:val="20"/>
        </w:rPr>
        <w:t>безопасности</w:t>
      </w:r>
      <w:proofErr w:type="gramEnd"/>
      <w:r>
        <w:rPr>
          <w:sz w:val="20"/>
          <w:szCs w:val="20"/>
        </w:rPr>
        <w:t xml:space="preserve"> разработанные соответствующей Международной платежной системой/</w:t>
      </w:r>
      <w:r w:rsidR="0016456A">
        <w:rPr>
          <w:sz w:val="20"/>
          <w:szCs w:val="20"/>
        </w:rPr>
        <w:t>п</w:t>
      </w:r>
      <w:r>
        <w:rPr>
          <w:sz w:val="20"/>
          <w:szCs w:val="20"/>
        </w:rPr>
        <w:t xml:space="preserve">латежной системой Мир, поддерживающие технологию 3Dsecure, для обеспечения повышенной безопасности проведения операций по банковским картам в сети Интернет. </w:t>
      </w:r>
    </w:p>
    <w:p w14:paraId="7883E58C" w14:textId="77777777" w:rsidR="0016456A" w:rsidRDefault="0016456A" w:rsidP="00A22DF9">
      <w:pPr>
        <w:pStyle w:val="Default"/>
        <w:jc w:val="both"/>
        <w:rPr>
          <w:b/>
          <w:bCs/>
          <w:sz w:val="20"/>
          <w:szCs w:val="20"/>
        </w:rPr>
      </w:pPr>
    </w:p>
    <w:p w14:paraId="770A1FB2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2.ОБЩИЕ ПОЛОЖЕНИЯ </w:t>
      </w:r>
    </w:p>
    <w:p w14:paraId="5A6EE8F9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2.1.</w:t>
      </w:r>
      <w:r w:rsidR="00736AE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Настоящие </w:t>
      </w:r>
      <w:r w:rsidR="001E0293">
        <w:rPr>
          <w:sz w:val="20"/>
          <w:szCs w:val="20"/>
        </w:rPr>
        <w:t>Правила выпуска, обслуживания и использования карт ЮГ-Инвестбанк</w:t>
      </w:r>
      <w:r w:rsidR="00BD3587">
        <w:rPr>
          <w:sz w:val="20"/>
          <w:szCs w:val="20"/>
        </w:rPr>
        <w:t xml:space="preserve"> (</w:t>
      </w:r>
      <w:r w:rsidR="00052C43">
        <w:rPr>
          <w:sz w:val="20"/>
          <w:szCs w:val="20"/>
        </w:rPr>
        <w:t xml:space="preserve">ПАО) </w:t>
      </w:r>
      <w:r w:rsidR="00495F89">
        <w:rPr>
          <w:sz w:val="20"/>
          <w:szCs w:val="20"/>
        </w:rPr>
        <w:t xml:space="preserve">(далее – Правила) </w:t>
      </w:r>
      <w:r>
        <w:rPr>
          <w:sz w:val="20"/>
          <w:szCs w:val="20"/>
        </w:rPr>
        <w:t>являются неотъемлемой частью Договора. Все, что не определено настоящими</w:t>
      </w:r>
      <w:r w:rsidR="00495F89">
        <w:rPr>
          <w:sz w:val="20"/>
          <w:szCs w:val="20"/>
        </w:rPr>
        <w:t xml:space="preserve"> Правилами</w:t>
      </w:r>
      <w:r>
        <w:rPr>
          <w:sz w:val="20"/>
          <w:szCs w:val="20"/>
        </w:rPr>
        <w:t xml:space="preserve">, регулируется Договором, законодательством Российской Федерации и банковскими правилами. </w:t>
      </w:r>
    </w:p>
    <w:p w14:paraId="6BEC754A" w14:textId="77777777" w:rsidR="006B05E7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2.2.</w:t>
      </w:r>
      <w:r w:rsidR="00495F8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Выпуск и обслуживание </w:t>
      </w:r>
      <w:r w:rsidR="006B05E7">
        <w:rPr>
          <w:sz w:val="20"/>
          <w:szCs w:val="20"/>
        </w:rPr>
        <w:t>к</w:t>
      </w:r>
      <w:r>
        <w:rPr>
          <w:sz w:val="20"/>
          <w:szCs w:val="20"/>
        </w:rPr>
        <w:t xml:space="preserve">арты </w:t>
      </w:r>
      <w:r w:rsidRPr="00900F67">
        <w:rPr>
          <w:sz w:val="20"/>
          <w:szCs w:val="20"/>
        </w:rPr>
        <w:t xml:space="preserve">и всех </w:t>
      </w:r>
      <w:r w:rsidR="006B05E7" w:rsidRPr="00900F67">
        <w:rPr>
          <w:sz w:val="20"/>
          <w:szCs w:val="20"/>
        </w:rPr>
        <w:t>д</w:t>
      </w:r>
      <w:r w:rsidRPr="00900F67">
        <w:rPr>
          <w:sz w:val="20"/>
          <w:szCs w:val="20"/>
        </w:rPr>
        <w:t>ополнительных карт,</w:t>
      </w:r>
      <w:r>
        <w:rPr>
          <w:sz w:val="20"/>
          <w:szCs w:val="20"/>
        </w:rPr>
        <w:t xml:space="preserve"> осуществляется в соответствии с условиями Договора и Тарифами Банка</w:t>
      </w:r>
      <w:r w:rsidR="006B05E7">
        <w:rPr>
          <w:sz w:val="20"/>
          <w:szCs w:val="20"/>
        </w:rPr>
        <w:t>.</w:t>
      </w:r>
    </w:p>
    <w:p w14:paraId="695C9A1B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2.3.</w:t>
      </w:r>
      <w:r w:rsidR="006B05E7">
        <w:rPr>
          <w:b/>
          <w:bCs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По факту подписания Клиентом документов, оформляемых в целях выпуска </w:t>
      </w:r>
      <w:r w:rsidR="006B05E7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</w:t>
      </w:r>
      <w:r w:rsidRPr="009D3B55">
        <w:rPr>
          <w:sz w:val="20"/>
          <w:szCs w:val="20"/>
        </w:rPr>
        <w:t xml:space="preserve">Банк при наличии технической возможности выпускает </w:t>
      </w:r>
      <w:r w:rsidR="006B05E7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лиенту/Держателю </w:t>
      </w:r>
      <w:r w:rsidR="006B05E7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>арту</w:t>
      </w:r>
      <w:r w:rsidR="009D3B55" w:rsidRPr="009D3B55">
        <w:rPr>
          <w:sz w:val="20"/>
          <w:szCs w:val="20"/>
        </w:rPr>
        <w:t xml:space="preserve"> и</w:t>
      </w:r>
      <w:r w:rsidRPr="009D3B55">
        <w:rPr>
          <w:sz w:val="20"/>
          <w:szCs w:val="20"/>
        </w:rPr>
        <w:t xml:space="preserve"> посредством услуги </w:t>
      </w:r>
      <w:r w:rsidR="006B05E7" w:rsidRPr="009D3B55">
        <w:rPr>
          <w:sz w:val="20"/>
          <w:szCs w:val="20"/>
        </w:rPr>
        <w:t xml:space="preserve">Мобильный банк для частных клиентов </w:t>
      </w:r>
      <w:r w:rsidRPr="009D3B55">
        <w:rPr>
          <w:sz w:val="20"/>
          <w:szCs w:val="20"/>
        </w:rPr>
        <w:t>«</w:t>
      </w:r>
      <w:r w:rsidR="006B05E7" w:rsidRPr="009D3B55">
        <w:rPr>
          <w:sz w:val="20"/>
          <w:szCs w:val="20"/>
        </w:rPr>
        <w:t>ЮГ-Инвестбанк</w:t>
      </w:r>
      <w:r w:rsidRPr="009D3B55">
        <w:rPr>
          <w:sz w:val="20"/>
          <w:szCs w:val="20"/>
        </w:rPr>
        <w:t xml:space="preserve">» до сведения Клиента/Держателя </w:t>
      </w:r>
      <w:r w:rsidR="006B05E7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арты </w:t>
      </w:r>
      <w:r w:rsidR="009D3B55" w:rsidRPr="009D3B55">
        <w:rPr>
          <w:sz w:val="20"/>
          <w:szCs w:val="20"/>
        </w:rPr>
        <w:t xml:space="preserve">доводит информацию о </w:t>
      </w:r>
      <w:r w:rsidRPr="009D3B55">
        <w:rPr>
          <w:sz w:val="20"/>
          <w:szCs w:val="20"/>
        </w:rPr>
        <w:t>реквизит</w:t>
      </w:r>
      <w:r w:rsidR="009D3B55" w:rsidRPr="009D3B55">
        <w:rPr>
          <w:sz w:val="20"/>
          <w:szCs w:val="20"/>
        </w:rPr>
        <w:t xml:space="preserve">ах </w:t>
      </w:r>
      <w:r w:rsidR="006B05E7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арты в виде ее графического изображения: срок действия и маскированный номер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арты, а также фамилия и имя Держателя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>арты.</w:t>
      </w:r>
      <w:proofErr w:type="gramEnd"/>
      <w:r w:rsidRPr="009D3B55">
        <w:rPr>
          <w:sz w:val="20"/>
          <w:szCs w:val="20"/>
        </w:rPr>
        <w:t xml:space="preserve"> Указанные реквизиты Банк сообщает Клиенту/Держателю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арты только для целей создания к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арте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 xml:space="preserve">арточного </w:t>
      </w:r>
      <w:proofErr w:type="spellStart"/>
      <w:r w:rsidRPr="009D3B55">
        <w:rPr>
          <w:sz w:val="20"/>
          <w:szCs w:val="20"/>
        </w:rPr>
        <w:t>токена</w:t>
      </w:r>
      <w:proofErr w:type="spellEnd"/>
      <w:r w:rsidRPr="009D3B55">
        <w:rPr>
          <w:sz w:val="20"/>
          <w:szCs w:val="20"/>
        </w:rPr>
        <w:t xml:space="preserve">. Получение выпущенной </w:t>
      </w:r>
      <w:r w:rsidR="00F31385" w:rsidRPr="009D3B55">
        <w:rPr>
          <w:sz w:val="20"/>
          <w:szCs w:val="20"/>
        </w:rPr>
        <w:t>к</w:t>
      </w:r>
      <w:r w:rsidRPr="009D3B55">
        <w:rPr>
          <w:sz w:val="20"/>
          <w:szCs w:val="20"/>
        </w:rPr>
        <w:t>арты осуществляется в порядке, установленном Договором.</w:t>
      </w:r>
      <w:r>
        <w:rPr>
          <w:sz w:val="20"/>
          <w:szCs w:val="20"/>
        </w:rPr>
        <w:t xml:space="preserve"> </w:t>
      </w:r>
    </w:p>
    <w:p w14:paraId="2090F253" w14:textId="77777777" w:rsidR="00EF66BC" w:rsidRPr="00C91FB6" w:rsidRDefault="00A22DF9" w:rsidP="006B05E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2.4.</w:t>
      </w:r>
      <w:r w:rsidR="00EF66BC" w:rsidRPr="00D709B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Карта является собственностью Банка. </w:t>
      </w:r>
    </w:p>
    <w:p w14:paraId="73AD1EEF" w14:textId="77777777" w:rsidR="00A22DF9" w:rsidRPr="00456BB0" w:rsidRDefault="00A22DF9" w:rsidP="006B05E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2.5.</w:t>
      </w:r>
      <w:r w:rsidR="00EF66BC" w:rsidRPr="00D709B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Использование </w:t>
      </w:r>
      <w:r w:rsidR="008E2DD2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не её Держателем не допускается. Ответственность за использование </w:t>
      </w:r>
      <w:r w:rsidR="008E2DD2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несет Клиент. </w:t>
      </w:r>
      <w:r w:rsidRPr="00456BB0">
        <w:rPr>
          <w:sz w:val="20"/>
          <w:szCs w:val="20"/>
        </w:rPr>
        <w:t xml:space="preserve">Все операции, совершенные с использованием </w:t>
      </w:r>
      <w:r w:rsidR="0024111B" w:rsidRPr="00456BB0">
        <w:rPr>
          <w:sz w:val="20"/>
          <w:szCs w:val="20"/>
        </w:rPr>
        <w:t>д</w:t>
      </w:r>
      <w:r w:rsidRPr="00456BB0">
        <w:rPr>
          <w:sz w:val="20"/>
          <w:szCs w:val="20"/>
        </w:rPr>
        <w:t>ополнительной карты, лицом, на чье имя она выпущена, осуществляются за счет денежных сре</w:t>
      </w:r>
      <w:proofErr w:type="gramStart"/>
      <w:r w:rsidRPr="00456BB0">
        <w:rPr>
          <w:sz w:val="20"/>
          <w:szCs w:val="20"/>
        </w:rPr>
        <w:t xml:space="preserve">дств </w:t>
      </w:r>
      <w:r w:rsidR="00D356B8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>л</w:t>
      </w:r>
      <w:proofErr w:type="gramEnd"/>
      <w:r w:rsidRPr="00456BB0">
        <w:rPr>
          <w:sz w:val="20"/>
          <w:szCs w:val="20"/>
        </w:rPr>
        <w:t xml:space="preserve">иента, находящихся на </w:t>
      </w:r>
      <w:r w:rsidR="00785609" w:rsidRPr="00456BB0">
        <w:rPr>
          <w:sz w:val="20"/>
          <w:szCs w:val="20"/>
        </w:rPr>
        <w:t>с</w:t>
      </w:r>
      <w:r w:rsidRPr="00456BB0">
        <w:rPr>
          <w:sz w:val="20"/>
          <w:szCs w:val="20"/>
        </w:rPr>
        <w:t xml:space="preserve">чете карты. При предъявлении </w:t>
      </w:r>
      <w:r w:rsidR="0024111B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>арты в</w:t>
      </w:r>
      <w:r w:rsidR="0024111B" w:rsidRPr="00456BB0">
        <w:rPr>
          <w:sz w:val="20"/>
          <w:szCs w:val="20"/>
        </w:rPr>
        <w:t xml:space="preserve"> Банк/о</w:t>
      </w:r>
      <w:r w:rsidRPr="00456BB0">
        <w:rPr>
          <w:sz w:val="20"/>
          <w:szCs w:val="20"/>
        </w:rPr>
        <w:t>тделени</w:t>
      </w:r>
      <w:r w:rsidR="00D356B8" w:rsidRPr="00456BB0">
        <w:rPr>
          <w:sz w:val="20"/>
          <w:szCs w:val="20"/>
        </w:rPr>
        <w:t>е Банка</w:t>
      </w:r>
      <w:r w:rsidRPr="00456BB0">
        <w:rPr>
          <w:sz w:val="20"/>
          <w:szCs w:val="20"/>
        </w:rPr>
        <w:t xml:space="preserve"> не её Держателем, </w:t>
      </w:r>
      <w:r w:rsidR="0024111B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 xml:space="preserve">арта изымается работником Банка. </w:t>
      </w:r>
    </w:p>
    <w:p w14:paraId="5388AD49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456BB0">
        <w:rPr>
          <w:sz w:val="20"/>
          <w:szCs w:val="20"/>
        </w:rPr>
        <w:t xml:space="preserve">Если иное прямо не установлено Договором, то под операцией с использованием </w:t>
      </w:r>
      <w:r w:rsidR="00420269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 xml:space="preserve">арты в Договоре понимается, в том числе, и операция с использованием реквизитов </w:t>
      </w:r>
      <w:r w:rsidR="00420269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 xml:space="preserve">арты и </w:t>
      </w:r>
      <w:proofErr w:type="gramStart"/>
      <w:r w:rsidR="00420269" w:rsidRPr="00456BB0">
        <w:rPr>
          <w:sz w:val="20"/>
          <w:szCs w:val="20"/>
        </w:rPr>
        <w:t>к</w:t>
      </w:r>
      <w:r w:rsidRPr="00456BB0">
        <w:rPr>
          <w:sz w:val="20"/>
          <w:szCs w:val="20"/>
        </w:rPr>
        <w:t>арточного</w:t>
      </w:r>
      <w:proofErr w:type="gramEnd"/>
      <w:r w:rsidRPr="00456BB0">
        <w:rPr>
          <w:sz w:val="20"/>
          <w:szCs w:val="20"/>
        </w:rPr>
        <w:t xml:space="preserve"> </w:t>
      </w:r>
      <w:proofErr w:type="spellStart"/>
      <w:r w:rsidRPr="00456BB0">
        <w:rPr>
          <w:sz w:val="20"/>
          <w:szCs w:val="20"/>
        </w:rPr>
        <w:t>токена</w:t>
      </w:r>
      <w:proofErr w:type="spellEnd"/>
      <w:r w:rsidRPr="00456BB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D6CAA1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2.6.</w:t>
      </w:r>
      <w:r w:rsidR="0042026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Карта действительна до последнего дня месяца, указанного на ней. </w:t>
      </w:r>
    </w:p>
    <w:p w14:paraId="0CC68675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1A3999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</w:t>
      </w:r>
      <w:r w:rsidR="001A399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Каждой </w:t>
      </w:r>
      <w:r w:rsidR="00040D21">
        <w:rPr>
          <w:sz w:val="20"/>
          <w:szCs w:val="20"/>
        </w:rPr>
        <w:t>к</w:t>
      </w:r>
      <w:r>
        <w:rPr>
          <w:sz w:val="20"/>
          <w:szCs w:val="20"/>
        </w:rPr>
        <w:t xml:space="preserve">арте в индивидуальном порядке назначается ПИН способом, установленным в разделе 3 настоящих </w:t>
      </w:r>
      <w:r w:rsidR="00040D21">
        <w:rPr>
          <w:sz w:val="20"/>
          <w:szCs w:val="20"/>
        </w:rPr>
        <w:t>Правил</w:t>
      </w:r>
      <w:r>
        <w:rPr>
          <w:sz w:val="20"/>
          <w:szCs w:val="20"/>
        </w:rPr>
        <w:t xml:space="preserve">. </w:t>
      </w:r>
    </w:p>
    <w:p w14:paraId="3720F645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040D21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</w:t>
      </w:r>
      <w:r w:rsidR="00040D2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прекращения действия Договора все </w:t>
      </w:r>
      <w:r w:rsidR="00040D21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выданные в рамках Договора, объявляются недействующими и подлежат возврату в Банк. При этом комиссии и сервисные платежи, уплаченные Банку, не возвращаются и не учитываются в счет погашения задолженности Клиента перед Банком. </w:t>
      </w:r>
    </w:p>
    <w:p w14:paraId="06947EA6" w14:textId="77777777" w:rsidR="006B05E7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040D21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</w:t>
      </w:r>
      <w:r w:rsidR="00040D2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прекращения действия </w:t>
      </w:r>
      <w:r w:rsidR="00040D21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выпущенной в рамках Договора, урегулирование финансовых обязательств между Банком и Клиентом по операциям, проведенным с использованием </w:t>
      </w:r>
      <w:r w:rsidR="00040D21">
        <w:rPr>
          <w:sz w:val="20"/>
          <w:szCs w:val="20"/>
        </w:rPr>
        <w:t>к</w:t>
      </w:r>
      <w:r>
        <w:rPr>
          <w:sz w:val="20"/>
          <w:szCs w:val="20"/>
        </w:rPr>
        <w:t>арт</w:t>
      </w:r>
      <w:r w:rsidR="00B24F69">
        <w:rPr>
          <w:sz w:val="20"/>
          <w:szCs w:val="20"/>
        </w:rPr>
        <w:t>ы, осуществляется по истечении 30</w:t>
      </w:r>
      <w:r>
        <w:rPr>
          <w:sz w:val="20"/>
          <w:szCs w:val="20"/>
        </w:rPr>
        <w:t xml:space="preserve"> (</w:t>
      </w:r>
      <w:r w:rsidR="00B24F69">
        <w:rPr>
          <w:sz w:val="20"/>
          <w:szCs w:val="20"/>
        </w:rPr>
        <w:t>тридцати</w:t>
      </w:r>
      <w:r>
        <w:rPr>
          <w:sz w:val="20"/>
          <w:szCs w:val="20"/>
        </w:rPr>
        <w:t xml:space="preserve">) календарных дней </w:t>
      </w:r>
      <w:proofErr w:type="gramStart"/>
      <w:r>
        <w:rPr>
          <w:sz w:val="20"/>
          <w:szCs w:val="20"/>
        </w:rPr>
        <w:t>с даты передачи</w:t>
      </w:r>
      <w:proofErr w:type="gramEnd"/>
      <w:r>
        <w:rPr>
          <w:sz w:val="20"/>
          <w:szCs w:val="20"/>
        </w:rPr>
        <w:t xml:space="preserve"> </w:t>
      </w:r>
      <w:r w:rsidR="00040D21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в Банк. </w:t>
      </w:r>
    </w:p>
    <w:p w14:paraId="09CB6805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456BB0">
        <w:rPr>
          <w:b/>
          <w:bCs/>
          <w:sz w:val="20"/>
          <w:szCs w:val="20"/>
        </w:rPr>
        <w:lastRenderedPageBreak/>
        <w:t>2.1</w:t>
      </w:r>
      <w:r w:rsidR="00040D21" w:rsidRPr="00456BB0">
        <w:rPr>
          <w:b/>
          <w:bCs/>
          <w:sz w:val="20"/>
          <w:szCs w:val="20"/>
        </w:rPr>
        <w:t>0</w:t>
      </w:r>
      <w:r w:rsidRPr="00456BB0">
        <w:rPr>
          <w:b/>
          <w:bCs/>
          <w:sz w:val="20"/>
          <w:szCs w:val="20"/>
        </w:rPr>
        <w:t>.</w:t>
      </w:r>
      <w:r w:rsidR="00040D21" w:rsidRPr="00456BB0">
        <w:rPr>
          <w:b/>
          <w:bCs/>
          <w:sz w:val="20"/>
          <w:szCs w:val="20"/>
        </w:rPr>
        <w:t xml:space="preserve"> </w:t>
      </w:r>
      <w:r w:rsidRPr="00456BB0">
        <w:rPr>
          <w:sz w:val="20"/>
          <w:szCs w:val="20"/>
        </w:rPr>
        <w:t xml:space="preserve">Прекращение действия </w:t>
      </w:r>
      <w:r w:rsidR="00D70A61" w:rsidRPr="00456BB0">
        <w:rPr>
          <w:sz w:val="20"/>
          <w:szCs w:val="20"/>
        </w:rPr>
        <w:t>д</w:t>
      </w:r>
      <w:r w:rsidRPr="00456BB0">
        <w:rPr>
          <w:sz w:val="20"/>
          <w:szCs w:val="20"/>
        </w:rPr>
        <w:t xml:space="preserve">ополнительной карты, выпущенной на имя третьего лица, может быть осуществлено на основании заявления по форме Банка, подписанного Клиентом или Держателем </w:t>
      </w:r>
      <w:r w:rsidR="00D70A61" w:rsidRPr="00456BB0">
        <w:rPr>
          <w:sz w:val="20"/>
          <w:szCs w:val="20"/>
        </w:rPr>
        <w:t>д</w:t>
      </w:r>
      <w:r w:rsidRPr="00456BB0">
        <w:rPr>
          <w:sz w:val="20"/>
          <w:szCs w:val="20"/>
        </w:rPr>
        <w:t xml:space="preserve">ополнительной карты, а также </w:t>
      </w:r>
      <w:r w:rsidR="009D3B55">
        <w:rPr>
          <w:sz w:val="20"/>
          <w:szCs w:val="20"/>
        </w:rPr>
        <w:t xml:space="preserve">при наличии технической возможности </w:t>
      </w:r>
      <w:r w:rsidRPr="00456BB0">
        <w:rPr>
          <w:sz w:val="20"/>
          <w:szCs w:val="20"/>
        </w:rPr>
        <w:t xml:space="preserve">на основании распоряжения Клиента, </w:t>
      </w:r>
      <w:r w:rsidRPr="009D3B55">
        <w:rPr>
          <w:sz w:val="20"/>
          <w:szCs w:val="20"/>
        </w:rPr>
        <w:t>поданного посредством услуги</w:t>
      </w:r>
      <w:r w:rsidR="00D70A61" w:rsidRPr="009D3B55">
        <w:rPr>
          <w:sz w:val="20"/>
          <w:szCs w:val="20"/>
        </w:rPr>
        <w:t xml:space="preserve"> Мобильный банк для частных клиентов</w:t>
      </w:r>
      <w:r w:rsidRPr="009D3B55">
        <w:rPr>
          <w:sz w:val="20"/>
          <w:szCs w:val="20"/>
        </w:rPr>
        <w:t xml:space="preserve"> «</w:t>
      </w:r>
      <w:r w:rsidR="00D70A61" w:rsidRPr="009D3B55">
        <w:rPr>
          <w:sz w:val="20"/>
          <w:szCs w:val="20"/>
        </w:rPr>
        <w:t>ЮГ-Инвестбанк</w:t>
      </w:r>
      <w:r w:rsidRPr="009D3B55">
        <w:rPr>
          <w:sz w:val="20"/>
          <w:szCs w:val="20"/>
        </w:rPr>
        <w:t>».</w:t>
      </w:r>
      <w:r w:rsidR="00B24F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B6246C1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D70A61"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>.</w:t>
      </w:r>
      <w:r w:rsidR="00D70A6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Разблокирование </w:t>
      </w:r>
      <w:r w:rsidR="00D70A61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</w:t>
      </w:r>
      <w:r w:rsidRPr="00456BB0">
        <w:rPr>
          <w:sz w:val="20"/>
          <w:szCs w:val="20"/>
        </w:rPr>
        <w:t xml:space="preserve">в том числе </w:t>
      </w:r>
      <w:r w:rsidR="00D70A61" w:rsidRPr="00456BB0">
        <w:rPr>
          <w:sz w:val="20"/>
          <w:szCs w:val="20"/>
        </w:rPr>
        <w:t>д</w:t>
      </w:r>
      <w:r w:rsidRPr="00456BB0">
        <w:rPr>
          <w:sz w:val="20"/>
          <w:szCs w:val="20"/>
        </w:rPr>
        <w:t>ополнительной карты, выпущенной на имя третьего лица,</w:t>
      </w:r>
      <w:r>
        <w:rPr>
          <w:sz w:val="20"/>
          <w:szCs w:val="20"/>
        </w:rPr>
        <w:t xml:space="preserve"> осуществляется Клиентом. Доверенное лицо не вправе разблокировать </w:t>
      </w:r>
      <w:r w:rsidR="00D70A61">
        <w:rPr>
          <w:sz w:val="20"/>
          <w:szCs w:val="20"/>
        </w:rPr>
        <w:t>к</w:t>
      </w:r>
      <w:r>
        <w:rPr>
          <w:sz w:val="20"/>
          <w:szCs w:val="20"/>
        </w:rPr>
        <w:t xml:space="preserve">арту, заблокированную в случае обнаружения или возникновения подозрений у Банка о неправомерности проводимых операций. </w:t>
      </w:r>
    </w:p>
    <w:p w14:paraId="64414A21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B24F69">
        <w:rPr>
          <w:b/>
          <w:bCs/>
          <w:sz w:val="20"/>
          <w:szCs w:val="20"/>
        </w:rPr>
        <w:t>2.1</w:t>
      </w:r>
      <w:r w:rsidR="00D70A61" w:rsidRPr="00B24F69">
        <w:rPr>
          <w:b/>
          <w:bCs/>
          <w:sz w:val="20"/>
          <w:szCs w:val="20"/>
        </w:rPr>
        <w:t>2</w:t>
      </w:r>
      <w:r w:rsidRPr="00B24F69">
        <w:rPr>
          <w:b/>
          <w:bCs/>
          <w:sz w:val="20"/>
          <w:szCs w:val="20"/>
        </w:rPr>
        <w:t>.</w:t>
      </w:r>
      <w:r w:rsidR="00D70A61" w:rsidRPr="00B24F69">
        <w:rPr>
          <w:b/>
          <w:bCs/>
          <w:sz w:val="20"/>
          <w:szCs w:val="20"/>
        </w:rPr>
        <w:t xml:space="preserve"> </w:t>
      </w:r>
      <w:r w:rsidRPr="00B24F69">
        <w:rPr>
          <w:sz w:val="20"/>
          <w:szCs w:val="20"/>
        </w:rPr>
        <w:t>Лицам, не достигшим возраста 7-ми лет, в рамках настоящего Договора Карты не выпускаются.</w:t>
      </w:r>
      <w:r>
        <w:rPr>
          <w:sz w:val="20"/>
          <w:szCs w:val="20"/>
        </w:rPr>
        <w:t xml:space="preserve"> </w:t>
      </w:r>
    </w:p>
    <w:p w14:paraId="37C5C308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D70A61"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>.</w:t>
      </w:r>
      <w:r w:rsidR="00D70A6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Лицам в возрасте от 7-ми до 14-ти лет (малолетним), не присоединившимся к условиям Договора, </w:t>
      </w:r>
      <w:r w:rsidR="00D70A61">
        <w:rPr>
          <w:sz w:val="20"/>
          <w:szCs w:val="20"/>
        </w:rPr>
        <w:t>к</w:t>
      </w:r>
      <w:r>
        <w:rPr>
          <w:sz w:val="20"/>
          <w:szCs w:val="20"/>
        </w:rPr>
        <w:t xml:space="preserve">арта может быть выпущена только в качестве </w:t>
      </w:r>
      <w:r w:rsidR="00D70A61">
        <w:rPr>
          <w:sz w:val="20"/>
          <w:szCs w:val="20"/>
        </w:rPr>
        <w:t>д</w:t>
      </w:r>
      <w:r>
        <w:rPr>
          <w:sz w:val="20"/>
          <w:szCs w:val="20"/>
        </w:rPr>
        <w:t xml:space="preserve">ополнительной карты к счету законного представителя (родителя, усыновителя, опекуна). </w:t>
      </w:r>
    </w:p>
    <w:p w14:paraId="38D7EB17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Все денежные средства, имеющиеся на счете (</w:t>
      </w:r>
      <w:r w:rsidR="008A4A81">
        <w:rPr>
          <w:sz w:val="20"/>
          <w:szCs w:val="20"/>
        </w:rPr>
        <w:t>с</w:t>
      </w:r>
      <w:r>
        <w:rPr>
          <w:sz w:val="20"/>
          <w:szCs w:val="20"/>
        </w:rPr>
        <w:t xml:space="preserve">чете карты) Клиента, к которому выпущена </w:t>
      </w:r>
      <w:r w:rsidR="008A4A81">
        <w:rPr>
          <w:sz w:val="20"/>
          <w:szCs w:val="20"/>
        </w:rPr>
        <w:t>д</w:t>
      </w:r>
      <w:r>
        <w:rPr>
          <w:sz w:val="20"/>
          <w:szCs w:val="20"/>
        </w:rPr>
        <w:t>ополнительная карта на имя малолетнего от 7-ми до 14-ти лет, и поступающие на данный счет, являются средствами, предоставленными малолетнему Клиентом - законным представителем</w:t>
      </w:r>
      <w:r w:rsidR="008A4A81">
        <w:rPr>
          <w:sz w:val="20"/>
          <w:szCs w:val="20"/>
        </w:rPr>
        <w:t>, д</w:t>
      </w:r>
      <w:r>
        <w:rPr>
          <w:sz w:val="20"/>
          <w:szCs w:val="20"/>
        </w:rPr>
        <w:t xml:space="preserve">ля свободного распоряжения малолетним. </w:t>
      </w:r>
      <w:proofErr w:type="gramEnd"/>
    </w:p>
    <w:p w14:paraId="4E629B62" w14:textId="77777777" w:rsidR="008A4A81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8A4A81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.</w:t>
      </w:r>
      <w:r w:rsidR="008A4A8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Лицам в возрасте от 14-ти до 18-ти лет (несовершеннолетним), не присоединившимся к условиям Договора, </w:t>
      </w:r>
      <w:r w:rsidR="008A4A81">
        <w:rPr>
          <w:sz w:val="20"/>
          <w:szCs w:val="20"/>
        </w:rPr>
        <w:t>к</w:t>
      </w:r>
      <w:r>
        <w:rPr>
          <w:sz w:val="20"/>
          <w:szCs w:val="20"/>
        </w:rPr>
        <w:t xml:space="preserve">арта может быть выпущена только в качестве </w:t>
      </w:r>
      <w:r w:rsidR="008A4A81">
        <w:rPr>
          <w:sz w:val="20"/>
          <w:szCs w:val="20"/>
        </w:rPr>
        <w:t>д</w:t>
      </w:r>
      <w:r>
        <w:rPr>
          <w:sz w:val="20"/>
          <w:szCs w:val="20"/>
        </w:rPr>
        <w:t xml:space="preserve">ополнительной карты к </w:t>
      </w:r>
      <w:r w:rsidR="008A4A81">
        <w:rPr>
          <w:sz w:val="20"/>
          <w:szCs w:val="20"/>
        </w:rPr>
        <w:t>счету Клиента.</w:t>
      </w:r>
    </w:p>
    <w:p w14:paraId="37EFEA20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46570F">
        <w:rPr>
          <w:b/>
          <w:bCs/>
          <w:sz w:val="20"/>
          <w:szCs w:val="20"/>
        </w:rPr>
        <w:t>2.</w:t>
      </w:r>
      <w:r w:rsidR="008A4A81" w:rsidRPr="0046570F">
        <w:rPr>
          <w:b/>
          <w:bCs/>
          <w:sz w:val="20"/>
          <w:szCs w:val="20"/>
        </w:rPr>
        <w:t>15</w:t>
      </w:r>
      <w:r w:rsidRPr="0046570F">
        <w:rPr>
          <w:b/>
          <w:bCs/>
          <w:sz w:val="20"/>
          <w:szCs w:val="20"/>
        </w:rPr>
        <w:t>.</w:t>
      </w:r>
      <w:r w:rsidR="008A4A81" w:rsidRPr="0046570F">
        <w:rPr>
          <w:b/>
          <w:bCs/>
          <w:sz w:val="20"/>
          <w:szCs w:val="20"/>
        </w:rPr>
        <w:t xml:space="preserve"> </w:t>
      </w:r>
      <w:r w:rsidRPr="0046570F">
        <w:rPr>
          <w:sz w:val="20"/>
          <w:szCs w:val="20"/>
        </w:rPr>
        <w:t xml:space="preserve">При наличии технической возможности Банк предоставляет Клиентам/Держателям карт возможность инициировать создание </w:t>
      </w:r>
      <w:r w:rsidR="00A16E1D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арточного </w:t>
      </w:r>
      <w:proofErr w:type="spellStart"/>
      <w:r w:rsidRPr="0046570F">
        <w:rPr>
          <w:sz w:val="20"/>
          <w:szCs w:val="20"/>
        </w:rPr>
        <w:t>токена</w:t>
      </w:r>
      <w:proofErr w:type="spellEnd"/>
      <w:r w:rsidRPr="0046570F">
        <w:rPr>
          <w:sz w:val="20"/>
          <w:szCs w:val="20"/>
        </w:rPr>
        <w:t xml:space="preserve"> посредством услуги</w:t>
      </w:r>
      <w:r w:rsidR="00A16E1D" w:rsidRPr="0046570F">
        <w:rPr>
          <w:sz w:val="20"/>
          <w:szCs w:val="20"/>
        </w:rPr>
        <w:t xml:space="preserve"> </w:t>
      </w:r>
      <w:r w:rsidR="007C7777" w:rsidRPr="0046570F">
        <w:rPr>
          <w:sz w:val="20"/>
          <w:szCs w:val="20"/>
        </w:rPr>
        <w:t>М</w:t>
      </w:r>
      <w:r w:rsidR="00A16E1D" w:rsidRPr="0046570F">
        <w:rPr>
          <w:sz w:val="20"/>
          <w:szCs w:val="20"/>
        </w:rPr>
        <w:t>обильный банк для частных клиентов</w:t>
      </w:r>
      <w:r w:rsidRPr="0046570F">
        <w:rPr>
          <w:sz w:val="20"/>
          <w:szCs w:val="20"/>
        </w:rPr>
        <w:t xml:space="preserve"> </w:t>
      </w:r>
      <w:r w:rsidR="00A16E1D" w:rsidRPr="0046570F">
        <w:rPr>
          <w:sz w:val="20"/>
          <w:szCs w:val="20"/>
        </w:rPr>
        <w:t xml:space="preserve"> </w:t>
      </w:r>
      <w:r w:rsidRPr="0046570F">
        <w:rPr>
          <w:sz w:val="20"/>
          <w:szCs w:val="20"/>
        </w:rPr>
        <w:t>«</w:t>
      </w:r>
      <w:r w:rsidR="00A16E1D" w:rsidRPr="0046570F">
        <w:rPr>
          <w:sz w:val="20"/>
          <w:szCs w:val="20"/>
        </w:rPr>
        <w:t>ЮГ-Инвестбанк</w:t>
      </w:r>
      <w:r w:rsidRPr="0046570F">
        <w:rPr>
          <w:sz w:val="20"/>
          <w:szCs w:val="20"/>
        </w:rPr>
        <w:t xml:space="preserve">» и/или </w:t>
      </w:r>
      <w:r w:rsidR="00A16E1D" w:rsidRPr="0046570F">
        <w:rPr>
          <w:sz w:val="20"/>
          <w:szCs w:val="20"/>
        </w:rPr>
        <w:t>п</w:t>
      </w:r>
      <w:r w:rsidRPr="0046570F">
        <w:rPr>
          <w:sz w:val="20"/>
          <w:szCs w:val="20"/>
        </w:rPr>
        <w:t>латежного мобильного сервиса:</w:t>
      </w:r>
      <w:r>
        <w:rPr>
          <w:sz w:val="20"/>
          <w:szCs w:val="20"/>
        </w:rPr>
        <w:t xml:space="preserve"> </w:t>
      </w:r>
    </w:p>
    <w:p w14:paraId="09F59A35" w14:textId="77777777" w:rsidR="00A22DF9" w:rsidRPr="0046570F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 w:rsidRPr="0046570F">
        <w:rPr>
          <w:b/>
          <w:bCs/>
          <w:sz w:val="20"/>
          <w:szCs w:val="20"/>
        </w:rPr>
        <w:t>2.</w:t>
      </w:r>
      <w:r w:rsidR="00C326AA" w:rsidRPr="0046570F">
        <w:rPr>
          <w:b/>
          <w:bCs/>
          <w:sz w:val="20"/>
          <w:szCs w:val="20"/>
        </w:rPr>
        <w:t>15</w:t>
      </w:r>
      <w:r w:rsidRPr="0046570F">
        <w:rPr>
          <w:b/>
          <w:bCs/>
          <w:sz w:val="20"/>
          <w:szCs w:val="20"/>
        </w:rPr>
        <w:t>.1.</w:t>
      </w:r>
      <w:r w:rsidR="00C326AA" w:rsidRPr="0046570F">
        <w:rPr>
          <w:b/>
          <w:bCs/>
          <w:sz w:val="20"/>
          <w:szCs w:val="20"/>
        </w:rPr>
        <w:t xml:space="preserve"> </w:t>
      </w:r>
      <w:r w:rsidRPr="0046570F">
        <w:rPr>
          <w:sz w:val="20"/>
          <w:szCs w:val="20"/>
        </w:rPr>
        <w:t xml:space="preserve">для одной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арты возможно создание нескольких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арточных </w:t>
      </w:r>
      <w:proofErr w:type="spellStart"/>
      <w:r w:rsidRPr="0046570F">
        <w:rPr>
          <w:sz w:val="20"/>
          <w:szCs w:val="20"/>
        </w:rPr>
        <w:t>токенов</w:t>
      </w:r>
      <w:proofErr w:type="spellEnd"/>
      <w:r w:rsidRPr="0046570F">
        <w:rPr>
          <w:sz w:val="20"/>
          <w:szCs w:val="20"/>
        </w:rPr>
        <w:t xml:space="preserve"> – для каждого из </w:t>
      </w:r>
      <w:r w:rsidR="00C326AA" w:rsidRPr="0046570F">
        <w:rPr>
          <w:sz w:val="20"/>
          <w:szCs w:val="20"/>
        </w:rPr>
        <w:t>м</w:t>
      </w:r>
      <w:r w:rsidRPr="0046570F">
        <w:rPr>
          <w:sz w:val="20"/>
          <w:szCs w:val="20"/>
        </w:rPr>
        <w:t>обильных устройств, в том числе для наручных часов, поддерживающих NFC</w:t>
      </w:r>
      <w:r w:rsidR="00C326AA" w:rsidRPr="0046570F">
        <w:rPr>
          <w:sz w:val="20"/>
          <w:szCs w:val="20"/>
        </w:rPr>
        <w:t>;</w:t>
      </w:r>
      <w:r w:rsidRPr="0046570F">
        <w:rPr>
          <w:i/>
          <w:iCs/>
          <w:sz w:val="20"/>
          <w:szCs w:val="20"/>
        </w:rPr>
        <w:t xml:space="preserve"> </w:t>
      </w:r>
      <w:r w:rsidRPr="0046570F">
        <w:rPr>
          <w:sz w:val="20"/>
          <w:szCs w:val="20"/>
        </w:rPr>
        <w:t xml:space="preserve">Банк или сторонняя организация, предоставляющая </w:t>
      </w:r>
      <w:r w:rsidR="00C326AA" w:rsidRPr="0046570F">
        <w:rPr>
          <w:sz w:val="20"/>
          <w:szCs w:val="20"/>
        </w:rPr>
        <w:t>п</w:t>
      </w:r>
      <w:r w:rsidRPr="0046570F">
        <w:rPr>
          <w:sz w:val="20"/>
          <w:szCs w:val="20"/>
        </w:rPr>
        <w:t xml:space="preserve">латежный мобильный сервис или международные платежные системы могут устанавливать ограничение на максимальное количество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арточных </w:t>
      </w:r>
      <w:proofErr w:type="spellStart"/>
      <w:r w:rsidRPr="0046570F">
        <w:rPr>
          <w:sz w:val="20"/>
          <w:szCs w:val="20"/>
        </w:rPr>
        <w:t>токенов</w:t>
      </w:r>
      <w:proofErr w:type="spellEnd"/>
      <w:r w:rsidRPr="0046570F">
        <w:rPr>
          <w:sz w:val="20"/>
          <w:szCs w:val="20"/>
        </w:rPr>
        <w:t xml:space="preserve">, создаваемых к одной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арте, а также отказать в создании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арточного </w:t>
      </w:r>
      <w:proofErr w:type="spellStart"/>
      <w:r w:rsidRPr="0046570F">
        <w:rPr>
          <w:sz w:val="20"/>
          <w:szCs w:val="20"/>
        </w:rPr>
        <w:t>токена</w:t>
      </w:r>
      <w:proofErr w:type="spellEnd"/>
      <w:r w:rsidRPr="0046570F">
        <w:rPr>
          <w:sz w:val="20"/>
          <w:szCs w:val="20"/>
        </w:rPr>
        <w:t xml:space="preserve"> без объяснения причин; </w:t>
      </w:r>
      <w:proofErr w:type="gramEnd"/>
    </w:p>
    <w:p w14:paraId="2E2988CB" w14:textId="77777777" w:rsidR="00A22DF9" w:rsidRPr="0046570F" w:rsidRDefault="00A22DF9" w:rsidP="00A22DF9">
      <w:pPr>
        <w:pStyle w:val="Default"/>
        <w:jc w:val="both"/>
        <w:rPr>
          <w:sz w:val="20"/>
          <w:szCs w:val="20"/>
        </w:rPr>
      </w:pPr>
      <w:r w:rsidRPr="0046570F">
        <w:rPr>
          <w:b/>
          <w:bCs/>
          <w:sz w:val="20"/>
          <w:szCs w:val="20"/>
        </w:rPr>
        <w:t>2.</w:t>
      </w:r>
      <w:r w:rsidR="00C326AA" w:rsidRPr="0046570F">
        <w:rPr>
          <w:b/>
          <w:bCs/>
          <w:sz w:val="20"/>
          <w:szCs w:val="20"/>
        </w:rPr>
        <w:t>15</w:t>
      </w:r>
      <w:r w:rsidRPr="0046570F">
        <w:rPr>
          <w:b/>
          <w:bCs/>
          <w:sz w:val="20"/>
          <w:szCs w:val="20"/>
        </w:rPr>
        <w:t>.2.</w:t>
      </w:r>
      <w:r w:rsidR="00C326AA" w:rsidRPr="0046570F">
        <w:rPr>
          <w:b/>
          <w:bCs/>
          <w:sz w:val="20"/>
          <w:szCs w:val="20"/>
        </w:rPr>
        <w:t xml:space="preserve"> </w:t>
      </w:r>
      <w:r w:rsidRPr="0046570F">
        <w:rPr>
          <w:sz w:val="20"/>
          <w:szCs w:val="20"/>
        </w:rPr>
        <w:t xml:space="preserve">Создание </w:t>
      </w:r>
      <w:proofErr w:type="gramStart"/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>арточного</w:t>
      </w:r>
      <w:proofErr w:type="gramEnd"/>
      <w:r w:rsidRPr="0046570F">
        <w:rPr>
          <w:sz w:val="20"/>
          <w:szCs w:val="20"/>
        </w:rPr>
        <w:t xml:space="preserve"> </w:t>
      </w:r>
      <w:proofErr w:type="spellStart"/>
      <w:r w:rsidRPr="0046570F">
        <w:rPr>
          <w:sz w:val="20"/>
          <w:szCs w:val="20"/>
        </w:rPr>
        <w:t>токена</w:t>
      </w:r>
      <w:proofErr w:type="spellEnd"/>
      <w:r w:rsidRPr="0046570F">
        <w:rPr>
          <w:sz w:val="20"/>
          <w:szCs w:val="20"/>
        </w:rPr>
        <w:t xml:space="preserve"> возможно в следующих случаях и порядке: </w:t>
      </w:r>
    </w:p>
    <w:p w14:paraId="0A71ADAA" w14:textId="77777777" w:rsidR="00A22DF9" w:rsidRPr="0046570F" w:rsidRDefault="00A22DF9" w:rsidP="00A22DF9">
      <w:pPr>
        <w:pStyle w:val="Default"/>
        <w:jc w:val="both"/>
        <w:rPr>
          <w:sz w:val="20"/>
          <w:szCs w:val="20"/>
        </w:rPr>
      </w:pPr>
      <w:r w:rsidRPr="0046570F">
        <w:rPr>
          <w:b/>
          <w:bCs/>
          <w:sz w:val="20"/>
          <w:szCs w:val="20"/>
        </w:rPr>
        <w:t>2.</w:t>
      </w:r>
      <w:r w:rsidR="00C326AA" w:rsidRPr="0046570F">
        <w:rPr>
          <w:b/>
          <w:bCs/>
          <w:sz w:val="20"/>
          <w:szCs w:val="20"/>
        </w:rPr>
        <w:t>15</w:t>
      </w:r>
      <w:r w:rsidRPr="0046570F">
        <w:rPr>
          <w:b/>
          <w:bCs/>
          <w:sz w:val="20"/>
          <w:szCs w:val="20"/>
        </w:rPr>
        <w:t>.2.1.</w:t>
      </w:r>
      <w:r w:rsidR="00C326AA" w:rsidRPr="0046570F">
        <w:rPr>
          <w:b/>
          <w:bCs/>
          <w:sz w:val="20"/>
          <w:szCs w:val="20"/>
        </w:rPr>
        <w:t xml:space="preserve"> </w:t>
      </w:r>
      <w:proofErr w:type="gramStart"/>
      <w:r w:rsidRPr="0046570F">
        <w:rPr>
          <w:sz w:val="20"/>
          <w:szCs w:val="20"/>
        </w:rPr>
        <w:t xml:space="preserve">Карточный </w:t>
      </w:r>
      <w:proofErr w:type="spellStart"/>
      <w:r w:rsidRPr="0046570F">
        <w:rPr>
          <w:sz w:val="20"/>
          <w:szCs w:val="20"/>
        </w:rPr>
        <w:t>токен</w:t>
      </w:r>
      <w:proofErr w:type="spellEnd"/>
      <w:r w:rsidRPr="0046570F">
        <w:rPr>
          <w:sz w:val="20"/>
          <w:szCs w:val="20"/>
        </w:rPr>
        <w:t xml:space="preserve"> может быть создан к любой активированной и не блокированной </w:t>
      </w:r>
      <w:r w:rsidR="00C326AA" w:rsidRPr="0046570F">
        <w:rPr>
          <w:sz w:val="20"/>
          <w:szCs w:val="20"/>
        </w:rPr>
        <w:t>к</w:t>
      </w:r>
      <w:r w:rsidRPr="0046570F">
        <w:rPr>
          <w:sz w:val="20"/>
          <w:szCs w:val="20"/>
        </w:rPr>
        <w:t xml:space="preserve">арте. </w:t>
      </w:r>
      <w:proofErr w:type="gramEnd"/>
    </w:p>
    <w:p w14:paraId="46200509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C326AA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.2.2.</w:t>
      </w:r>
      <w:r w:rsidR="00C326AA" w:rsidRPr="00F84AF2">
        <w:rPr>
          <w:b/>
          <w:bCs/>
          <w:sz w:val="20"/>
          <w:szCs w:val="20"/>
        </w:rPr>
        <w:t xml:space="preserve"> </w:t>
      </w:r>
      <w:proofErr w:type="gramStart"/>
      <w:r w:rsidRPr="00F84AF2">
        <w:rPr>
          <w:sz w:val="20"/>
          <w:szCs w:val="20"/>
        </w:rPr>
        <w:t xml:space="preserve">Карточный </w:t>
      </w:r>
      <w:proofErr w:type="spellStart"/>
      <w:r w:rsidRPr="00F84AF2">
        <w:rPr>
          <w:sz w:val="20"/>
          <w:szCs w:val="20"/>
        </w:rPr>
        <w:t>токен</w:t>
      </w:r>
      <w:proofErr w:type="spellEnd"/>
      <w:r w:rsidRPr="00F84AF2">
        <w:rPr>
          <w:sz w:val="20"/>
          <w:szCs w:val="20"/>
        </w:rPr>
        <w:t xml:space="preserve">, к </w:t>
      </w:r>
      <w:r w:rsidR="00C326A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арте, не полученной Клиентом/Держателем на материальном носителе, может быть создан посредством услуги </w:t>
      </w:r>
      <w:r w:rsidR="00C326AA" w:rsidRPr="00F84AF2">
        <w:rPr>
          <w:sz w:val="20"/>
          <w:szCs w:val="20"/>
        </w:rPr>
        <w:t xml:space="preserve">Мобильный банк для частных клиентов </w:t>
      </w:r>
      <w:r w:rsidRPr="00F84AF2">
        <w:rPr>
          <w:sz w:val="20"/>
          <w:szCs w:val="20"/>
        </w:rPr>
        <w:t>«</w:t>
      </w:r>
      <w:r w:rsidR="00C326AA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 xml:space="preserve">» в течение </w:t>
      </w:r>
      <w:r w:rsidR="00C326AA" w:rsidRPr="00F84AF2">
        <w:rPr>
          <w:sz w:val="20"/>
          <w:szCs w:val="20"/>
        </w:rPr>
        <w:t xml:space="preserve">                  </w:t>
      </w:r>
      <w:r w:rsidRPr="00F84AF2">
        <w:rPr>
          <w:sz w:val="20"/>
          <w:szCs w:val="20"/>
        </w:rPr>
        <w:t xml:space="preserve">90 календарных дней с даты выпуска </w:t>
      </w:r>
      <w:r w:rsidR="00C326AA" w:rsidRPr="00F84AF2">
        <w:rPr>
          <w:sz w:val="20"/>
          <w:szCs w:val="20"/>
        </w:rPr>
        <w:t>дебетовой</w:t>
      </w:r>
      <w:r w:rsidRPr="00F84AF2">
        <w:rPr>
          <w:sz w:val="20"/>
          <w:szCs w:val="20"/>
        </w:rPr>
        <w:t xml:space="preserve"> карты, при условии, что реквизиты </w:t>
      </w:r>
      <w:r w:rsidR="00C326A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>арты доведены до сведения Клиента/Держателя посредством услуги</w:t>
      </w:r>
      <w:r w:rsidR="00C326AA" w:rsidRPr="00F84AF2">
        <w:rPr>
          <w:sz w:val="20"/>
          <w:szCs w:val="20"/>
        </w:rPr>
        <w:t xml:space="preserve"> Мобильный банк для частных клиентов                                  </w:t>
      </w:r>
      <w:r w:rsidRPr="00F84AF2">
        <w:rPr>
          <w:sz w:val="20"/>
          <w:szCs w:val="20"/>
        </w:rPr>
        <w:t>«</w:t>
      </w:r>
      <w:r w:rsidR="00C326AA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>» в порядке, предусмотренном п. 2.3.</w:t>
      </w:r>
      <w:proofErr w:type="gramEnd"/>
      <w:r w:rsidRPr="00F84AF2">
        <w:rPr>
          <w:sz w:val="20"/>
          <w:szCs w:val="20"/>
        </w:rPr>
        <w:t xml:space="preserve"> Приложения № </w:t>
      </w:r>
      <w:r w:rsidR="00F907A0" w:rsidRPr="00F84AF2">
        <w:rPr>
          <w:sz w:val="20"/>
          <w:szCs w:val="20"/>
        </w:rPr>
        <w:t>2</w:t>
      </w:r>
      <w:r w:rsidRPr="00F84AF2">
        <w:rPr>
          <w:sz w:val="20"/>
          <w:szCs w:val="20"/>
        </w:rPr>
        <w:t xml:space="preserve"> к Договору. Распоряжение о создании посредством услуги </w:t>
      </w:r>
      <w:r w:rsidR="00F907A0" w:rsidRPr="00F84AF2">
        <w:rPr>
          <w:sz w:val="20"/>
          <w:szCs w:val="20"/>
        </w:rPr>
        <w:t xml:space="preserve">Мобильный банк для частных клиентов </w:t>
      </w:r>
      <w:r w:rsidRPr="00F84AF2">
        <w:rPr>
          <w:sz w:val="20"/>
          <w:szCs w:val="20"/>
        </w:rPr>
        <w:t>«</w:t>
      </w:r>
      <w:r w:rsidR="00F907A0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 xml:space="preserve">» </w:t>
      </w:r>
      <w:r w:rsidR="00F907A0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арточного </w:t>
      </w:r>
      <w:proofErr w:type="spellStart"/>
      <w:r w:rsidRPr="00F84AF2">
        <w:rPr>
          <w:sz w:val="20"/>
          <w:szCs w:val="20"/>
        </w:rPr>
        <w:t>токена</w:t>
      </w:r>
      <w:proofErr w:type="spellEnd"/>
      <w:r w:rsidRPr="00F84AF2">
        <w:rPr>
          <w:sz w:val="20"/>
          <w:szCs w:val="20"/>
        </w:rPr>
        <w:t xml:space="preserve"> к </w:t>
      </w:r>
      <w:r w:rsidR="00F907A0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арте, не полученной на материальном носителе, подписывается </w:t>
      </w:r>
      <w:r w:rsidR="00F907A0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>ростой электронной подписью Клиента/Держателя в соответствии с п. 2.</w:t>
      </w:r>
      <w:r w:rsidR="00F907A0" w:rsidRPr="00F84AF2">
        <w:rPr>
          <w:sz w:val="20"/>
          <w:szCs w:val="20"/>
        </w:rPr>
        <w:t>15</w:t>
      </w:r>
      <w:r w:rsidRPr="00F84AF2">
        <w:rPr>
          <w:sz w:val="20"/>
          <w:szCs w:val="20"/>
        </w:rPr>
        <w:t>.3. настоящих</w:t>
      </w:r>
      <w:r w:rsidR="00F907A0" w:rsidRPr="00F84AF2">
        <w:rPr>
          <w:sz w:val="20"/>
          <w:szCs w:val="20"/>
        </w:rPr>
        <w:t xml:space="preserve"> Правил</w:t>
      </w:r>
      <w:r w:rsidRPr="00F84AF2">
        <w:rPr>
          <w:sz w:val="20"/>
          <w:szCs w:val="20"/>
        </w:rPr>
        <w:t>. Указанным распоряжением Клиент/Держатель подтверждает и получение реквизитов (срок действия и маскиро</w:t>
      </w:r>
      <w:r w:rsidR="00EF0E65" w:rsidRPr="00F84AF2">
        <w:rPr>
          <w:sz w:val="20"/>
          <w:szCs w:val="20"/>
        </w:rPr>
        <w:t>ванный номер) выпущенной Карты;</w:t>
      </w:r>
    </w:p>
    <w:p w14:paraId="556DFF89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AF3717">
        <w:rPr>
          <w:b/>
          <w:bCs/>
          <w:sz w:val="20"/>
          <w:szCs w:val="20"/>
        </w:rPr>
        <w:t>2.</w:t>
      </w:r>
      <w:r w:rsidR="00F907A0" w:rsidRPr="00AF3717">
        <w:rPr>
          <w:b/>
          <w:bCs/>
          <w:sz w:val="20"/>
          <w:szCs w:val="20"/>
        </w:rPr>
        <w:t>15</w:t>
      </w:r>
      <w:r w:rsidRPr="00AF3717">
        <w:rPr>
          <w:b/>
          <w:bCs/>
          <w:sz w:val="20"/>
          <w:szCs w:val="20"/>
        </w:rPr>
        <w:t>.3.</w:t>
      </w:r>
      <w:r w:rsidR="00EF0E65" w:rsidRPr="00AF3717">
        <w:rPr>
          <w:b/>
          <w:bCs/>
          <w:sz w:val="20"/>
          <w:szCs w:val="20"/>
        </w:rPr>
        <w:t xml:space="preserve"> </w:t>
      </w:r>
      <w:r w:rsidRPr="00AF3717">
        <w:rPr>
          <w:sz w:val="20"/>
          <w:szCs w:val="20"/>
        </w:rPr>
        <w:t xml:space="preserve">Обязательным условием для создания </w:t>
      </w:r>
      <w:r w:rsidR="00EF0E65" w:rsidRPr="00AF3717">
        <w:rPr>
          <w:sz w:val="20"/>
          <w:szCs w:val="20"/>
        </w:rPr>
        <w:t>к</w:t>
      </w:r>
      <w:r w:rsidRPr="00AF3717">
        <w:rPr>
          <w:sz w:val="20"/>
          <w:szCs w:val="20"/>
        </w:rPr>
        <w:t xml:space="preserve">арточного </w:t>
      </w:r>
      <w:proofErr w:type="spellStart"/>
      <w:r w:rsidRPr="00AF3717">
        <w:rPr>
          <w:sz w:val="20"/>
          <w:szCs w:val="20"/>
        </w:rPr>
        <w:t>токена</w:t>
      </w:r>
      <w:proofErr w:type="spellEnd"/>
      <w:r w:rsidRPr="00AF3717">
        <w:rPr>
          <w:sz w:val="20"/>
          <w:szCs w:val="20"/>
        </w:rPr>
        <w:t xml:space="preserve"> является наличие в Банке актуальной информации о </w:t>
      </w:r>
      <w:r w:rsidR="00EF0E65" w:rsidRPr="00AF3717">
        <w:rPr>
          <w:sz w:val="20"/>
          <w:szCs w:val="20"/>
        </w:rPr>
        <w:t>н</w:t>
      </w:r>
      <w:r w:rsidRPr="00AF3717">
        <w:rPr>
          <w:sz w:val="20"/>
          <w:szCs w:val="20"/>
        </w:rPr>
        <w:t xml:space="preserve">омере телефона сотовой связи Клиента/Держателя, на который Банком направляется </w:t>
      </w:r>
      <w:r w:rsidR="00EF0E65" w:rsidRPr="00AF3717">
        <w:rPr>
          <w:sz w:val="20"/>
          <w:szCs w:val="20"/>
        </w:rPr>
        <w:t>о</w:t>
      </w:r>
      <w:r w:rsidRPr="00AF3717">
        <w:rPr>
          <w:sz w:val="20"/>
          <w:szCs w:val="20"/>
        </w:rPr>
        <w:t xml:space="preserve">дноразовый пароль. Карточный </w:t>
      </w:r>
      <w:proofErr w:type="spellStart"/>
      <w:r w:rsidRPr="00AF3717">
        <w:rPr>
          <w:sz w:val="20"/>
          <w:szCs w:val="20"/>
        </w:rPr>
        <w:t>токен</w:t>
      </w:r>
      <w:proofErr w:type="spellEnd"/>
      <w:r w:rsidRPr="00AF3717">
        <w:rPr>
          <w:sz w:val="20"/>
          <w:szCs w:val="20"/>
        </w:rPr>
        <w:t xml:space="preserve"> считается созданным Клиентом/Держателем карты, если отправленный Банком </w:t>
      </w:r>
      <w:r w:rsidR="00EF0E65" w:rsidRPr="00AF3717">
        <w:rPr>
          <w:sz w:val="20"/>
          <w:szCs w:val="20"/>
        </w:rPr>
        <w:t>о</w:t>
      </w:r>
      <w:r w:rsidRPr="00AF3717">
        <w:rPr>
          <w:sz w:val="20"/>
          <w:szCs w:val="20"/>
        </w:rPr>
        <w:t xml:space="preserve">дноразовый пароль совпадает с введенным Клиентом/Держателем карты </w:t>
      </w:r>
      <w:r w:rsidR="00EF0E65" w:rsidRPr="00AF3717">
        <w:rPr>
          <w:sz w:val="20"/>
          <w:szCs w:val="20"/>
        </w:rPr>
        <w:t>о</w:t>
      </w:r>
      <w:r w:rsidRPr="00AF3717">
        <w:rPr>
          <w:sz w:val="20"/>
          <w:szCs w:val="20"/>
        </w:rPr>
        <w:t xml:space="preserve">дноразовым паролем и время его ввода не истекло. При этом Клиент поручает Банку передать в организацию, предоставляющую </w:t>
      </w:r>
      <w:r w:rsidR="00EF0E65" w:rsidRPr="00AF3717">
        <w:rPr>
          <w:sz w:val="20"/>
          <w:szCs w:val="20"/>
        </w:rPr>
        <w:t>п</w:t>
      </w:r>
      <w:r w:rsidRPr="00AF3717">
        <w:rPr>
          <w:sz w:val="20"/>
          <w:szCs w:val="20"/>
        </w:rPr>
        <w:t>латежный мобильный сервис, всю информацию, не</w:t>
      </w:r>
      <w:r w:rsidR="00EF0E65" w:rsidRPr="00AF3717">
        <w:rPr>
          <w:sz w:val="20"/>
          <w:szCs w:val="20"/>
        </w:rPr>
        <w:t xml:space="preserve">обходимую для </w:t>
      </w:r>
      <w:proofErr w:type="spellStart"/>
      <w:r w:rsidR="00EF0E65" w:rsidRPr="00AF3717">
        <w:rPr>
          <w:sz w:val="20"/>
          <w:szCs w:val="20"/>
        </w:rPr>
        <w:t>токенизации</w:t>
      </w:r>
      <w:proofErr w:type="spellEnd"/>
      <w:r w:rsidR="00EF0E65" w:rsidRPr="00AF3717">
        <w:rPr>
          <w:sz w:val="20"/>
          <w:szCs w:val="20"/>
        </w:rPr>
        <w:t xml:space="preserve"> Карты;</w:t>
      </w:r>
      <w:r w:rsidRPr="00F84AF2">
        <w:rPr>
          <w:sz w:val="20"/>
          <w:szCs w:val="20"/>
        </w:rPr>
        <w:t xml:space="preserve"> </w:t>
      </w:r>
    </w:p>
    <w:p w14:paraId="77F11FBB" w14:textId="77777777" w:rsidR="00A22DF9" w:rsidRPr="00F84AF2" w:rsidRDefault="00EF0E65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2.15</w:t>
      </w:r>
      <w:r w:rsidR="00A22DF9" w:rsidRPr="00F84AF2">
        <w:rPr>
          <w:b/>
          <w:bCs/>
          <w:sz w:val="20"/>
          <w:szCs w:val="20"/>
        </w:rPr>
        <w:t>.4.</w:t>
      </w:r>
      <w:r w:rsidRPr="00F84AF2">
        <w:rPr>
          <w:b/>
          <w:bCs/>
          <w:sz w:val="20"/>
          <w:szCs w:val="20"/>
        </w:rPr>
        <w:t xml:space="preserve"> </w:t>
      </w:r>
      <w:r w:rsidR="00A22DF9" w:rsidRPr="00F84AF2">
        <w:rPr>
          <w:sz w:val="20"/>
          <w:szCs w:val="20"/>
        </w:rPr>
        <w:t xml:space="preserve">При использовании </w:t>
      </w:r>
      <w:r w:rsidRPr="00F84AF2">
        <w:rPr>
          <w:sz w:val="20"/>
          <w:szCs w:val="20"/>
        </w:rPr>
        <w:t>к</w:t>
      </w:r>
      <w:r w:rsidR="00A22DF9" w:rsidRPr="00F84AF2">
        <w:rPr>
          <w:sz w:val="20"/>
          <w:szCs w:val="20"/>
        </w:rPr>
        <w:t xml:space="preserve">арточного </w:t>
      </w:r>
      <w:proofErr w:type="spellStart"/>
      <w:r w:rsidR="00A22DF9" w:rsidRPr="00F84AF2">
        <w:rPr>
          <w:sz w:val="20"/>
          <w:szCs w:val="20"/>
        </w:rPr>
        <w:t>токена</w:t>
      </w:r>
      <w:proofErr w:type="spellEnd"/>
      <w:r w:rsidR="00A22DF9" w:rsidRPr="00F84AF2">
        <w:rPr>
          <w:sz w:val="20"/>
          <w:szCs w:val="20"/>
        </w:rPr>
        <w:t xml:space="preserve"> условия обслуживания </w:t>
      </w:r>
      <w:r w:rsidRPr="00F84AF2">
        <w:rPr>
          <w:sz w:val="20"/>
          <w:szCs w:val="20"/>
        </w:rPr>
        <w:t>к</w:t>
      </w:r>
      <w:r w:rsidR="00A22DF9" w:rsidRPr="00F84AF2">
        <w:rPr>
          <w:sz w:val="20"/>
          <w:szCs w:val="20"/>
        </w:rPr>
        <w:t xml:space="preserve">арты: установленные лимиты и ограничения на </w:t>
      </w:r>
      <w:r w:rsidRPr="00F84AF2">
        <w:rPr>
          <w:sz w:val="20"/>
          <w:szCs w:val="20"/>
        </w:rPr>
        <w:t>к</w:t>
      </w:r>
      <w:r w:rsidR="00A22DF9" w:rsidRPr="00F84AF2">
        <w:rPr>
          <w:sz w:val="20"/>
          <w:szCs w:val="20"/>
        </w:rPr>
        <w:t xml:space="preserve">арте, участие </w:t>
      </w:r>
      <w:r w:rsidRPr="00F84AF2">
        <w:rPr>
          <w:sz w:val="20"/>
          <w:szCs w:val="20"/>
        </w:rPr>
        <w:t>к</w:t>
      </w:r>
      <w:r w:rsidR="00A22DF9" w:rsidRPr="00F84AF2">
        <w:rPr>
          <w:sz w:val="20"/>
          <w:szCs w:val="20"/>
        </w:rPr>
        <w:t xml:space="preserve">арты в программах поощрения (бонусных программах) не изменяются, комиссии за осуществление операций подлежат уплате в случаях, предусмотренных Договором и/или иными соглашениями, заключенными между Клиентом и Банком и в соответствии с Тарифами; </w:t>
      </w:r>
    </w:p>
    <w:p w14:paraId="785B3786" w14:textId="77777777" w:rsidR="00A22DF9" w:rsidRPr="00F84AF2" w:rsidRDefault="00A22DF9" w:rsidP="00EF0E65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EF0E65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.5.</w:t>
      </w:r>
      <w:r w:rsidR="00EF0E65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Порядок и способы создания и </w:t>
      </w:r>
      <w:proofErr w:type="gramStart"/>
      <w:r w:rsidRPr="00F84AF2">
        <w:rPr>
          <w:sz w:val="20"/>
          <w:szCs w:val="20"/>
        </w:rPr>
        <w:t>использования</w:t>
      </w:r>
      <w:proofErr w:type="gramEnd"/>
      <w:r w:rsidRPr="00F84AF2">
        <w:rPr>
          <w:sz w:val="20"/>
          <w:szCs w:val="20"/>
        </w:rPr>
        <w:t xml:space="preserve"> </w:t>
      </w:r>
      <w:r w:rsidR="00EF0E65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арточных </w:t>
      </w:r>
      <w:proofErr w:type="spellStart"/>
      <w:r w:rsidRPr="00F84AF2">
        <w:rPr>
          <w:sz w:val="20"/>
          <w:szCs w:val="20"/>
        </w:rPr>
        <w:t>токенов</w:t>
      </w:r>
      <w:proofErr w:type="spellEnd"/>
      <w:r w:rsidRPr="00F84AF2">
        <w:rPr>
          <w:sz w:val="20"/>
          <w:szCs w:val="20"/>
        </w:rPr>
        <w:t xml:space="preserve"> в различных </w:t>
      </w:r>
      <w:r w:rsidR="00EF0E65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латежных мобильных сервисах размещены на официальном сайте Банка в сети Интернет по адресу </w:t>
      </w:r>
      <w:proofErr w:type="spellStart"/>
      <w:r w:rsidRPr="00F84AF2">
        <w:rPr>
          <w:sz w:val="20"/>
          <w:szCs w:val="20"/>
        </w:rPr>
        <w:t>www</w:t>
      </w:r>
      <w:proofErr w:type="spellEnd"/>
      <w:r w:rsidRPr="00F84AF2">
        <w:rPr>
          <w:sz w:val="20"/>
          <w:szCs w:val="20"/>
        </w:rPr>
        <w:t>.</w:t>
      </w:r>
      <w:proofErr w:type="spellStart"/>
      <w:r w:rsidR="00EF0E65" w:rsidRPr="00F84AF2">
        <w:rPr>
          <w:sz w:val="20"/>
          <w:szCs w:val="20"/>
          <w:lang w:val="en-US"/>
        </w:rPr>
        <w:t>invb</w:t>
      </w:r>
      <w:proofErr w:type="spellEnd"/>
      <w:r w:rsidRPr="00F84AF2">
        <w:rPr>
          <w:sz w:val="20"/>
          <w:szCs w:val="20"/>
        </w:rPr>
        <w:t>.</w:t>
      </w:r>
      <w:proofErr w:type="spellStart"/>
      <w:r w:rsidRPr="00F84AF2">
        <w:rPr>
          <w:sz w:val="20"/>
          <w:szCs w:val="20"/>
        </w:rPr>
        <w:t>ru</w:t>
      </w:r>
      <w:proofErr w:type="spellEnd"/>
      <w:r w:rsidRPr="00F84AF2">
        <w:rPr>
          <w:sz w:val="20"/>
          <w:szCs w:val="20"/>
        </w:rPr>
        <w:t xml:space="preserve">.; </w:t>
      </w:r>
      <w:r w:rsidRPr="00F84AF2">
        <w:rPr>
          <w:b/>
          <w:bCs/>
          <w:sz w:val="20"/>
          <w:szCs w:val="20"/>
        </w:rPr>
        <w:t>2.</w:t>
      </w:r>
      <w:r w:rsidR="00EF0E65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.6.</w:t>
      </w:r>
      <w:r w:rsidR="00EF0E65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Хранение </w:t>
      </w:r>
      <w:r w:rsidR="00EF0E65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арточных </w:t>
      </w:r>
      <w:proofErr w:type="spellStart"/>
      <w:r w:rsidRPr="00F84AF2">
        <w:rPr>
          <w:sz w:val="20"/>
          <w:szCs w:val="20"/>
        </w:rPr>
        <w:t>токенов</w:t>
      </w:r>
      <w:proofErr w:type="spellEnd"/>
      <w:r w:rsidRPr="00F84AF2">
        <w:rPr>
          <w:sz w:val="20"/>
          <w:szCs w:val="20"/>
        </w:rPr>
        <w:t xml:space="preserve"> и порядок их использования осуществляется в соответствии с условиями пользовательского соглашения, заключенного между Клиентом/Держателем карты и сторонней организацией, предоставляющей </w:t>
      </w:r>
      <w:r w:rsidR="00EF0E65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латежный мобильный сервис; </w:t>
      </w:r>
    </w:p>
    <w:p w14:paraId="5E6E13C7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EF0E65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.7.</w:t>
      </w:r>
      <w:r w:rsidR="00EF0E65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Установка </w:t>
      </w:r>
      <w:r w:rsidR="00EF0E65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латежного мобильного сервиса производится Клиентом/Держателем карты самостоятельно на </w:t>
      </w:r>
      <w:r w:rsidR="00EF0E65" w:rsidRPr="00F84AF2">
        <w:rPr>
          <w:sz w:val="20"/>
          <w:szCs w:val="20"/>
        </w:rPr>
        <w:t>м</w:t>
      </w:r>
      <w:r w:rsidRPr="00F84AF2">
        <w:rPr>
          <w:sz w:val="20"/>
          <w:szCs w:val="20"/>
        </w:rPr>
        <w:t xml:space="preserve">обильное устройство, принадлежащее непосредственно самому Клиенту/Держателю карты, соответственно; </w:t>
      </w:r>
    </w:p>
    <w:p w14:paraId="3FF99C20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900F1B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.8.</w:t>
      </w:r>
      <w:r w:rsidR="00900F1B" w:rsidRPr="00F84AF2">
        <w:rPr>
          <w:b/>
          <w:bCs/>
          <w:sz w:val="20"/>
          <w:szCs w:val="20"/>
        </w:rPr>
        <w:t xml:space="preserve"> </w:t>
      </w:r>
      <w:r w:rsidR="00B47382" w:rsidRPr="009C267D">
        <w:rPr>
          <w:sz w:val="20"/>
          <w:szCs w:val="20"/>
        </w:rPr>
        <w:t xml:space="preserve">Проведение оплаты карточным </w:t>
      </w:r>
      <w:proofErr w:type="spellStart"/>
      <w:r w:rsidR="00B47382" w:rsidRPr="009C267D">
        <w:rPr>
          <w:sz w:val="20"/>
          <w:szCs w:val="20"/>
        </w:rPr>
        <w:t>токеном</w:t>
      </w:r>
      <w:proofErr w:type="spellEnd"/>
      <w:r w:rsidR="00B47382" w:rsidRPr="009C267D">
        <w:rPr>
          <w:sz w:val="20"/>
          <w:szCs w:val="20"/>
        </w:rPr>
        <w:t xml:space="preserve"> посредством платежного мобильного сервиса без ввода пароля/отпечатка пальца руки/биометрии лица Клиента/Держателя дополнительной карты от такого платежного мобильного сервиса</w:t>
      </w:r>
      <w:r w:rsidRPr="00F84AF2">
        <w:rPr>
          <w:sz w:val="20"/>
          <w:szCs w:val="20"/>
        </w:rPr>
        <w:t xml:space="preserve"> </w:t>
      </w:r>
      <w:proofErr w:type="gramStart"/>
      <w:r w:rsidRPr="00F84AF2">
        <w:rPr>
          <w:sz w:val="20"/>
          <w:szCs w:val="20"/>
        </w:rPr>
        <w:t>возможно</w:t>
      </w:r>
      <w:proofErr w:type="gramEnd"/>
      <w:r w:rsidRPr="00F84AF2">
        <w:rPr>
          <w:sz w:val="20"/>
          <w:szCs w:val="20"/>
        </w:rPr>
        <w:t xml:space="preserve"> в случае если это предусмотрено в пользовательском соглашении, заключаемом между Клиентом/Держателем карты и сторонней организацией, предоставляющей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латежный мобильный сервис, либо допускается условиями использования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латежного мобильного сервиса. </w:t>
      </w:r>
    </w:p>
    <w:p w14:paraId="65E74181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lastRenderedPageBreak/>
        <w:t>2.</w:t>
      </w:r>
      <w:r w:rsidR="00900F1B" w:rsidRPr="00F84AF2">
        <w:rPr>
          <w:b/>
          <w:bCs/>
          <w:sz w:val="20"/>
          <w:szCs w:val="20"/>
        </w:rPr>
        <w:t>15</w:t>
      </w:r>
      <w:r w:rsidRPr="00F84AF2">
        <w:rPr>
          <w:b/>
          <w:bCs/>
          <w:sz w:val="20"/>
          <w:szCs w:val="20"/>
        </w:rPr>
        <w:t>.9.</w:t>
      </w:r>
      <w:r w:rsidR="00900F1B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Банк подтверждает возможность использования </w:t>
      </w:r>
      <w:r w:rsidR="00984831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арточного </w:t>
      </w:r>
      <w:proofErr w:type="spellStart"/>
      <w:r w:rsidRPr="00F84AF2">
        <w:rPr>
          <w:sz w:val="20"/>
          <w:szCs w:val="20"/>
        </w:rPr>
        <w:t>токена</w:t>
      </w:r>
      <w:proofErr w:type="spellEnd"/>
      <w:r w:rsidRPr="00F84AF2">
        <w:rPr>
          <w:sz w:val="20"/>
          <w:szCs w:val="20"/>
        </w:rPr>
        <w:t xml:space="preserve"> направлением Клиенту/ Держателю </w:t>
      </w:r>
      <w:r w:rsidR="00984831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соответствующего SMS-сообщения / </w:t>
      </w:r>
      <w:proofErr w:type="spellStart"/>
      <w:r w:rsidRPr="00F84AF2">
        <w:rPr>
          <w:sz w:val="20"/>
          <w:szCs w:val="20"/>
        </w:rPr>
        <w:t>Push</w:t>
      </w:r>
      <w:proofErr w:type="spellEnd"/>
      <w:r w:rsidRPr="00F84AF2">
        <w:rPr>
          <w:sz w:val="20"/>
          <w:szCs w:val="20"/>
        </w:rPr>
        <w:t xml:space="preserve">-уведомления. </w:t>
      </w:r>
    </w:p>
    <w:p w14:paraId="73C8CF72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 w:rsidRPr="00F84AF2">
        <w:rPr>
          <w:sz w:val="20"/>
          <w:szCs w:val="20"/>
        </w:rPr>
        <w:t xml:space="preserve">С информацией о наличии или отсутствии дополнительных ограничений применения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латежного мобильного сервиса, о случаях приостановления или прекращения применения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латежного мобильного сервиса со стороны организации, предоставляющей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латежный мобильный сервис, а также с информацией об установлении, изменении размера и/или порядка взимания с Клиента вознаграждения за применение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латежного мобильного сервиса организацией, предоставляющей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латежный мобильный сервис, </w:t>
      </w:r>
      <w:r w:rsidR="00984831" w:rsidRPr="00F84AF2">
        <w:rPr>
          <w:sz w:val="20"/>
          <w:szCs w:val="20"/>
        </w:rPr>
        <w:t xml:space="preserve">                </w:t>
      </w:r>
      <w:r w:rsidRPr="00F84AF2">
        <w:rPr>
          <w:sz w:val="20"/>
          <w:szCs w:val="20"/>
        </w:rPr>
        <w:t xml:space="preserve">Клиент/Держатель </w:t>
      </w:r>
      <w:r w:rsidR="00984831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>арты может ознакомиться в пользовательском</w:t>
      </w:r>
      <w:proofErr w:type="gramEnd"/>
      <w:r w:rsidRPr="00F84AF2">
        <w:rPr>
          <w:sz w:val="20"/>
          <w:szCs w:val="20"/>
        </w:rPr>
        <w:t xml:space="preserve"> </w:t>
      </w:r>
      <w:proofErr w:type="gramStart"/>
      <w:r w:rsidRPr="00F84AF2">
        <w:rPr>
          <w:sz w:val="20"/>
          <w:szCs w:val="20"/>
        </w:rPr>
        <w:t>соглашении</w:t>
      </w:r>
      <w:proofErr w:type="gramEnd"/>
      <w:r w:rsidRPr="00F84AF2">
        <w:rPr>
          <w:sz w:val="20"/>
          <w:szCs w:val="20"/>
        </w:rPr>
        <w:t xml:space="preserve">, заключенном между Клиентом/Держателем </w:t>
      </w:r>
      <w:r w:rsidR="00984831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и организацией, предоставляющей </w:t>
      </w:r>
      <w:r w:rsidR="00984831" w:rsidRPr="00F84AF2">
        <w:rPr>
          <w:sz w:val="20"/>
          <w:szCs w:val="20"/>
        </w:rPr>
        <w:t>п</w:t>
      </w:r>
      <w:r w:rsidRPr="00F84AF2">
        <w:rPr>
          <w:sz w:val="20"/>
          <w:szCs w:val="20"/>
        </w:rPr>
        <w:t xml:space="preserve">латежный мобильный сервис, на официальном сайте такой организации в сети Интернет или путем обращения в такую организацию. </w:t>
      </w:r>
    </w:p>
    <w:p w14:paraId="79CB4398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274C2A" w:rsidRPr="00F84AF2">
        <w:rPr>
          <w:b/>
          <w:bCs/>
          <w:sz w:val="20"/>
          <w:szCs w:val="20"/>
        </w:rPr>
        <w:t>16</w:t>
      </w:r>
      <w:r w:rsidRPr="00F84AF2">
        <w:rPr>
          <w:b/>
          <w:bCs/>
          <w:sz w:val="20"/>
          <w:szCs w:val="20"/>
        </w:rPr>
        <w:t>.</w:t>
      </w:r>
      <w:r w:rsidR="00274C2A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При наличии технической возможности Клиент/Держатель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может запросить посредством услуги </w:t>
      </w:r>
      <w:r w:rsidR="00274C2A" w:rsidRPr="00F84AF2">
        <w:rPr>
          <w:sz w:val="20"/>
          <w:szCs w:val="20"/>
        </w:rPr>
        <w:t xml:space="preserve">Мобильный банк для частных клиентов </w:t>
      </w:r>
      <w:r w:rsidRPr="00F84AF2">
        <w:rPr>
          <w:sz w:val="20"/>
          <w:szCs w:val="20"/>
        </w:rPr>
        <w:t>«</w:t>
      </w:r>
      <w:r w:rsidR="00274C2A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 xml:space="preserve">» реквизиты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арты, выпущенной на свое имя. </w:t>
      </w:r>
    </w:p>
    <w:p w14:paraId="05ED0FBD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274C2A" w:rsidRPr="00F84AF2">
        <w:rPr>
          <w:b/>
          <w:bCs/>
          <w:sz w:val="20"/>
          <w:szCs w:val="20"/>
        </w:rPr>
        <w:t>16</w:t>
      </w:r>
      <w:r w:rsidRPr="00F84AF2">
        <w:rPr>
          <w:b/>
          <w:bCs/>
          <w:sz w:val="20"/>
          <w:szCs w:val="20"/>
        </w:rPr>
        <w:t>.1.</w:t>
      </w:r>
      <w:r w:rsidR="00274C2A" w:rsidRPr="00F84AF2">
        <w:rPr>
          <w:b/>
          <w:bCs/>
          <w:sz w:val="20"/>
          <w:szCs w:val="20"/>
        </w:rPr>
        <w:t xml:space="preserve"> </w:t>
      </w:r>
      <w:r w:rsidRPr="00F84AF2">
        <w:rPr>
          <w:sz w:val="20"/>
          <w:szCs w:val="20"/>
        </w:rPr>
        <w:t xml:space="preserve">Запросить можно реквизиты только активированной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арты, независимо от того, была ли она получена на материальном носителе Клиентом/Держателем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арты. </w:t>
      </w:r>
    </w:p>
    <w:p w14:paraId="72818054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sz w:val="20"/>
          <w:szCs w:val="20"/>
        </w:rPr>
        <w:t xml:space="preserve">Клиент/Держатель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вправе неоднократно в течение всего срока действия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запрашивать посредством услуги </w:t>
      </w:r>
      <w:r w:rsidR="00274C2A" w:rsidRPr="00F84AF2">
        <w:rPr>
          <w:sz w:val="20"/>
          <w:szCs w:val="20"/>
        </w:rPr>
        <w:t xml:space="preserve">Мобильный банк для частных клиентов </w:t>
      </w:r>
      <w:r w:rsidRPr="00F84AF2">
        <w:rPr>
          <w:sz w:val="20"/>
          <w:szCs w:val="20"/>
        </w:rPr>
        <w:t>«</w:t>
      </w:r>
      <w:r w:rsidR="00274C2A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 xml:space="preserve">» реквизиты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арты. Если они запрашиваются после аннулирования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арты, к которой не был создан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арточный </w:t>
      </w:r>
      <w:proofErr w:type="spellStart"/>
      <w:r w:rsidRPr="00F84AF2">
        <w:rPr>
          <w:sz w:val="20"/>
          <w:szCs w:val="20"/>
        </w:rPr>
        <w:t>токен</w:t>
      </w:r>
      <w:proofErr w:type="spellEnd"/>
      <w:r w:rsidRPr="00F84AF2">
        <w:rPr>
          <w:sz w:val="20"/>
          <w:szCs w:val="20"/>
        </w:rPr>
        <w:t xml:space="preserve">, то совершение операций с использованием реквизитов такой </w:t>
      </w:r>
      <w:r w:rsidR="00274C2A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 невозможно. </w:t>
      </w:r>
    </w:p>
    <w:p w14:paraId="6D24F8F8" w14:textId="77777777" w:rsidR="00A22DF9" w:rsidRPr="00F84AF2" w:rsidRDefault="00274C2A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2.16</w:t>
      </w:r>
      <w:r w:rsidR="00A22DF9" w:rsidRPr="00F84AF2">
        <w:rPr>
          <w:b/>
          <w:bCs/>
          <w:sz w:val="20"/>
          <w:szCs w:val="20"/>
        </w:rPr>
        <w:t>.2.</w:t>
      </w:r>
      <w:r w:rsidRPr="00F84AF2">
        <w:rPr>
          <w:b/>
          <w:bCs/>
          <w:sz w:val="20"/>
          <w:szCs w:val="20"/>
        </w:rPr>
        <w:t xml:space="preserve"> </w:t>
      </w:r>
      <w:r w:rsidR="00A22DF9" w:rsidRPr="00F84AF2">
        <w:rPr>
          <w:sz w:val="20"/>
          <w:szCs w:val="20"/>
        </w:rPr>
        <w:t>В ответ на указанный в п. 2.</w:t>
      </w:r>
      <w:r w:rsidR="0071725B" w:rsidRPr="00F84AF2">
        <w:rPr>
          <w:sz w:val="20"/>
          <w:szCs w:val="20"/>
        </w:rPr>
        <w:t>16</w:t>
      </w:r>
      <w:r w:rsidR="00A22DF9" w:rsidRPr="00F84AF2">
        <w:rPr>
          <w:sz w:val="20"/>
          <w:szCs w:val="20"/>
        </w:rPr>
        <w:t xml:space="preserve">.1. запрос Банк предоставляет реквизиты Карты следующим образом: </w:t>
      </w:r>
    </w:p>
    <w:p w14:paraId="3E703602" w14:textId="77777777" w:rsidR="00A22DF9" w:rsidRPr="00F84AF2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sz w:val="20"/>
          <w:szCs w:val="20"/>
        </w:rPr>
        <w:t xml:space="preserve">- в интерфейсе услуги </w:t>
      </w:r>
      <w:r w:rsidR="0071725B" w:rsidRPr="00F84AF2">
        <w:rPr>
          <w:sz w:val="20"/>
          <w:szCs w:val="20"/>
        </w:rPr>
        <w:t xml:space="preserve">Мобильный банк для частных клиентов </w:t>
      </w:r>
      <w:r w:rsidRPr="00F84AF2">
        <w:rPr>
          <w:sz w:val="20"/>
          <w:szCs w:val="20"/>
        </w:rPr>
        <w:t>«</w:t>
      </w:r>
      <w:r w:rsidR="0071725B" w:rsidRPr="00F84AF2">
        <w:rPr>
          <w:sz w:val="20"/>
          <w:szCs w:val="20"/>
        </w:rPr>
        <w:t>ЮГ-Инвестбанк</w:t>
      </w:r>
      <w:r w:rsidRPr="00F84AF2">
        <w:rPr>
          <w:sz w:val="20"/>
          <w:szCs w:val="20"/>
        </w:rPr>
        <w:t xml:space="preserve">» Банк на ограниченное время отображает информационное сообщение, содержащее номер </w:t>
      </w:r>
      <w:r w:rsidR="0071725B" w:rsidRPr="00F84AF2">
        <w:rPr>
          <w:sz w:val="20"/>
          <w:szCs w:val="20"/>
        </w:rPr>
        <w:t>к</w:t>
      </w:r>
      <w:r w:rsidRPr="00F84AF2">
        <w:rPr>
          <w:sz w:val="20"/>
          <w:szCs w:val="20"/>
        </w:rPr>
        <w:t xml:space="preserve">арты; </w:t>
      </w:r>
    </w:p>
    <w:p w14:paraId="71D4C490" w14:textId="77777777" w:rsidR="00A22DF9" w:rsidRPr="00F84AF2" w:rsidRDefault="00A22DF9" w:rsidP="00A22DF9">
      <w:pPr>
        <w:pStyle w:val="Default"/>
        <w:jc w:val="both"/>
        <w:rPr>
          <w:color w:val="00B050"/>
          <w:sz w:val="20"/>
          <w:szCs w:val="20"/>
        </w:rPr>
      </w:pPr>
      <w:r w:rsidRPr="00F84AF2">
        <w:rPr>
          <w:sz w:val="20"/>
          <w:szCs w:val="20"/>
        </w:rPr>
        <w:t xml:space="preserve">- отдельно Банк в системе </w:t>
      </w:r>
      <w:r w:rsidR="0071725B" w:rsidRPr="00F84AF2">
        <w:rPr>
          <w:sz w:val="20"/>
          <w:szCs w:val="20"/>
        </w:rPr>
        <w:t>Мобильный банк для частных клиентов «ЮГ-Инвестбанк</w:t>
      </w:r>
      <w:r w:rsidRPr="00F84AF2">
        <w:rPr>
          <w:sz w:val="20"/>
          <w:szCs w:val="20"/>
        </w:rPr>
        <w:t xml:space="preserve">» на ограниченное время отображает информационное сообщение, содержащее CVC-код/CVV-код (для отображения информационного сообщения, содержащего CVC-код/CVV-код, необходимо подключение </w:t>
      </w:r>
      <w:proofErr w:type="spellStart"/>
      <w:r w:rsidRPr="00F84AF2">
        <w:rPr>
          <w:sz w:val="20"/>
          <w:szCs w:val="20"/>
        </w:rPr>
        <w:t>Push</w:t>
      </w:r>
      <w:proofErr w:type="spellEnd"/>
      <w:r w:rsidRPr="00F84AF2">
        <w:rPr>
          <w:sz w:val="20"/>
          <w:szCs w:val="20"/>
        </w:rPr>
        <w:t xml:space="preserve">-уведомлений, если </w:t>
      </w:r>
      <w:proofErr w:type="spellStart"/>
      <w:r w:rsidRPr="00F84AF2">
        <w:rPr>
          <w:sz w:val="20"/>
          <w:szCs w:val="20"/>
        </w:rPr>
        <w:t>Push</w:t>
      </w:r>
      <w:proofErr w:type="spellEnd"/>
      <w:r w:rsidRPr="00F84AF2">
        <w:rPr>
          <w:sz w:val="20"/>
          <w:szCs w:val="20"/>
        </w:rPr>
        <w:t xml:space="preserve">-уведомления не подключены на мобильном устройстве Клиента/Держателя карты, CVC-код /CVV-код не направляется). </w:t>
      </w:r>
      <w:r w:rsidR="00D80D22" w:rsidRPr="00F84AF2">
        <w:rPr>
          <w:color w:val="00B050"/>
          <w:sz w:val="20"/>
          <w:szCs w:val="20"/>
        </w:rPr>
        <w:t xml:space="preserve"> </w:t>
      </w:r>
    </w:p>
    <w:p w14:paraId="0A85C05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F84AF2">
        <w:rPr>
          <w:b/>
          <w:bCs/>
          <w:sz w:val="20"/>
          <w:szCs w:val="20"/>
        </w:rPr>
        <w:t>2.</w:t>
      </w:r>
      <w:r w:rsidR="00D80D22" w:rsidRPr="00F84AF2">
        <w:rPr>
          <w:b/>
          <w:bCs/>
          <w:sz w:val="20"/>
          <w:szCs w:val="20"/>
        </w:rPr>
        <w:t>16</w:t>
      </w:r>
      <w:r w:rsidRPr="00F84AF2">
        <w:rPr>
          <w:b/>
          <w:bCs/>
          <w:sz w:val="20"/>
          <w:szCs w:val="20"/>
        </w:rPr>
        <w:t xml:space="preserve">.3. </w:t>
      </w:r>
      <w:r w:rsidRPr="00F84AF2">
        <w:rPr>
          <w:sz w:val="20"/>
          <w:szCs w:val="20"/>
        </w:rPr>
        <w:t>Банк не предоставляет реквизиты Карты по истечении срока действия Карты.</w:t>
      </w:r>
      <w:r>
        <w:rPr>
          <w:sz w:val="20"/>
          <w:szCs w:val="20"/>
        </w:rPr>
        <w:t xml:space="preserve"> </w:t>
      </w:r>
    </w:p>
    <w:p w14:paraId="4830EFDF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F0366F" w:rsidRPr="00D709B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7.</w:t>
      </w:r>
      <w:r w:rsidR="00F0366F" w:rsidRPr="00D709B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Активация </w:t>
      </w:r>
      <w:r w:rsidR="00F0366F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выпущенной и </w:t>
      </w:r>
      <w:proofErr w:type="spellStart"/>
      <w:r>
        <w:rPr>
          <w:sz w:val="20"/>
          <w:szCs w:val="20"/>
        </w:rPr>
        <w:t>перевыпущенной</w:t>
      </w:r>
      <w:proofErr w:type="spellEnd"/>
      <w:r>
        <w:rPr>
          <w:sz w:val="20"/>
          <w:szCs w:val="20"/>
        </w:rPr>
        <w:t xml:space="preserve"> (в том числе </w:t>
      </w:r>
      <w:proofErr w:type="spellStart"/>
      <w:r>
        <w:rPr>
          <w:sz w:val="20"/>
          <w:szCs w:val="20"/>
        </w:rPr>
        <w:t>перевыпущенной</w:t>
      </w:r>
      <w:proofErr w:type="spellEnd"/>
      <w:r>
        <w:rPr>
          <w:sz w:val="20"/>
          <w:szCs w:val="20"/>
        </w:rPr>
        <w:t xml:space="preserve"> на новый срок действия) на имя Клиента, </w:t>
      </w:r>
      <w:r w:rsidR="00F84AF2">
        <w:rPr>
          <w:sz w:val="20"/>
          <w:szCs w:val="20"/>
        </w:rPr>
        <w:t>производится</w:t>
      </w:r>
      <w:r>
        <w:rPr>
          <w:sz w:val="20"/>
          <w:szCs w:val="20"/>
        </w:rPr>
        <w:t xml:space="preserve"> </w:t>
      </w:r>
      <w:r w:rsidR="00F84AF2">
        <w:rPr>
          <w:sz w:val="20"/>
          <w:szCs w:val="20"/>
        </w:rPr>
        <w:t xml:space="preserve">Клиентом при осуществлении первой </w:t>
      </w:r>
      <w:r w:rsidR="005D7E90">
        <w:rPr>
          <w:sz w:val="20"/>
          <w:szCs w:val="20"/>
        </w:rPr>
        <w:t>операции</w:t>
      </w:r>
      <w:r w:rsidR="00F84AF2">
        <w:rPr>
          <w:sz w:val="20"/>
          <w:szCs w:val="20"/>
        </w:rPr>
        <w:t xml:space="preserve"> с</w:t>
      </w:r>
      <w:r w:rsidR="005D7E90">
        <w:rPr>
          <w:sz w:val="20"/>
          <w:szCs w:val="20"/>
        </w:rPr>
        <w:t xml:space="preserve"> картой, </w:t>
      </w:r>
      <w:r w:rsidR="005D7E90" w:rsidRPr="00C762CE">
        <w:rPr>
          <w:sz w:val="20"/>
          <w:szCs w:val="20"/>
        </w:rPr>
        <w:t>подтвержденн</w:t>
      </w:r>
      <w:r w:rsidR="005D7E90">
        <w:rPr>
          <w:sz w:val="20"/>
          <w:szCs w:val="20"/>
        </w:rPr>
        <w:t>ой</w:t>
      </w:r>
      <w:r w:rsidR="005D7E90" w:rsidRPr="00C762CE">
        <w:rPr>
          <w:sz w:val="20"/>
          <w:szCs w:val="20"/>
        </w:rPr>
        <w:t xml:space="preserve"> набором ПИН</w:t>
      </w:r>
      <w:r w:rsidR="005D7E90">
        <w:rPr>
          <w:sz w:val="20"/>
          <w:szCs w:val="20"/>
        </w:rPr>
        <w:t>, в том числе в банкомате Банка</w:t>
      </w:r>
      <w:r>
        <w:rPr>
          <w:sz w:val="20"/>
          <w:szCs w:val="20"/>
        </w:rPr>
        <w:t xml:space="preserve">. </w:t>
      </w:r>
    </w:p>
    <w:p w14:paraId="186F1A2D" w14:textId="77777777" w:rsidR="005D7E90" w:rsidRPr="005D7E90" w:rsidRDefault="00A22DF9" w:rsidP="00A22DF9">
      <w:pPr>
        <w:pStyle w:val="Default"/>
        <w:jc w:val="both"/>
        <w:rPr>
          <w:sz w:val="20"/>
          <w:szCs w:val="20"/>
        </w:rPr>
      </w:pPr>
      <w:r w:rsidRPr="005D7E90">
        <w:rPr>
          <w:sz w:val="20"/>
          <w:szCs w:val="20"/>
        </w:rPr>
        <w:t xml:space="preserve">Активация </w:t>
      </w:r>
      <w:r w:rsidR="00A513B3" w:rsidRPr="005D7E90">
        <w:rPr>
          <w:sz w:val="20"/>
          <w:szCs w:val="20"/>
        </w:rPr>
        <w:t>к</w:t>
      </w:r>
      <w:r w:rsidRPr="005D7E90">
        <w:rPr>
          <w:sz w:val="20"/>
          <w:szCs w:val="20"/>
        </w:rPr>
        <w:t xml:space="preserve">арты, выпущенной на имя Держателя </w:t>
      </w:r>
      <w:r w:rsidR="00A513B3" w:rsidRPr="005D7E90">
        <w:rPr>
          <w:sz w:val="20"/>
          <w:szCs w:val="20"/>
        </w:rPr>
        <w:t>к</w:t>
      </w:r>
      <w:r w:rsidRPr="005D7E90">
        <w:rPr>
          <w:sz w:val="20"/>
          <w:szCs w:val="20"/>
        </w:rPr>
        <w:t>арты-третьего лица, осуществляется</w:t>
      </w:r>
      <w:r w:rsidR="005D7E90" w:rsidRPr="005D7E90">
        <w:rPr>
          <w:sz w:val="20"/>
          <w:szCs w:val="20"/>
        </w:rPr>
        <w:t xml:space="preserve"> аналогично.</w:t>
      </w:r>
    </w:p>
    <w:p w14:paraId="794BF3DB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5D7E90">
        <w:rPr>
          <w:sz w:val="20"/>
          <w:szCs w:val="20"/>
        </w:rPr>
        <w:t xml:space="preserve">Активация </w:t>
      </w:r>
      <w:r w:rsidR="00A513B3" w:rsidRPr="005D7E90">
        <w:rPr>
          <w:sz w:val="20"/>
          <w:szCs w:val="20"/>
        </w:rPr>
        <w:t>д</w:t>
      </w:r>
      <w:r w:rsidRPr="005D7E90">
        <w:rPr>
          <w:sz w:val="20"/>
          <w:szCs w:val="20"/>
        </w:rPr>
        <w:t>ополнительной карты, выпущенной на имя лица, в возрасте от 7-ми до 14-ти лет (малолетнего)</w:t>
      </w:r>
      <w:r w:rsidR="005D7E90" w:rsidRPr="005D7E90">
        <w:rPr>
          <w:sz w:val="20"/>
          <w:szCs w:val="20"/>
        </w:rPr>
        <w:t>,</w:t>
      </w:r>
      <w:r w:rsidRPr="005D7E90">
        <w:rPr>
          <w:sz w:val="20"/>
          <w:szCs w:val="20"/>
        </w:rPr>
        <w:t xml:space="preserve"> осуществляется</w:t>
      </w:r>
      <w:r w:rsidR="005D7E90" w:rsidRPr="005D7E90">
        <w:rPr>
          <w:sz w:val="20"/>
          <w:szCs w:val="20"/>
        </w:rPr>
        <w:t xml:space="preserve"> Клиентом - законным представителем (родителем, усыновителем, опекуном) </w:t>
      </w:r>
      <w:r w:rsidRPr="005D7E90">
        <w:rPr>
          <w:sz w:val="20"/>
          <w:szCs w:val="20"/>
        </w:rPr>
        <w:t xml:space="preserve">к </w:t>
      </w:r>
      <w:r w:rsidR="00A513B3" w:rsidRPr="005D7E90">
        <w:rPr>
          <w:sz w:val="20"/>
          <w:szCs w:val="20"/>
        </w:rPr>
        <w:t>с</w:t>
      </w:r>
      <w:r w:rsidRPr="005D7E90">
        <w:rPr>
          <w:sz w:val="20"/>
          <w:szCs w:val="20"/>
        </w:rPr>
        <w:t xml:space="preserve">чету которого выпущена данная </w:t>
      </w:r>
      <w:r w:rsidR="00A513B3" w:rsidRPr="005D7E90">
        <w:rPr>
          <w:sz w:val="20"/>
          <w:szCs w:val="20"/>
        </w:rPr>
        <w:t>д</w:t>
      </w:r>
      <w:r w:rsidRPr="005D7E90">
        <w:rPr>
          <w:sz w:val="20"/>
          <w:szCs w:val="20"/>
        </w:rPr>
        <w:t>ополнительная карта</w:t>
      </w:r>
      <w:r w:rsidR="00A513B3" w:rsidRPr="005D7E90">
        <w:rPr>
          <w:sz w:val="20"/>
          <w:szCs w:val="20"/>
        </w:rPr>
        <w:t xml:space="preserve"> в Банке/о</w:t>
      </w:r>
      <w:r w:rsidRPr="005D7E90">
        <w:rPr>
          <w:sz w:val="20"/>
          <w:szCs w:val="20"/>
        </w:rPr>
        <w:t>тделении Банка.</w:t>
      </w:r>
      <w:r>
        <w:rPr>
          <w:sz w:val="20"/>
          <w:szCs w:val="20"/>
        </w:rPr>
        <w:t xml:space="preserve"> </w:t>
      </w:r>
    </w:p>
    <w:p w14:paraId="71D70BA5" w14:textId="77777777" w:rsidR="00040D21" w:rsidRDefault="00040D21" w:rsidP="00A22DF9">
      <w:pPr>
        <w:pStyle w:val="Default"/>
        <w:jc w:val="both"/>
        <w:rPr>
          <w:sz w:val="20"/>
          <w:szCs w:val="20"/>
        </w:rPr>
      </w:pPr>
    </w:p>
    <w:p w14:paraId="61E6B924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 w:rsidR="00E66BA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ПОРЯДОК НАЗНАЧЕНИЯ И ИЗМЕНЕНИЯ ПИН КАРТЫ </w:t>
      </w:r>
    </w:p>
    <w:p w14:paraId="6B599230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3.1.</w:t>
      </w:r>
      <w:r w:rsidR="00E66BA2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ПИН назначается каждой </w:t>
      </w:r>
      <w:r w:rsidR="007D2E8A">
        <w:rPr>
          <w:sz w:val="20"/>
          <w:szCs w:val="20"/>
        </w:rPr>
        <w:t>к</w:t>
      </w:r>
      <w:r>
        <w:rPr>
          <w:sz w:val="20"/>
          <w:szCs w:val="20"/>
        </w:rPr>
        <w:t xml:space="preserve">арте в индивидуальном порядке путем изготовления и выдачи Банком </w:t>
      </w:r>
      <w:r w:rsidR="00E1624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ПИН-конверта (бумажная технология назначения ПИН)</w:t>
      </w:r>
      <w:r w:rsidRPr="00E1624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4A1BCB" w14:textId="7FA826EF" w:rsidR="00A22DF9" w:rsidRPr="00E16247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назначении ПИН </w:t>
      </w:r>
      <w:r w:rsidR="007D2E8A">
        <w:rPr>
          <w:sz w:val="20"/>
          <w:szCs w:val="20"/>
        </w:rPr>
        <w:t>к</w:t>
      </w:r>
      <w:r>
        <w:rPr>
          <w:sz w:val="20"/>
          <w:szCs w:val="20"/>
        </w:rPr>
        <w:t xml:space="preserve">арте </w:t>
      </w:r>
      <w:r w:rsidRPr="00E16247">
        <w:rPr>
          <w:bCs/>
          <w:sz w:val="20"/>
          <w:szCs w:val="20"/>
        </w:rPr>
        <w:t xml:space="preserve">с использованием бумажной технологии назначения ПИН </w:t>
      </w:r>
      <w:r w:rsidR="007D2E8A" w:rsidRPr="00E16247">
        <w:rPr>
          <w:bCs/>
          <w:sz w:val="20"/>
          <w:szCs w:val="20"/>
        </w:rPr>
        <w:t>к</w:t>
      </w:r>
      <w:r w:rsidRPr="00E16247">
        <w:rPr>
          <w:sz w:val="20"/>
          <w:szCs w:val="20"/>
        </w:rPr>
        <w:t>арта и</w:t>
      </w:r>
      <w:r w:rsidR="00177515">
        <w:rPr>
          <w:sz w:val="20"/>
          <w:szCs w:val="20"/>
        </w:rPr>
        <w:t xml:space="preserve"> </w:t>
      </w:r>
      <w:r w:rsidRPr="00E16247">
        <w:rPr>
          <w:sz w:val="20"/>
          <w:szCs w:val="20"/>
        </w:rPr>
        <w:t xml:space="preserve">ПИН-конверт могут быть получены в порядке, предусмотренном </w:t>
      </w:r>
      <w:r w:rsidRPr="00E16247">
        <w:rPr>
          <w:color w:val="auto"/>
          <w:sz w:val="20"/>
          <w:szCs w:val="20"/>
        </w:rPr>
        <w:t xml:space="preserve">п. </w:t>
      </w:r>
      <w:r w:rsidR="000D0551" w:rsidRPr="00E16247">
        <w:rPr>
          <w:color w:val="auto"/>
          <w:sz w:val="20"/>
          <w:szCs w:val="20"/>
        </w:rPr>
        <w:t>4</w:t>
      </w:r>
      <w:r w:rsidRPr="00E16247">
        <w:rPr>
          <w:color w:val="auto"/>
          <w:sz w:val="20"/>
          <w:szCs w:val="20"/>
        </w:rPr>
        <w:t>.</w:t>
      </w:r>
      <w:r w:rsidR="000D0551" w:rsidRPr="00E16247">
        <w:rPr>
          <w:color w:val="auto"/>
          <w:sz w:val="20"/>
          <w:szCs w:val="20"/>
        </w:rPr>
        <w:t>4</w:t>
      </w:r>
      <w:r w:rsidRPr="00E16247">
        <w:rPr>
          <w:color w:val="auto"/>
          <w:sz w:val="20"/>
          <w:szCs w:val="20"/>
        </w:rPr>
        <w:t xml:space="preserve">. </w:t>
      </w:r>
      <w:r w:rsidRPr="00E16247">
        <w:rPr>
          <w:sz w:val="20"/>
          <w:szCs w:val="20"/>
        </w:rPr>
        <w:t xml:space="preserve">настоящих </w:t>
      </w:r>
      <w:r w:rsidR="007D2E8A" w:rsidRPr="00E16247">
        <w:rPr>
          <w:sz w:val="20"/>
          <w:szCs w:val="20"/>
        </w:rPr>
        <w:t>Правил</w:t>
      </w:r>
      <w:r w:rsidRPr="00E16247">
        <w:rPr>
          <w:sz w:val="20"/>
          <w:szCs w:val="20"/>
        </w:rPr>
        <w:t xml:space="preserve">: </w:t>
      </w:r>
    </w:p>
    <w:p w14:paraId="44192B5D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3.2.</w:t>
      </w:r>
      <w:r w:rsidR="0021646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Условия назначения ПИН </w:t>
      </w:r>
      <w:r w:rsidR="00216463">
        <w:rPr>
          <w:sz w:val="20"/>
          <w:szCs w:val="20"/>
        </w:rPr>
        <w:t>к</w:t>
      </w:r>
      <w:r>
        <w:rPr>
          <w:sz w:val="20"/>
          <w:szCs w:val="20"/>
        </w:rPr>
        <w:t xml:space="preserve">арте при </w:t>
      </w:r>
      <w:proofErr w:type="spellStart"/>
      <w:r>
        <w:rPr>
          <w:sz w:val="20"/>
          <w:szCs w:val="20"/>
        </w:rPr>
        <w:t>перевыпуске</w:t>
      </w:r>
      <w:proofErr w:type="spellEnd"/>
      <w:r>
        <w:rPr>
          <w:sz w:val="20"/>
          <w:szCs w:val="20"/>
        </w:rPr>
        <w:t xml:space="preserve"> </w:t>
      </w:r>
      <w:r w:rsidR="00216463">
        <w:rPr>
          <w:sz w:val="20"/>
          <w:szCs w:val="20"/>
        </w:rPr>
        <w:t>к</w:t>
      </w:r>
      <w:r>
        <w:rPr>
          <w:sz w:val="20"/>
          <w:szCs w:val="20"/>
        </w:rPr>
        <w:t xml:space="preserve">арты: </w:t>
      </w:r>
    </w:p>
    <w:p w14:paraId="14A168D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3.2.1.</w:t>
      </w:r>
      <w:r w:rsidR="007463EB" w:rsidRPr="00D709B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 w:rsidR="00015D2C">
        <w:rPr>
          <w:sz w:val="20"/>
          <w:szCs w:val="20"/>
        </w:rPr>
        <w:t>к</w:t>
      </w:r>
      <w:r>
        <w:rPr>
          <w:sz w:val="20"/>
          <w:szCs w:val="20"/>
        </w:rPr>
        <w:t xml:space="preserve">арт, </w:t>
      </w:r>
      <w:proofErr w:type="spellStart"/>
      <w:r>
        <w:rPr>
          <w:sz w:val="20"/>
          <w:szCs w:val="20"/>
        </w:rPr>
        <w:t>перевыпущенных</w:t>
      </w:r>
      <w:proofErr w:type="spellEnd"/>
      <w:r>
        <w:rPr>
          <w:sz w:val="20"/>
          <w:szCs w:val="20"/>
        </w:rPr>
        <w:t xml:space="preserve"> </w:t>
      </w:r>
      <w:r w:rsidRPr="00E16247">
        <w:rPr>
          <w:bCs/>
          <w:sz w:val="20"/>
          <w:szCs w:val="20"/>
        </w:rPr>
        <w:t>с использованием бумажной технологии назначения ПИН:</w:t>
      </w:r>
      <w:r>
        <w:rPr>
          <w:b/>
          <w:bCs/>
          <w:sz w:val="20"/>
          <w:szCs w:val="20"/>
        </w:rPr>
        <w:t xml:space="preserve"> </w:t>
      </w:r>
    </w:p>
    <w:p w14:paraId="0F40336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1A60A4">
        <w:rPr>
          <w:b/>
          <w:bCs/>
          <w:sz w:val="20"/>
          <w:szCs w:val="20"/>
        </w:rPr>
        <w:t>3.2.1.1.</w:t>
      </w:r>
      <w:r w:rsidR="00015D2C" w:rsidRPr="001A60A4">
        <w:rPr>
          <w:b/>
          <w:bCs/>
          <w:sz w:val="20"/>
          <w:szCs w:val="20"/>
        </w:rPr>
        <w:t xml:space="preserve"> </w:t>
      </w:r>
      <w:proofErr w:type="gramStart"/>
      <w:r w:rsidRPr="001A60A4">
        <w:rPr>
          <w:sz w:val="20"/>
          <w:szCs w:val="20"/>
        </w:rPr>
        <w:t>при</w:t>
      </w:r>
      <w:proofErr w:type="gramEnd"/>
      <w:r w:rsidRPr="001A60A4">
        <w:rPr>
          <w:sz w:val="20"/>
          <w:szCs w:val="20"/>
        </w:rPr>
        <w:t xml:space="preserve"> плановом </w:t>
      </w:r>
      <w:proofErr w:type="spellStart"/>
      <w:r w:rsidRPr="001A60A4">
        <w:rPr>
          <w:sz w:val="20"/>
          <w:szCs w:val="20"/>
        </w:rPr>
        <w:t>перевыпуске</w:t>
      </w:r>
      <w:proofErr w:type="spellEnd"/>
      <w:r w:rsidRPr="001A60A4">
        <w:rPr>
          <w:sz w:val="20"/>
          <w:szCs w:val="20"/>
        </w:rPr>
        <w:t xml:space="preserve"> </w:t>
      </w:r>
      <w:r w:rsidR="00015D2C" w:rsidRPr="001A60A4">
        <w:rPr>
          <w:sz w:val="20"/>
          <w:szCs w:val="20"/>
        </w:rPr>
        <w:t>к</w:t>
      </w:r>
      <w:r w:rsidRPr="001A60A4">
        <w:rPr>
          <w:sz w:val="20"/>
          <w:szCs w:val="20"/>
        </w:rPr>
        <w:t>арт (</w:t>
      </w:r>
      <w:r w:rsidR="00015D2C" w:rsidRPr="001A60A4">
        <w:rPr>
          <w:sz w:val="20"/>
          <w:szCs w:val="20"/>
        </w:rPr>
        <w:t>к</w:t>
      </w:r>
      <w:r w:rsidRPr="001A60A4">
        <w:rPr>
          <w:sz w:val="20"/>
          <w:szCs w:val="20"/>
        </w:rPr>
        <w:t xml:space="preserve">арт с микропроцессором (чипом) и </w:t>
      </w:r>
      <w:r w:rsidR="00015D2C" w:rsidRPr="001A60A4">
        <w:rPr>
          <w:sz w:val="20"/>
          <w:szCs w:val="20"/>
        </w:rPr>
        <w:t>к</w:t>
      </w:r>
      <w:r w:rsidRPr="001A60A4">
        <w:rPr>
          <w:sz w:val="20"/>
          <w:szCs w:val="20"/>
        </w:rPr>
        <w:t xml:space="preserve">арт с бесконтактной технологией </w:t>
      </w:r>
      <w:proofErr w:type="spellStart"/>
      <w:r w:rsidRPr="001A60A4">
        <w:rPr>
          <w:sz w:val="20"/>
          <w:szCs w:val="20"/>
        </w:rPr>
        <w:t>PayWave</w:t>
      </w:r>
      <w:proofErr w:type="spellEnd"/>
      <w:r w:rsidR="00E16247" w:rsidRPr="00E16247">
        <w:rPr>
          <w:sz w:val="20"/>
          <w:szCs w:val="20"/>
        </w:rPr>
        <w:t>/</w:t>
      </w:r>
      <w:proofErr w:type="spellStart"/>
      <w:r w:rsidR="00E16247">
        <w:rPr>
          <w:sz w:val="20"/>
          <w:szCs w:val="20"/>
          <w:lang w:val="en-US"/>
        </w:rPr>
        <w:t>MirPay</w:t>
      </w:r>
      <w:proofErr w:type="spellEnd"/>
      <w:r w:rsidRPr="001A60A4">
        <w:rPr>
          <w:sz w:val="20"/>
          <w:szCs w:val="20"/>
        </w:rPr>
        <w:t xml:space="preserve">) на новый срок </w:t>
      </w:r>
      <w:r w:rsidR="001A60A4" w:rsidRPr="001A60A4">
        <w:rPr>
          <w:sz w:val="20"/>
          <w:szCs w:val="20"/>
        </w:rPr>
        <w:t>назначается новый</w:t>
      </w:r>
      <w:r w:rsidRPr="001A60A4">
        <w:rPr>
          <w:sz w:val="20"/>
          <w:szCs w:val="20"/>
        </w:rPr>
        <w:t xml:space="preserve"> ПИН, ПИН-конверт изготавливается Банком и выдается Держателю </w:t>
      </w:r>
      <w:r w:rsidR="00015D2C" w:rsidRPr="001A60A4">
        <w:rPr>
          <w:sz w:val="20"/>
          <w:szCs w:val="20"/>
        </w:rPr>
        <w:t>к</w:t>
      </w:r>
      <w:r w:rsidRPr="001A60A4">
        <w:rPr>
          <w:sz w:val="20"/>
          <w:szCs w:val="20"/>
        </w:rPr>
        <w:t>арты</w:t>
      </w:r>
      <w:r w:rsidR="001A60A4" w:rsidRPr="001A60A4">
        <w:rPr>
          <w:sz w:val="20"/>
          <w:szCs w:val="20"/>
        </w:rPr>
        <w:t xml:space="preserve"> в соответствии с п. 3.1. настоящих Правил</w:t>
      </w:r>
      <w:r w:rsidRPr="001A60A4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2D01102C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3.2.1.2.</w:t>
      </w:r>
      <w:r w:rsidR="00015D2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внеплановом </w:t>
      </w:r>
      <w:proofErr w:type="spellStart"/>
      <w:r>
        <w:rPr>
          <w:sz w:val="20"/>
          <w:szCs w:val="20"/>
        </w:rPr>
        <w:t>перевыпуске</w:t>
      </w:r>
      <w:proofErr w:type="spellEnd"/>
      <w:r>
        <w:rPr>
          <w:sz w:val="20"/>
          <w:szCs w:val="20"/>
        </w:rPr>
        <w:t xml:space="preserve"> (порча, утрата и т.п.) </w:t>
      </w:r>
      <w:r w:rsidR="00015D2C">
        <w:rPr>
          <w:sz w:val="20"/>
          <w:szCs w:val="20"/>
        </w:rPr>
        <w:t>к</w:t>
      </w:r>
      <w:r>
        <w:rPr>
          <w:sz w:val="20"/>
          <w:szCs w:val="20"/>
        </w:rPr>
        <w:t xml:space="preserve">арт, назначается </w:t>
      </w:r>
      <w:proofErr w:type="gramStart"/>
      <w:r>
        <w:rPr>
          <w:sz w:val="20"/>
          <w:szCs w:val="20"/>
        </w:rPr>
        <w:t>новый</w:t>
      </w:r>
      <w:proofErr w:type="gramEnd"/>
      <w:r>
        <w:rPr>
          <w:sz w:val="20"/>
          <w:szCs w:val="20"/>
        </w:rPr>
        <w:t xml:space="preserve"> ПИН, ПИН-конверт изготавливается Банком и выдается Клиенту Держателю </w:t>
      </w:r>
      <w:r w:rsidR="00015D2C">
        <w:rPr>
          <w:sz w:val="20"/>
          <w:szCs w:val="20"/>
        </w:rPr>
        <w:t>к</w:t>
      </w:r>
      <w:r w:rsidR="00E16247">
        <w:rPr>
          <w:sz w:val="20"/>
          <w:szCs w:val="20"/>
        </w:rPr>
        <w:t>арты в соответствии с п. 3.</w:t>
      </w:r>
      <w:r w:rsidR="00E16247" w:rsidRPr="00E16247">
        <w:rPr>
          <w:sz w:val="20"/>
          <w:szCs w:val="20"/>
        </w:rPr>
        <w:t>1</w:t>
      </w:r>
      <w:r>
        <w:rPr>
          <w:sz w:val="20"/>
          <w:szCs w:val="20"/>
        </w:rPr>
        <w:t>. настоящих</w:t>
      </w:r>
      <w:r w:rsidR="0040468B">
        <w:rPr>
          <w:sz w:val="20"/>
          <w:szCs w:val="20"/>
        </w:rPr>
        <w:t xml:space="preserve"> Правил</w:t>
      </w:r>
      <w:r>
        <w:rPr>
          <w:sz w:val="20"/>
          <w:szCs w:val="20"/>
        </w:rPr>
        <w:t xml:space="preserve">. </w:t>
      </w:r>
    </w:p>
    <w:p w14:paraId="1CD63756" w14:textId="77777777" w:rsidR="00A22DF9" w:rsidRPr="009B6851" w:rsidRDefault="00A22DF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3.3.</w:t>
      </w:r>
      <w:r w:rsidR="00744302">
        <w:rPr>
          <w:b/>
          <w:bCs/>
          <w:sz w:val="20"/>
          <w:szCs w:val="20"/>
        </w:rPr>
        <w:t xml:space="preserve"> </w:t>
      </w:r>
      <w:r w:rsidRPr="009B6851">
        <w:rPr>
          <w:sz w:val="20"/>
          <w:szCs w:val="20"/>
        </w:rPr>
        <w:t xml:space="preserve">Изменение ПИН </w:t>
      </w:r>
      <w:r w:rsidR="00744302" w:rsidRPr="009B6851">
        <w:rPr>
          <w:sz w:val="20"/>
          <w:szCs w:val="20"/>
        </w:rPr>
        <w:t>к</w:t>
      </w:r>
      <w:r w:rsidRPr="009B6851">
        <w:rPr>
          <w:sz w:val="20"/>
          <w:szCs w:val="20"/>
        </w:rPr>
        <w:t>арт, выпущенных с использованием бумажной технологи</w:t>
      </w:r>
      <w:r w:rsidR="009B6851" w:rsidRPr="009B6851">
        <w:rPr>
          <w:sz w:val="20"/>
          <w:szCs w:val="20"/>
        </w:rPr>
        <w:t>и</w:t>
      </w:r>
      <w:r w:rsidRPr="009B6851">
        <w:rPr>
          <w:sz w:val="20"/>
          <w:szCs w:val="20"/>
        </w:rPr>
        <w:t xml:space="preserve"> назначения ПИН, может осуществляться Держателем </w:t>
      </w:r>
      <w:r w:rsidR="00744302" w:rsidRPr="009B6851">
        <w:rPr>
          <w:sz w:val="20"/>
          <w:szCs w:val="20"/>
        </w:rPr>
        <w:t>к</w:t>
      </w:r>
      <w:r w:rsidR="009B6851" w:rsidRPr="009B6851">
        <w:rPr>
          <w:sz w:val="20"/>
          <w:szCs w:val="20"/>
        </w:rPr>
        <w:t xml:space="preserve">арты </w:t>
      </w:r>
      <w:r w:rsidRPr="009B6851">
        <w:rPr>
          <w:sz w:val="20"/>
          <w:szCs w:val="20"/>
        </w:rPr>
        <w:t xml:space="preserve">путем ввода нового ПИН в </w:t>
      </w:r>
      <w:r w:rsidR="009B6851" w:rsidRPr="009B6851">
        <w:rPr>
          <w:sz w:val="20"/>
          <w:szCs w:val="20"/>
        </w:rPr>
        <w:t>банкомате Банка</w:t>
      </w:r>
      <w:r w:rsidRPr="009B6851">
        <w:rPr>
          <w:sz w:val="20"/>
          <w:szCs w:val="20"/>
        </w:rPr>
        <w:t xml:space="preserve"> без ввода действующего ПИН (только по </w:t>
      </w:r>
      <w:r w:rsidR="00744302" w:rsidRPr="009B6851">
        <w:rPr>
          <w:sz w:val="20"/>
          <w:szCs w:val="20"/>
        </w:rPr>
        <w:t>к</w:t>
      </w:r>
      <w:r w:rsidRPr="009B6851">
        <w:rPr>
          <w:sz w:val="20"/>
          <w:szCs w:val="20"/>
        </w:rPr>
        <w:t>а</w:t>
      </w:r>
      <w:r w:rsidR="009B6851" w:rsidRPr="009B6851">
        <w:rPr>
          <w:sz w:val="20"/>
          <w:szCs w:val="20"/>
        </w:rPr>
        <w:t>рте, выпущенной на имя Клиента).</w:t>
      </w:r>
      <w:r w:rsidRPr="009B6851">
        <w:rPr>
          <w:sz w:val="20"/>
          <w:szCs w:val="20"/>
        </w:rPr>
        <w:t xml:space="preserve"> </w:t>
      </w:r>
    </w:p>
    <w:p w14:paraId="61159F6E" w14:textId="77777777" w:rsidR="00F0366F" w:rsidRPr="00D709B9" w:rsidRDefault="00F0366F" w:rsidP="00A22DF9">
      <w:pPr>
        <w:pStyle w:val="Default"/>
        <w:jc w:val="both"/>
        <w:rPr>
          <w:sz w:val="20"/>
          <w:szCs w:val="20"/>
        </w:rPr>
      </w:pPr>
    </w:p>
    <w:p w14:paraId="159219DA" w14:textId="77777777" w:rsidR="00A22DF9" w:rsidRDefault="007F77E3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ОСОБЕННОСТИ ВЫДАЧИ И ОБСЛУЖИВАНИЯ КАРТ, ВЫПУЩЕННЫХ В РАМКАХ ДОГОВОРА </w:t>
      </w:r>
    </w:p>
    <w:p w14:paraId="20F68056" w14:textId="77777777" w:rsidR="00A22DF9" w:rsidRDefault="007F77E3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Карта выпускается к </w:t>
      </w:r>
      <w:r w:rsidR="00471F8D">
        <w:rPr>
          <w:sz w:val="20"/>
          <w:szCs w:val="20"/>
        </w:rPr>
        <w:t>т</w:t>
      </w:r>
      <w:r w:rsidR="00A22DF9">
        <w:rPr>
          <w:sz w:val="20"/>
          <w:szCs w:val="20"/>
        </w:rPr>
        <w:t xml:space="preserve">екущему счету Клиента. Перечень видов </w:t>
      </w:r>
      <w:r w:rsidR="00471F8D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арт, доступных для выпуска Клиенту, определяется Тарифами. </w:t>
      </w:r>
    </w:p>
    <w:p w14:paraId="2BA6294D" w14:textId="77777777" w:rsidR="00A22DF9" w:rsidRDefault="00C22B2C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2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Карта с указанием фамилии и имени Держателя выпускается на основании заявления на выпуск </w:t>
      </w:r>
      <w:r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оформленного Клиентом. Заявление на выпуск </w:t>
      </w:r>
      <w:r w:rsidR="0060272E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может быть оформлено Клиентом: </w:t>
      </w:r>
    </w:p>
    <w:p w14:paraId="208B4272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обращении в </w:t>
      </w:r>
      <w:r w:rsidR="0060272E">
        <w:rPr>
          <w:sz w:val="20"/>
          <w:szCs w:val="20"/>
        </w:rPr>
        <w:t>Банк/о</w:t>
      </w:r>
      <w:r>
        <w:rPr>
          <w:sz w:val="20"/>
          <w:szCs w:val="20"/>
        </w:rPr>
        <w:t>тделение Банка</w:t>
      </w:r>
      <w:r w:rsidR="00CD5E01">
        <w:rPr>
          <w:sz w:val="20"/>
          <w:szCs w:val="20"/>
        </w:rPr>
        <w:t xml:space="preserve">  - может быть оформлена </w:t>
      </w:r>
      <w:r w:rsidR="00CD5E01" w:rsidRPr="0060272E">
        <w:rPr>
          <w:sz w:val="20"/>
          <w:szCs w:val="20"/>
        </w:rPr>
        <w:t>дебетов</w:t>
      </w:r>
      <w:r w:rsidR="00CD5E01">
        <w:rPr>
          <w:sz w:val="20"/>
          <w:szCs w:val="20"/>
        </w:rPr>
        <w:t>ая карта на имя Клиента или на имя третьего лица (только Клиентом); оформить заявление на выпуск дебетовой карты на имя третьего лица возможно, только если Клиент и указанное третье лицо являются гражданами Российской Федерации;</w:t>
      </w:r>
      <w:r>
        <w:rPr>
          <w:sz w:val="20"/>
          <w:szCs w:val="20"/>
        </w:rPr>
        <w:t xml:space="preserve"> </w:t>
      </w:r>
    </w:p>
    <w:p w14:paraId="1980D03B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посредством услуги</w:t>
      </w:r>
      <w:r w:rsidR="0060272E">
        <w:rPr>
          <w:sz w:val="20"/>
          <w:szCs w:val="20"/>
        </w:rPr>
        <w:t xml:space="preserve"> Мобильный банк для частных клиентов</w:t>
      </w:r>
      <w:r>
        <w:rPr>
          <w:sz w:val="20"/>
          <w:szCs w:val="20"/>
        </w:rPr>
        <w:t xml:space="preserve"> «</w:t>
      </w:r>
      <w:r w:rsidR="0060272E">
        <w:rPr>
          <w:sz w:val="20"/>
          <w:szCs w:val="20"/>
        </w:rPr>
        <w:t>ЮГ-Инвестбанк</w:t>
      </w:r>
      <w:r>
        <w:rPr>
          <w:sz w:val="20"/>
          <w:szCs w:val="20"/>
        </w:rPr>
        <w:t xml:space="preserve">» - может быть оформлена </w:t>
      </w:r>
      <w:r w:rsidR="0060272E" w:rsidRPr="0060272E">
        <w:rPr>
          <w:sz w:val="20"/>
          <w:szCs w:val="20"/>
        </w:rPr>
        <w:t>дебетов</w:t>
      </w:r>
      <w:r w:rsidR="0060272E">
        <w:rPr>
          <w:sz w:val="20"/>
          <w:szCs w:val="20"/>
        </w:rPr>
        <w:t>ая</w:t>
      </w:r>
      <w:r>
        <w:rPr>
          <w:sz w:val="20"/>
          <w:szCs w:val="20"/>
        </w:rPr>
        <w:t xml:space="preserve"> карта на имя Клиента; </w:t>
      </w:r>
    </w:p>
    <w:p w14:paraId="7DC11F7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через Интернет</w:t>
      </w:r>
      <w:r w:rsidR="00181116">
        <w:rPr>
          <w:sz w:val="20"/>
          <w:szCs w:val="20"/>
        </w:rPr>
        <w:t>-б</w:t>
      </w:r>
      <w:r>
        <w:rPr>
          <w:sz w:val="20"/>
          <w:szCs w:val="20"/>
        </w:rPr>
        <w:t>анк</w:t>
      </w:r>
      <w:r w:rsidR="00181116">
        <w:rPr>
          <w:sz w:val="20"/>
          <w:szCs w:val="20"/>
        </w:rPr>
        <w:t xml:space="preserve"> для частных клиентов</w:t>
      </w:r>
      <w:r>
        <w:rPr>
          <w:sz w:val="20"/>
          <w:szCs w:val="20"/>
        </w:rPr>
        <w:t xml:space="preserve"> «</w:t>
      </w:r>
      <w:r w:rsidR="00181116">
        <w:rPr>
          <w:sz w:val="20"/>
          <w:szCs w:val="20"/>
        </w:rPr>
        <w:t>ЮГ-Инвестбанк</w:t>
      </w:r>
      <w:r>
        <w:rPr>
          <w:sz w:val="20"/>
          <w:szCs w:val="20"/>
        </w:rPr>
        <w:t>» - может быть оформлена</w:t>
      </w:r>
      <w:r w:rsidR="00181116">
        <w:rPr>
          <w:sz w:val="20"/>
          <w:szCs w:val="20"/>
        </w:rPr>
        <w:t xml:space="preserve"> дебетовая</w:t>
      </w:r>
      <w:r>
        <w:rPr>
          <w:sz w:val="20"/>
          <w:szCs w:val="20"/>
        </w:rPr>
        <w:t xml:space="preserve"> карта на имя Клиента</w:t>
      </w:r>
      <w:r w:rsidR="0018111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4E1866D" w14:textId="77777777" w:rsidR="00A22DF9" w:rsidRDefault="0018111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2</w:t>
      </w:r>
      <w:r w:rsidR="00A22DF9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Карта с указанием фамилии и имени Держателя, выпущенная на имя Клиента или на имя третьего лица, может быть </w:t>
      </w:r>
      <w:proofErr w:type="spellStart"/>
      <w:r w:rsidR="00A22DF9">
        <w:rPr>
          <w:sz w:val="20"/>
          <w:szCs w:val="20"/>
        </w:rPr>
        <w:t>перевыпущена</w:t>
      </w:r>
      <w:proofErr w:type="spellEnd"/>
      <w:r w:rsidR="00A22DF9">
        <w:rPr>
          <w:sz w:val="20"/>
          <w:szCs w:val="20"/>
        </w:rPr>
        <w:t xml:space="preserve"> Клиентом на основании заявления на </w:t>
      </w:r>
      <w:proofErr w:type="spellStart"/>
      <w:r w:rsidR="00A22DF9">
        <w:rPr>
          <w:sz w:val="20"/>
          <w:szCs w:val="20"/>
        </w:rPr>
        <w:t>перевыпуск</w:t>
      </w:r>
      <w:proofErr w:type="spellEnd"/>
      <w:r w:rsidR="00A22DF9">
        <w:rPr>
          <w:sz w:val="20"/>
          <w:szCs w:val="20"/>
        </w:rPr>
        <w:t xml:space="preserve"> Карты. Заявление на </w:t>
      </w:r>
      <w:proofErr w:type="spellStart"/>
      <w:r w:rsidR="00A22DF9">
        <w:rPr>
          <w:sz w:val="20"/>
          <w:szCs w:val="20"/>
        </w:rPr>
        <w:t>перевыпуск</w:t>
      </w:r>
      <w:proofErr w:type="spellEnd"/>
      <w:r w:rsidR="00A22DF9">
        <w:rPr>
          <w:sz w:val="20"/>
          <w:szCs w:val="20"/>
        </w:rPr>
        <w:t xml:space="preserve"> </w:t>
      </w:r>
      <w:r w:rsidR="00696A68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может быть оформлено Клиентом: </w:t>
      </w:r>
    </w:p>
    <w:p w14:paraId="0AEEEE39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96A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обращении в </w:t>
      </w:r>
      <w:r w:rsidR="00696A68">
        <w:rPr>
          <w:sz w:val="20"/>
          <w:szCs w:val="20"/>
        </w:rPr>
        <w:t>Банк/о</w:t>
      </w:r>
      <w:r>
        <w:rPr>
          <w:sz w:val="20"/>
          <w:szCs w:val="20"/>
        </w:rPr>
        <w:t xml:space="preserve">тделении Банка; </w:t>
      </w:r>
    </w:p>
    <w:p w14:paraId="0B35C678" w14:textId="77777777" w:rsidR="00696A68" w:rsidRDefault="00696A68" w:rsidP="00696A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посредством услуги Мобильный банк для частных клиентов «ЮГ-Инвестбанк»</w:t>
      </w:r>
      <w:r w:rsidR="00CD5E01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только </w:t>
      </w:r>
      <w:r w:rsidR="00CD5E01">
        <w:rPr>
          <w:sz w:val="20"/>
          <w:szCs w:val="20"/>
        </w:rPr>
        <w:t xml:space="preserve">для </w:t>
      </w:r>
      <w:r>
        <w:rPr>
          <w:sz w:val="20"/>
          <w:szCs w:val="20"/>
        </w:rPr>
        <w:t>Клиент</w:t>
      </w:r>
      <w:r w:rsidR="00CD5E01">
        <w:rPr>
          <w:sz w:val="20"/>
          <w:szCs w:val="20"/>
        </w:rPr>
        <w:t>а)</w:t>
      </w:r>
      <w:r>
        <w:rPr>
          <w:sz w:val="20"/>
          <w:szCs w:val="20"/>
        </w:rPr>
        <w:t xml:space="preserve">; </w:t>
      </w:r>
    </w:p>
    <w:p w14:paraId="290BA131" w14:textId="77777777" w:rsidR="00696A68" w:rsidRDefault="00696A68" w:rsidP="00696A6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через Интернет-банк для частных клиентов «ЮГ-Инвестбанк»</w:t>
      </w:r>
      <w:r w:rsidR="00CD5E01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только </w:t>
      </w:r>
      <w:r w:rsidR="00CD5E01">
        <w:rPr>
          <w:sz w:val="20"/>
          <w:szCs w:val="20"/>
        </w:rPr>
        <w:t xml:space="preserve">для </w:t>
      </w:r>
      <w:r>
        <w:rPr>
          <w:sz w:val="20"/>
          <w:szCs w:val="20"/>
        </w:rPr>
        <w:t>Клиент</w:t>
      </w:r>
      <w:r w:rsidR="00CD5E01">
        <w:rPr>
          <w:sz w:val="20"/>
          <w:szCs w:val="20"/>
        </w:rPr>
        <w:t>а)</w:t>
      </w:r>
      <w:r>
        <w:rPr>
          <w:sz w:val="20"/>
          <w:szCs w:val="20"/>
        </w:rPr>
        <w:t>.</w:t>
      </w:r>
    </w:p>
    <w:p w14:paraId="3E33A619" w14:textId="77777777" w:rsidR="00A22DF9" w:rsidRDefault="00696A68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>Для выпуска</w:t>
      </w:r>
      <w:r w:rsidR="00EE060E">
        <w:rPr>
          <w:sz w:val="20"/>
          <w:szCs w:val="20"/>
        </w:rPr>
        <w:t>/</w:t>
      </w:r>
      <w:proofErr w:type="spellStart"/>
      <w:r w:rsidR="00EE060E">
        <w:rPr>
          <w:sz w:val="20"/>
          <w:szCs w:val="20"/>
        </w:rPr>
        <w:t>перевыпуска</w:t>
      </w:r>
      <w:proofErr w:type="spellEnd"/>
      <w:r w:rsidR="00A22DF9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Клиент должен обеспечить наличие на </w:t>
      </w:r>
      <w:r>
        <w:rPr>
          <w:sz w:val="20"/>
          <w:szCs w:val="20"/>
        </w:rPr>
        <w:t>с</w:t>
      </w:r>
      <w:r w:rsidR="00A22DF9">
        <w:rPr>
          <w:sz w:val="20"/>
          <w:szCs w:val="20"/>
        </w:rPr>
        <w:t>чете карты, денежных сре</w:t>
      </w:r>
      <w:proofErr w:type="gramStart"/>
      <w:r w:rsidR="00A22DF9">
        <w:rPr>
          <w:sz w:val="20"/>
          <w:szCs w:val="20"/>
        </w:rPr>
        <w:t>дств в с</w:t>
      </w:r>
      <w:proofErr w:type="gramEnd"/>
      <w:r w:rsidR="00A22DF9">
        <w:rPr>
          <w:sz w:val="20"/>
          <w:szCs w:val="20"/>
        </w:rPr>
        <w:t xml:space="preserve">оответствии с Тарифами Банка в размере: </w:t>
      </w:r>
    </w:p>
    <w:p w14:paraId="5E77E9FE" w14:textId="77777777" w:rsidR="00A22DF9" w:rsidRDefault="009878A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комиссии за выпуск и обслуживание </w:t>
      </w:r>
      <w:r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арты; </w:t>
      </w:r>
    </w:p>
    <w:p w14:paraId="3958981B" w14:textId="77777777" w:rsidR="00A22DF9" w:rsidRDefault="009878A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минимального остатка, необходимого для выпуска </w:t>
      </w:r>
      <w:r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16D00DB1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недостаточности денежных средств на </w:t>
      </w:r>
      <w:r w:rsidR="009878AB">
        <w:rPr>
          <w:sz w:val="20"/>
          <w:szCs w:val="20"/>
        </w:rPr>
        <w:t>с</w:t>
      </w:r>
      <w:r>
        <w:rPr>
          <w:sz w:val="20"/>
          <w:szCs w:val="20"/>
        </w:rPr>
        <w:t xml:space="preserve">чете для уплаты комиссии за выпуск </w:t>
      </w:r>
      <w:r w:rsidR="009878AB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</w:t>
      </w:r>
      <w:r w:rsidR="009878AB">
        <w:rPr>
          <w:sz w:val="20"/>
          <w:szCs w:val="20"/>
        </w:rPr>
        <w:t>к</w:t>
      </w:r>
      <w:r>
        <w:rPr>
          <w:sz w:val="20"/>
          <w:szCs w:val="20"/>
        </w:rPr>
        <w:t xml:space="preserve">арта не выпускается. </w:t>
      </w:r>
    </w:p>
    <w:p w14:paraId="46A9F686" w14:textId="77777777" w:rsidR="00A22DF9" w:rsidRDefault="009878A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Карта (а также ПИН-конверт) может быть получена в следующем порядке, если иное не установлено Договором: </w:t>
      </w:r>
    </w:p>
    <w:p w14:paraId="01634781" w14:textId="77777777" w:rsidR="00A22DF9" w:rsidRDefault="0071738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>Карта, выпущенная/</w:t>
      </w:r>
      <w:proofErr w:type="spellStart"/>
      <w:r w:rsidR="00A22DF9">
        <w:rPr>
          <w:sz w:val="20"/>
          <w:szCs w:val="20"/>
        </w:rPr>
        <w:t>перевыпущенная</w:t>
      </w:r>
      <w:proofErr w:type="spellEnd"/>
      <w:r w:rsidR="00A22DF9">
        <w:rPr>
          <w:sz w:val="20"/>
          <w:szCs w:val="20"/>
        </w:rPr>
        <w:t xml:space="preserve"> на имя самого Клиента может быть получена только при личном обращении Клиента, или Доверенным лицом Клиента в случае, если до этого момента Банк провел идентификацию Клиента при его личном присутствии в соответствии с требованиями Федерального Закона от 07.08.2001 г. № 115-ФЗ «О противодействии легализации (отмыванию) доходов, полученных преступным путем, и финансированию терроризма». </w:t>
      </w:r>
      <w:proofErr w:type="gramEnd"/>
    </w:p>
    <w:p w14:paraId="58BAC4A7" w14:textId="77777777" w:rsidR="009B619A" w:rsidRDefault="0071738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>Карта, выпущенная</w:t>
      </w:r>
      <w:r w:rsidR="009B619A">
        <w:rPr>
          <w:sz w:val="20"/>
          <w:szCs w:val="20"/>
        </w:rPr>
        <w:t>/</w:t>
      </w:r>
      <w:proofErr w:type="spellStart"/>
      <w:r w:rsidR="009B619A">
        <w:rPr>
          <w:sz w:val="20"/>
          <w:szCs w:val="20"/>
        </w:rPr>
        <w:t>перевыпущенная</w:t>
      </w:r>
      <w:proofErr w:type="spellEnd"/>
      <w:r w:rsidR="00A22DF9">
        <w:rPr>
          <w:sz w:val="20"/>
          <w:szCs w:val="20"/>
        </w:rPr>
        <w:t xml:space="preserve"> на имя третьего лица (в том числе, на имя несовершеннолетнего от 14-ти до 18-ти лет), может быть получена </w:t>
      </w:r>
      <w:r w:rsidR="009B619A">
        <w:rPr>
          <w:sz w:val="20"/>
          <w:szCs w:val="20"/>
        </w:rPr>
        <w:t xml:space="preserve">при личном обращении </w:t>
      </w:r>
      <w:r w:rsidR="00CC1C54">
        <w:rPr>
          <w:sz w:val="20"/>
          <w:szCs w:val="20"/>
        </w:rPr>
        <w:t>указанн</w:t>
      </w:r>
      <w:r w:rsidR="009B619A">
        <w:rPr>
          <w:sz w:val="20"/>
          <w:szCs w:val="20"/>
        </w:rPr>
        <w:t>ого</w:t>
      </w:r>
      <w:r w:rsidR="00CC1C54">
        <w:rPr>
          <w:sz w:val="20"/>
          <w:szCs w:val="20"/>
        </w:rPr>
        <w:t xml:space="preserve"> </w:t>
      </w:r>
      <w:r w:rsidR="00A22DF9">
        <w:rPr>
          <w:sz w:val="20"/>
          <w:szCs w:val="20"/>
        </w:rPr>
        <w:t>лиц</w:t>
      </w:r>
      <w:r w:rsidR="009B619A">
        <w:rPr>
          <w:sz w:val="20"/>
          <w:szCs w:val="20"/>
        </w:rPr>
        <w:t>а либо</w:t>
      </w:r>
      <w:r w:rsidR="00A22DF9">
        <w:rPr>
          <w:sz w:val="20"/>
          <w:szCs w:val="20"/>
        </w:rPr>
        <w:t xml:space="preserve"> Клиентом</w:t>
      </w:r>
      <w:r w:rsidR="00CC1C54">
        <w:rPr>
          <w:sz w:val="20"/>
          <w:szCs w:val="20"/>
        </w:rPr>
        <w:t xml:space="preserve"> в случае, если до этого момента Банк провел идентификацию тр</w:t>
      </w:r>
      <w:r w:rsidR="009B619A">
        <w:rPr>
          <w:sz w:val="20"/>
          <w:szCs w:val="20"/>
        </w:rPr>
        <w:t>етьего лица</w:t>
      </w:r>
      <w:r w:rsidR="00CC1C54">
        <w:rPr>
          <w:sz w:val="20"/>
          <w:szCs w:val="20"/>
        </w:rPr>
        <w:t xml:space="preserve"> при его личном присутствии в соответствии с требованиями Федерального Закона от 07.08.2001 г. № 115-ФЗ «О противодействии легализации (отмыванию) доходов, полученных преступным</w:t>
      </w:r>
      <w:proofErr w:type="gramEnd"/>
      <w:r w:rsidR="00CC1C54">
        <w:rPr>
          <w:sz w:val="20"/>
          <w:szCs w:val="20"/>
        </w:rPr>
        <w:t xml:space="preserve"> путем, и финансированию терроризма»</w:t>
      </w:r>
      <w:r w:rsidR="00A22DF9" w:rsidRPr="00CD5E01">
        <w:rPr>
          <w:sz w:val="20"/>
          <w:szCs w:val="20"/>
        </w:rPr>
        <w:t>.</w:t>
      </w:r>
    </w:p>
    <w:p w14:paraId="10171BA1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персональных данных третьего лица, на имя которого выпущена </w:t>
      </w:r>
      <w:r w:rsidR="0071738A">
        <w:rPr>
          <w:sz w:val="20"/>
          <w:szCs w:val="20"/>
        </w:rPr>
        <w:t>к</w:t>
      </w:r>
      <w:r>
        <w:rPr>
          <w:sz w:val="20"/>
          <w:szCs w:val="20"/>
        </w:rPr>
        <w:t>арта, может быть предоставлено им самим, либо Клиентом</w:t>
      </w:r>
      <w:r w:rsidR="00CD5E01">
        <w:rPr>
          <w:sz w:val="20"/>
          <w:szCs w:val="20"/>
        </w:rPr>
        <w:t>,</w:t>
      </w:r>
      <w:r>
        <w:rPr>
          <w:sz w:val="20"/>
          <w:szCs w:val="20"/>
        </w:rPr>
        <w:t xml:space="preserve"> при наличии у Клиента доверенности, содержащей полномочия на предоставление согласия на обработку персональных данных от имени такого третьего лица. </w:t>
      </w:r>
    </w:p>
    <w:p w14:paraId="618BB013" w14:textId="77777777" w:rsidR="00A22DF9" w:rsidRDefault="0071738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612A9E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9B619A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Дополнительная карта, выпущенная на имя малолетнего лица в возрасте от 7-ми до 14-ти лет, может быть получена только при личном обращении Клиента – законного представителя малолетнего (родителя, усыновителя или опекуна), к </w:t>
      </w:r>
      <w:r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чету которого выпущена данная </w:t>
      </w:r>
      <w:r>
        <w:rPr>
          <w:sz w:val="20"/>
          <w:szCs w:val="20"/>
        </w:rPr>
        <w:t>д</w:t>
      </w:r>
      <w:r w:rsidR="00A22DF9">
        <w:rPr>
          <w:sz w:val="20"/>
          <w:szCs w:val="20"/>
        </w:rPr>
        <w:t xml:space="preserve">ополнительная карта. Клиент - законный представитель малолетнего должен предъявить документы, удостоверяющие его личность и личность малолетнего, на </w:t>
      </w:r>
      <w:proofErr w:type="gramStart"/>
      <w:r w:rsidR="00A22DF9">
        <w:rPr>
          <w:sz w:val="20"/>
          <w:szCs w:val="20"/>
        </w:rPr>
        <w:t>имя</w:t>
      </w:r>
      <w:proofErr w:type="gramEnd"/>
      <w:r w:rsidR="00A22DF9">
        <w:rPr>
          <w:sz w:val="20"/>
          <w:szCs w:val="20"/>
        </w:rPr>
        <w:t xml:space="preserve"> которого выпускается </w:t>
      </w:r>
      <w:r>
        <w:rPr>
          <w:sz w:val="20"/>
          <w:szCs w:val="20"/>
        </w:rPr>
        <w:t>д</w:t>
      </w:r>
      <w:r w:rsidR="00A22DF9">
        <w:rPr>
          <w:sz w:val="20"/>
          <w:szCs w:val="20"/>
        </w:rPr>
        <w:t xml:space="preserve">ополнительная карта, а также документ, подтверждающий, что Клиент является законным представителем малолетнего, если эти сведения не содержатся в документе, удостоверяющем личность малолетнего. </w:t>
      </w:r>
    </w:p>
    <w:p w14:paraId="46EEB8C5" w14:textId="77777777" w:rsidR="004A2AD4" w:rsidRDefault="004A2AD4" w:rsidP="00A22DF9">
      <w:pPr>
        <w:pStyle w:val="Default"/>
        <w:jc w:val="both"/>
        <w:rPr>
          <w:b/>
          <w:bCs/>
          <w:sz w:val="20"/>
          <w:szCs w:val="20"/>
        </w:rPr>
      </w:pPr>
    </w:p>
    <w:p w14:paraId="4F333EAC" w14:textId="77777777" w:rsidR="00A22DF9" w:rsidRDefault="00E14DBE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="005C4A97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ПРАВИЛА ИСПОЛЬЗОВАНИЯ КАРТ БАНКА </w:t>
      </w:r>
    </w:p>
    <w:p w14:paraId="7BF835E8" w14:textId="77777777" w:rsidR="00A22DF9" w:rsidRDefault="004C2787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.1.</w:t>
      </w:r>
      <w:r w:rsidR="005C4A97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получении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Держатель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немедленно подписать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 в специально отведенном на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арте месте. Отсутствие или несоответствие подписи на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арте подписи, проставляемой Держателем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на документе по операциям с использованием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является основанием к отказу в приеме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 изъятию такой </w:t>
      </w:r>
      <w:r w:rsidR="005C4A9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из обращения, без каких-либо компенсационных выплат со стороны </w:t>
      </w:r>
      <w:r w:rsidR="005C4A97">
        <w:rPr>
          <w:sz w:val="20"/>
          <w:szCs w:val="20"/>
        </w:rPr>
        <w:t>м</w:t>
      </w:r>
      <w:r w:rsidR="00A22DF9">
        <w:rPr>
          <w:sz w:val="20"/>
          <w:szCs w:val="20"/>
        </w:rPr>
        <w:t>еждународной платежной системы/</w:t>
      </w:r>
      <w:r w:rsidR="005C4A97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латежной системы Мир и Банка. </w:t>
      </w:r>
    </w:p>
    <w:p w14:paraId="7C38F4EC" w14:textId="77777777" w:rsidR="00A22DF9" w:rsidRPr="00976CA1" w:rsidRDefault="004C2787" w:rsidP="00A22DF9">
      <w:pPr>
        <w:pStyle w:val="Default"/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5</w:t>
      </w:r>
      <w:r w:rsidR="00A22DF9" w:rsidRPr="00365A28">
        <w:rPr>
          <w:b/>
          <w:bCs/>
          <w:sz w:val="20"/>
          <w:szCs w:val="20"/>
        </w:rPr>
        <w:t>.2.</w:t>
      </w:r>
      <w:r w:rsidR="005C4A97" w:rsidRPr="00365A28">
        <w:rPr>
          <w:b/>
          <w:bCs/>
          <w:sz w:val="20"/>
          <w:szCs w:val="20"/>
        </w:rPr>
        <w:t xml:space="preserve"> </w:t>
      </w:r>
      <w:r w:rsidR="00A22DF9" w:rsidRPr="00365A28">
        <w:rPr>
          <w:sz w:val="20"/>
          <w:szCs w:val="20"/>
        </w:rPr>
        <w:t xml:space="preserve">ПИН </w:t>
      </w:r>
      <w:proofErr w:type="gramStart"/>
      <w:r w:rsidR="00A22DF9" w:rsidRPr="00365A28">
        <w:rPr>
          <w:sz w:val="20"/>
          <w:szCs w:val="20"/>
        </w:rPr>
        <w:t>необходим</w:t>
      </w:r>
      <w:proofErr w:type="gramEnd"/>
      <w:r w:rsidR="00A22DF9" w:rsidRPr="00365A28">
        <w:rPr>
          <w:sz w:val="20"/>
          <w:szCs w:val="20"/>
        </w:rPr>
        <w:t xml:space="preserve"> при использовании </w:t>
      </w:r>
      <w:r w:rsidR="005C4A97" w:rsidRPr="00365A28">
        <w:rPr>
          <w:sz w:val="20"/>
          <w:szCs w:val="20"/>
        </w:rPr>
        <w:t>к</w:t>
      </w:r>
      <w:r w:rsidR="00A22DF9" w:rsidRPr="00365A28">
        <w:rPr>
          <w:sz w:val="20"/>
          <w:szCs w:val="20"/>
        </w:rPr>
        <w:t xml:space="preserve">арты в банкомате Банка и других банков, а при использовании </w:t>
      </w:r>
      <w:r w:rsidR="005C4A97" w:rsidRPr="00365A28">
        <w:rPr>
          <w:sz w:val="20"/>
          <w:szCs w:val="20"/>
        </w:rPr>
        <w:t>к</w:t>
      </w:r>
      <w:r w:rsidR="00A22DF9" w:rsidRPr="00365A28">
        <w:rPr>
          <w:sz w:val="20"/>
          <w:szCs w:val="20"/>
        </w:rPr>
        <w:t xml:space="preserve">арты с микропроцессором (чипом) также и в ТСП. Набор ПИН производится после появления соответствующей надписи на дисплее банкомата. После трех последовательных попыток набора неправильного ПИН </w:t>
      </w:r>
      <w:r w:rsidR="00976CA1" w:rsidRPr="00365A28">
        <w:rPr>
          <w:sz w:val="20"/>
          <w:szCs w:val="20"/>
        </w:rPr>
        <w:t>к</w:t>
      </w:r>
      <w:r w:rsidR="00A22DF9" w:rsidRPr="00365A28">
        <w:rPr>
          <w:sz w:val="20"/>
          <w:szCs w:val="20"/>
        </w:rPr>
        <w:t xml:space="preserve">арта блокируется (проведение операций с использованием </w:t>
      </w:r>
      <w:r w:rsidR="00976CA1" w:rsidRPr="00365A28">
        <w:rPr>
          <w:sz w:val="20"/>
          <w:szCs w:val="20"/>
        </w:rPr>
        <w:t>к</w:t>
      </w:r>
      <w:r w:rsidR="00A22DF9" w:rsidRPr="00365A28">
        <w:rPr>
          <w:sz w:val="20"/>
          <w:szCs w:val="20"/>
        </w:rPr>
        <w:t xml:space="preserve">арты становится невозможным). Счетчик количества неверно набранного ПИН обнуляется в случае правильного набора ПИН, при условии, что ПИН был неверно набран в количестве </w:t>
      </w:r>
      <w:r w:rsidR="00976CA1" w:rsidRPr="00365A28">
        <w:rPr>
          <w:sz w:val="20"/>
          <w:szCs w:val="20"/>
        </w:rPr>
        <w:t>д</w:t>
      </w:r>
      <w:r w:rsidR="00A22DF9" w:rsidRPr="00365A28">
        <w:rPr>
          <w:sz w:val="20"/>
          <w:szCs w:val="20"/>
        </w:rPr>
        <w:t xml:space="preserve">о </w:t>
      </w:r>
      <w:r w:rsidR="00976CA1" w:rsidRPr="00365A28">
        <w:rPr>
          <w:sz w:val="20"/>
          <w:szCs w:val="20"/>
        </w:rPr>
        <w:t>2</w:t>
      </w:r>
      <w:r w:rsidR="00A22DF9" w:rsidRPr="00365A28">
        <w:rPr>
          <w:sz w:val="20"/>
          <w:szCs w:val="20"/>
        </w:rPr>
        <w:t xml:space="preserve"> раз включительно. </w:t>
      </w:r>
      <w:r w:rsidR="00365A28" w:rsidRPr="00D709B9">
        <w:rPr>
          <w:sz w:val="20"/>
          <w:szCs w:val="20"/>
        </w:rPr>
        <w:t xml:space="preserve">                                              </w:t>
      </w:r>
    </w:p>
    <w:p w14:paraId="3018F473" w14:textId="77777777" w:rsidR="00365A28" w:rsidRPr="00D709B9" w:rsidRDefault="00A22DF9" w:rsidP="00A22DF9">
      <w:pPr>
        <w:pStyle w:val="Default"/>
        <w:jc w:val="both"/>
        <w:rPr>
          <w:sz w:val="20"/>
          <w:szCs w:val="20"/>
        </w:rPr>
      </w:pPr>
      <w:r w:rsidRPr="00365A28">
        <w:rPr>
          <w:sz w:val="20"/>
          <w:szCs w:val="20"/>
        </w:rPr>
        <w:t xml:space="preserve">После </w:t>
      </w:r>
      <w:r w:rsidR="00976CA1" w:rsidRPr="00365A28">
        <w:rPr>
          <w:sz w:val="20"/>
          <w:szCs w:val="20"/>
        </w:rPr>
        <w:t>третьего</w:t>
      </w:r>
      <w:r w:rsidRPr="00365A28">
        <w:rPr>
          <w:sz w:val="20"/>
          <w:szCs w:val="20"/>
        </w:rPr>
        <w:t xml:space="preserve"> неверного набора ПИН в ТСП при использовании </w:t>
      </w:r>
      <w:r w:rsidR="00365A28" w:rsidRPr="00365A28">
        <w:rPr>
          <w:sz w:val="20"/>
          <w:szCs w:val="20"/>
        </w:rPr>
        <w:t>к</w:t>
      </w:r>
      <w:r w:rsidRPr="00365A28">
        <w:rPr>
          <w:sz w:val="20"/>
          <w:szCs w:val="20"/>
        </w:rPr>
        <w:t xml:space="preserve">арты с микропроцессором (чипом) </w:t>
      </w:r>
      <w:r w:rsidR="00365A28" w:rsidRPr="00365A28">
        <w:rPr>
          <w:sz w:val="20"/>
          <w:szCs w:val="20"/>
        </w:rPr>
        <w:t>к</w:t>
      </w:r>
      <w:r w:rsidRPr="00365A28">
        <w:rPr>
          <w:sz w:val="20"/>
          <w:szCs w:val="20"/>
        </w:rPr>
        <w:t xml:space="preserve">арта блокируется, проведение операций с использованием данной </w:t>
      </w:r>
      <w:r w:rsidR="00365A28" w:rsidRPr="00365A28">
        <w:rPr>
          <w:sz w:val="20"/>
          <w:szCs w:val="20"/>
        </w:rPr>
        <w:t>к</w:t>
      </w:r>
      <w:r w:rsidRPr="00365A28">
        <w:rPr>
          <w:sz w:val="20"/>
          <w:szCs w:val="20"/>
        </w:rPr>
        <w:t xml:space="preserve">арты становится невозможным и требуется осуществить </w:t>
      </w:r>
      <w:r w:rsidR="00365A28" w:rsidRPr="00365A28">
        <w:rPr>
          <w:sz w:val="20"/>
          <w:szCs w:val="20"/>
        </w:rPr>
        <w:t>процедуру разблокировк</w:t>
      </w:r>
      <w:r w:rsidR="00FA1DA8">
        <w:rPr>
          <w:sz w:val="20"/>
          <w:szCs w:val="20"/>
        </w:rPr>
        <w:t>и</w:t>
      </w:r>
      <w:r w:rsidR="00365A28" w:rsidRPr="00365A28">
        <w:rPr>
          <w:sz w:val="20"/>
          <w:szCs w:val="20"/>
        </w:rPr>
        <w:t xml:space="preserve"> карты в Банке/отделении Банка</w:t>
      </w:r>
      <w:r w:rsidRPr="00365A28">
        <w:rPr>
          <w:sz w:val="20"/>
          <w:szCs w:val="20"/>
        </w:rPr>
        <w:t xml:space="preserve">. Клиент самостоятельно контролирует количество неверно </w:t>
      </w:r>
      <w:proofErr w:type="gramStart"/>
      <w:r w:rsidRPr="00365A28">
        <w:rPr>
          <w:sz w:val="20"/>
          <w:szCs w:val="20"/>
        </w:rPr>
        <w:t>введенных</w:t>
      </w:r>
      <w:proofErr w:type="gramEnd"/>
      <w:r w:rsidRPr="00365A28">
        <w:rPr>
          <w:sz w:val="20"/>
          <w:szCs w:val="20"/>
        </w:rPr>
        <w:t xml:space="preserve"> ПИН-кодов в ТСП</w:t>
      </w:r>
      <w:r w:rsidR="00365A28" w:rsidRPr="00365A28">
        <w:rPr>
          <w:sz w:val="20"/>
          <w:szCs w:val="20"/>
        </w:rPr>
        <w:t>. Банк не несет ответственности за действия сотрудников ТСП, других банков, изъявших к</w:t>
      </w:r>
      <w:r w:rsidR="00365A28">
        <w:rPr>
          <w:sz w:val="20"/>
          <w:szCs w:val="20"/>
        </w:rPr>
        <w:t>арту, после третьего неверного набора ПИН</w:t>
      </w:r>
      <w:r w:rsidR="00FA1DA8">
        <w:rPr>
          <w:sz w:val="20"/>
          <w:szCs w:val="20"/>
        </w:rPr>
        <w:t>-кода</w:t>
      </w:r>
      <w:r w:rsidR="00365A28">
        <w:rPr>
          <w:sz w:val="20"/>
          <w:szCs w:val="20"/>
        </w:rPr>
        <w:t>.</w:t>
      </w:r>
    </w:p>
    <w:p w14:paraId="4866BD36" w14:textId="77777777" w:rsidR="00A22DF9" w:rsidRDefault="004C2787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.3.</w:t>
      </w:r>
      <w:r w:rsidR="00976CA1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Оплата товаров/услуг и выдача наличных денежных средств осуществляются с проведением или без проведения </w:t>
      </w:r>
      <w:r w:rsidR="00976CA1">
        <w:rPr>
          <w:sz w:val="20"/>
          <w:szCs w:val="20"/>
        </w:rPr>
        <w:t>а</w:t>
      </w:r>
      <w:r w:rsidR="00A22DF9">
        <w:rPr>
          <w:sz w:val="20"/>
          <w:szCs w:val="20"/>
        </w:rPr>
        <w:t xml:space="preserve">вторизации на условиях и согласно порядку, действующему в ТСП/банке, принимающем </w:t>
      </w:r>
      <w:r w:rsidR="00976CA1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 и входящем в </w:t>
      </w:r>
      <w:r w:rsidR="00976CA1">
        <w:rPr>
          <w:sz w:val="20"/>
          <w:szCs w:val="20"/>
        </w:rPr>
        <w:t>м</w:t>
      </w:r>
      <w:r w:rsidR="00A22DF9">
        <w:rPr>
          <w:sz w:val="20"/>
          <w:szCs w:val="20"/>
        </w:rPr>
        <w:t>еждународн</w:t>
      </w:r>
      <w:r w:rsidR="00133ED0">
        <w:rPr>
          <w:sz w:val="20"/>
          <w:szCs w:val="20"/>
        </w:rPr>
        <w:t>ую</w:t>
      </w:r>
      <w:r w:rsidR="00A22DF9">
        <w:rPr>
          <w:sz w:val="20"/>
          <w:szCs w:val="20"/>
        </w:rPr>
        <w:t xml:space="preserve"> платежн</w:t>
      </w:r>
      <w:r w:rsidR="00133ED0">
        <w:rPr>
          <w:sz w:val="20"/>
          <w:szCs w:val="20"/>
        </w:rPr>
        <w:t>ую</w:t>
      </w:r>
      <w:r w:rsidR="00A22DF9">
        <w:rPr>
          <w:sz w:val="20"/>
          <w:szCs w:val="20"/>
        </w:rPr>
        <w:t xml:space="preserve"> систем</w:t>
      </w:r>
      <w:r w:rsidR="00133ED0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 VISA/</w:t>
      </w:r>
      <w:r w:rsidR="00133ED0" w:rsidRPr="00133ED0">
        <w:rPr>
          <w:sz w:val="20"/>
          <w:szCs w:val="20"/>
        </w:rPr>
        <w:t xml:space="preserve"> </w:t>
      </w:r>
      <w:r w:rsidR="00133ED0">
        <w:rPr>
          <w:sz w:val="20"/>
          <w:szCs w:val="20"/>
        </w:rPr>
        <w:t xml:space="preserve">российскую национальную платежную систему </w:t>
      </w:r>
      <w:r w:rsidR="00A22DF9">
        <w:rPr>
          <w:sz w:val="20"/>
          <w:szCs w:val="20"/>
        </w:rPr>
        <w:t xml:space="preserve">Мир. </w:t>
      </w:r>
    </w:p>
    <w:p w14:paraId="2875ADDD" w14:textId="77777777" w:rsidR="00A22DF9" w:rsidRDefault="004C2787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.4.</w:t>
      </w:r>
      <w:r w:rsidR="00C85C18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оплате товаров (работ, услуг) или получении наличных денежных средств с использованием </w:t>
      </w:r>
      <w:r w:rsidR="00C85C18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необходимо с особым вниманием относиться к проводимой операции. </w:t>
      </w:r>
      <w:proofErr w:type="gramStart"/>
      <w:r w:rsidR="00A22DF9">
        <w:rPr>
          <w:sz w:val="20"/>
          <w:szCs w:val="20"/>
        </w:rPr>
        <w:t xml:space="preserve">Операцию необходимо проводить только в том случае, если Держатель </w:t>
      </w:r>
      <w:r w:rsidR="00C85C18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уверен в совершении покупки, получении услуги или получении наличных денежных средств, т.к. при проведении </w:t>
      </w:r>
      <w:r w:rsidR="00C85C18">
        <w:rPr>
          <w:sz w:val="20"/>
          <w:szCs w:val="20"/>
        </w:rPr>
        <w:t>а</w:t>
      </w:r>
      <w:r w:rsidR="00A22DF9">
        <w:rPr>
          <w:sz w:val="20"/>
          <w:szCs w:val="20"/>
        </w:rPr>
        <w:t xml:space="preserve">вторизации в </w:t>
      </w:r>
      <w:proofErr w:type="spellStart"/>
      <w:r w:rsidR="00A22DF9">
        <w:rPr>
          <w:sz w:val="20"/>
          <w:szCs w:val="20"/>
        </w:rPr>
        <w:t>авторизационной</w:t>
      </w:r>
      <w:proofErr w:type="spellEnd"/>
      <w:r w:rsidR="00A22DF9">
        <w:rPr>
          <w:sz w:val="20"/>
          <w:szCs w:val="20"/>
        </w:rPr>
        <w:t xml:space="preserve"> базе Банка </w:t>
      </w:r>
      <w:r w:rsidR="00C85C18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латежный </w:t>
      </w:r>
      <w:r w:rsidR="00A22DF9">
        <w:rPr>
          <w:sz w:val="20"/>
          <w:szCs w:val="20"/>
        </w:rPr>
        <w:lastRenderedPageBreak/>
        <w:t xml:space="preserve">лимит </w:t>
      </w:r>
      <w:r w:rsidR="00B338C7">
        <w:rPr>
          <w:sz w:val="20"/>
          <w:szCs w:val="20"/>
        </w:rPr>
        <w:t>к</w:t>
      </w:r>
      <w:r w:rsidR="00A22DF9">
        <w:rPr>
          <w:sz w:val="20"/>
          <w:szCs w:val="20"/>
        </w:rPr>
        <w:t>арты уменьшается на сумму проведенной операции (с учетом комиссии за совершение указанной операции в соответствии с действующими Тарифами Банка и комиссий иных кредитных организаций), т.е. сумма операции</w:t>
      </w:r>
      <w:proofErr w:type="gramEnd"/>
      <w:r w:rsidR="00A22DF9">
        <w:rPr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с учетом комиссии за совершение указанной операции (при наличии таковой) </w:t>
      </w:r>
      <w:r w:rsidR="00A22DF9">
        <w:rPr>
          <w:b/>
          <w:bCs/>
          <w:sz w:val="20"/>
          <w:szCs w:val="20"/>
        </w:rPr>
        <w:t xml:space="preserve">блокируется (резервируется) на срок </w:t>
      </w:r>
      <w:r w:rsidR="00A22DF9" w:rsidRPr="00513650">
        <w:rPr>
          <w:b/>
          <w:bCs/>
          <w:sz w:val="20"/>
          <w:szCs w:val="20"/>
        </w:rPr>
        <w:t>до 45 дней</w:t>
      </w:r>
      <w:r w:rsidR="00A22DF9">
        <w:rPr>
          <w:b/>
          <w:bCs/>
          <w:sz w:val="20"/>
          <w:szCs w:val="20"/>
        </w:rPr>
        <w:t xml:space="preserve"> на </w:t>
      </w:r>
      <w:r w:rsidR="00B338C7">
        <w:rPr>
          <w:b/>
          <w:bCs/>
          <w:sz w:val="20"/>
          <w:szCs w:val="20"/>
        </w:rPr>
        <w:t>с</w:t>
      </w:r>
      <w:r w:rsidR="00A22DF9">
        <w:rPr>
          <w:b/>
          <w:bCs/>
          <w:sz w:val="20"/>
          <w:szCs w:val="20"/>
        </w:rPr>
        <w:t xml:space="preserve">чете карты, </w:t>
      </w:r>
      <w:r w:rsidR="00A22DF9">
        <w:rPr>
          <w:sz w:val="20"/>
          <w:szCs w:val="20"/>
        </w:rPr>
        <w:t xml:space="preserve">с использованием которого совершена соответствующая операция; а при совершении операции с использованием </w:t>
      </w:r>
      <w:r w:rsidR="00B338C7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в банкоматах Банка - </w:t>
      </w:r>
      <w:r w:rsidR="00A22DF9">
        <w:rPr>
          <w:b/>
          <w:bCs/>
          <w:sz w:val="20"/>
          <w:szCs w:val="20"/>
        </w:rPr>
        <w:t xml:space="preserve">блокируется (резервируется) на </w:t>
      </w:r>
      <w:r w:rsidR="00A22DF9" w:rsidRPr="00513650">
        <w:rPr>
          <w:b/>
          <w:bCs/>
          <w:sz w:val="20"/>
          <w:szCs w:val="20"/>
        </w:rPr>
        <w:t>срок до 45 дней</w:t>
      </w:r>
      <w:r w:rsidR="00A22DF9">
        <w:rPr>
          <w:b/>
          <w:bCs/>
          <w:sz w:val="20"/>
          <w:szCs w:val="20"/>
        </w:rPr>
        <w:t xml:space="preserve"> на том </w:t>
      </w:r>
      <w:r w:rsidR="00B338C7">
        <w:rPr>
          <w:b/>
          <w:bCs/>
          <w:sz w:val="20"/>
          <w:szCs w:val="20"/>
        </w:rPr>
        <w:t>с</w:t>
      </w:r>
      <w:r w:rsidR="00A22DF9">
        <w:rPr>
          <w:b/>
          <w:bCs/>
          <w:sz w:val="20"/>
          <w:szCs w:val="20"/>
        </w:rPr>
        <w:t>чете карты</w:t>
      </w:r>
      <w:r w:rsidR="00A22DF9">
        <w:rPr>
          <w:sz w:val="20"/>
          <w:szCs w:val="20"/>
        </w:rPr>
        <w:t xml:space="preserve">, по которому была совершена. </w:t>
      </w:r>
      <w:proofErr w:type="gramEnd"/>
    </w:p>
    <w:p w14:paraId="459BCAAE" w14:textId="77777777" w:rsidR="00A22DF9" w:rsidRPr="00690341" w:rsidRDefault="00A22DF9" w:rsidP="00A22DF9">
      <w:pPr>
        <w:pStyle w:val="Default"/>
        <w:jc w:val="both"/>
        <w:rPr>
          <w:sz w:val="20"/>
          <w:szCs w:val="20"/>
        </w:rPr>
      </w:pPr>
      <w:r w:rsidRPr="00690341">
        <w:rPr>
          <w:b/>
          <w:bCs/>
          <w:sz w:val="20"/>
          <w:szCs w:val="20"/>
        </w:rPr>
        <w:t xml:space="preserve">При совершении </w:t>
      </w:r>
      <w:r w:rsidR="00B338C7" w:rsidRPr="00690341">
        <w:rPr>
          <w:b/>
          <w:bCs/>
          <w:sz w:val="20"/>
          <w:szCs w:val="20"/>
        </w:rPr>
        <w:t>в</w:t>
      </w:r>
      <w:r w:rsidRPr="00690341">
        <w:rPr>
          <w:b/>
          <w:bCs/>
          <w:sz w:val="20"/>
          <w:szCs w:val="20"/>
        </w:rPr>
        <w:t xml:space="preserve">нешней операции </w:t>
      </w:r>
      <w:r w:rsidRPr="00690341">
        <w:rPr>
          <w:sz w:val="20"/>
          <w:szCs w:val="20"/>
        </w:rPr>
        <w:t xml:space="preserve">в валюте, отличной от валюты </w:t>
      </w:r>
      <w:r w:rsidR="00B338C7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чета карты, с использованием которого совершена соответствующая операция, сумма операции, подлежащая блокировке (резервированию) на </w:t>
      </w:r>
      <w:r w:rsidR="00B338C7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чете карты, с использованием которого совершена соответствующая операция, пересчитывается: </w:t>
      </w:r>
    </w:p>
    <w:p w14:paraId="04BB556C" w14:textId="77777777" w:rsidR="00A22DF9" w:rsidRPr="00690341" w:rsidRDefault="00A22DF9" w:rsidP="00B338C7">
      <w:pPr>
        <w:pStyle w:val="Default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690341">
        <w:rPr>
          <w:sz w:val="20"/>
          <w:szCs w:val="20"/>
        </w:rPr>
        <w:t xml:space="preserve">из валюты </w:t>
      </w:r>
      <w:r w:rsidR="00B338C7" w:rsidRPr="00690341">
        <w:rPr>
          <w:sz w:val="20"/>
          <w:szCs w:val="20"/>
        </w:rPr>
        <w:t>в</w:t>
      </w:r>
      <w:r w:rsidRPr="00690341">
        <w:rPr>
          <w:sz w:val="20"/>
          <w:szCs w:val="20"/>
        </w:rPr>
        <w:t xml:space="preserve">нешней операции в валюту, в которой </w:t>
      </w:r>
      <w:r w:rsidR="00B338C7" w:rsidRPr="00690341">
        <w:rPr>
          <w:sz w:val="20"/>
          <w:szCs w:val="20"/>
        </w:rPr>
        <w:t>м</w:t>
      </w:r>
      <w:r w:rsidRPr="00690341">
        <w:rPr>
          <w:sz w:val="20"/>
          <w:szCs w:val="20"/>
        </w:rPr>
        <w:t>еждународная платежная система/</w:t>
      </w:r>
      <w:r w:rsidR="00B338C7" w:rsidRPr="00690341">
        <w:rPr>
          <w:sz w:val="20"/>
          <w:szCs w:val="20"/>
        </w:rPr>
        <w:t>п</w:t>
      </w:r>
      <w:r w:rsidRPr="00690341">
        <w:rPr>
          <w:sz w:val="20"/>
          <w:szCs w:val="20"/>
        </w:rPr>
        <w:t xml:space="preserve">латежная система Мир рассчитывает сумму </w:t>
      </w:r>
      <w:r w:rsidR="00B338C7" w:rsidRPr="00690341">
        <w:rPr>
          <w:sz w:val="20"/>
          <w:szCs w:val="20"/>
        </w:rPr>
        <w:t>а</w:t>
      </w:r>
      <w:r w:rsidRPr="00690341">
        <w:rPr>
          <w:sz w:val="20"/>
          <w:szCs w:val="20"/>
        </w:rPr>
        <w:t xml:space="preserve">вторизации по </w:t>
      </w:r>
      <w:r w:rsidR="00B338C7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арте, по курсу и в соответствии с правилами, установленными для проведения </w:t>
      </w:r>
      <w:r w:rsidR="00B338C7" w:rsidRPr="00690341">
        <w:rPr>
          <w:sz w:val="20"/>
          <w:szCs w:val="20"/>
        </w:rPr>
        <w:t>а</w:t>
      </w:r>
      <w:r w:rsidRPr="00690341">
        <w:rPr>
          <w:sz w:val="20"/>
          <w:szCs w:val="20"/>
        </w:rPr>
        <w:t xml:space="preserve">вторизации </w:t>
      </w:r>
      <w:r w:rsidR="00B338C7" w:rsidRPr="00690341">
        <w:rPr>
          <w:sz w:val="20"/>
          <w:szCs w:val="20"/>
        </w:rPr>
        <w:t>м</w:t>
      </w:r>
      <w:r w:rsidRPr="00690341">
        <w:rPr>
          <w:sz w:val="20"/>
          <w:szCs w:val="20"/>
        </w:rPr>
        <w:t>еждународной платежной системой/</w:t>
      </w:r>
      <w:r w:rsidR="00B338C7" w:rsidRPr="00690341">
        <w:rPr>
          <w:sz w:val="20"/>
          <w:szCs w:val="20"/>
        </w:rPr>
        <w:t>п</w:t>
      </w:r>
      <w:r w:rsidRPr="00690341">
        <w:rPr>
          <w:sz w:val="20"/>
          <w:szCs w:val="20"/>
        </w:rPr>
        <w:t xml:space="preserve">латежной системой Мир; </w:t>
      </w:r>
    </w:p>
    <w:p w14:paraId="21C8CC67" w14:textId="77777777" w:rsidR="00A22DF9" w:rsidRPr="00690341" w:rsidRDefault="00A22DF9" w:rsidP="00B338C7">
      <w:pPr>
        <w:pStyle w:val="Default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690341">
        <w:rPr>
          <w:sz w:val="20"/>
          <w:szCs w:val="20"/>
        </w:rPr>
        <w:t xml:space="preserve">из валюты, в которой </w:t>
      </w:r>
      <w:r w:rsidR="00B338C7" w:rsidRPr="00690341">
        <w:rPr>
          <w:sz w:val="20"/>
          <w:szCs w:val="20"/>
        </w:rPr>
        <w:t>м</w:t>
      </w:r>
      <w:r w:rsidRPr="00690341">
        <w:rPr>
          <w:sz w:val="20"/>
          <w:szCs w:val="20"/>
        </w:rPr>
        <w:t>еждународная платежная система/</w:t>
      </w:r>
      <w:r w:rsidR="00B338C7" w:rsidRPr="00690341">
        <w:rPr>
          <w:sz w:val="20"/>
          <w:szCs w:val="20"/>
        </w:rPr>
        <w:t>п</w:t>
      </w:r>
      <w:r w:rsidRPr="00690341">
        <w:rPr>
          <w:sz w:val="20"/>
          <w:szCs w:val="20"/>
        </w:rPr>
        <w:t xml:space="preserve">латежная система Мир рассчитывает сумму </w:t>
      </w:r>
      <w:r w:rsidR="00B338C7" w:rsidRPr="00690341">
        <w:rPr>
          <w:sz w:val="20"/>
          <w:szCs w:val="20"/>
        </w:rPr>
        <w:t>а</w:t>
      </w:r>
      <w:r w:rsidRPr="00690341">
        <w:rPr>
          <w:sz w:val="20"/>
          <w:szCs w:val="20"/>
        </w:rPr>
        <w:t xml:space="preserve">вторизации по </w:t>
      </w:r>
      <w:r w:rsidR="00B338C7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арте, в валюту </w:t>
      </w:r>
      <w:r w:rsidR="00B338C7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чета карты, с использованием которого совершена соответствующая операция, по курсу </w:t>
      </w:r>
      <w:r w:rsidR="00A852ED">
        <w:rPr>
          <w:sz w:val="20"/>
          <w:szCs w:val="20"/>
        </w:rPr>
        <w:t>Б</w:t>
      </w:r>
      <w:r w:rsidRPr="00690341">
        <w:rPr>
          <w:sz w:val="20"/>
          <w:szCs w:val="20"/>
        </w:rPr>
        <w:t xml:space="preserve">анка, действующему на момент </w:t>
      </w:r>
      <w:r w:rsidR="00B338C7" w:rsidRPr="00690341">
        <w:rPr>
          <w:sz w:val="20"/>
          <w:szCs w:val="20"/>
        </w:rPr>
        <w:t>а</w:t>
      </w:r>
      <w:r w:rsidRPr="00690341">
        <w:rPr>
          <w:sz w:val="20"/>
          <w:szCs w:val="20"/>
        </w:rPr>
        <w:t xml:space="preserve">вторизации. </w:t>
      </w:r>
    </w:p>
    <w:p w14:paraId="2F565FCA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 w:rsidRPr="00690341">
        <w:rPr>
          <w:sz w:val="20"/>
          <w:szCs w:val="20"/>
        </w:rPr>
        <w:t xml:space="preserve">При совершении </w:t>
      </w:r>
      <w:r w:rsidR="002A6032" w:rsidRPr="00690341">
        <w:rPr>
          <w:b/>
          <w:sz w:val="20"/>
          <w:szCs w:val="20"/>
        </w:rPr>
        <w:t>в</w:t>
      </w:r>
      <w:r w:rsidRPr="00690341">
        <w:rPr>
          <w:b/>
          <w:bCs/>
          <w:sz w:val="20"/>
          <w:szCs w:val="20"/>
        </w:rPr>
        <w:t xml:space="preserve">нешней операции </w:t>
      </w:r>
      <w:r w:rsidRPr="00690341">
        <w:rPr>
          <w:sz w:val="20"/>
          <w:szCs w:val="20"/>
        </w:rPr>
        <w:t xml:space="preserve">в торгово-сервисных предприятиях на территории Российской Федерации в иностранной валюте, отличной от валюты </w:t>
      </w:r>
      <w:r w:rsidR="002A6032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чета карты, с использованием которого совершена соответствующая операция, сумма операции, подлежащая блокировке (резервированию) на </w:t>
      </w:r>
      <w:r w:rsidR="002A6032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чете карты, пересчитывается из валюты </w:t>
      </w:r>
      <w:r w:rsidR="002A6032" w:rsidRPr="00690341">
        <w:rPr>
          <w:sz w:val="20"/>
          <w:szCs w:val="20"/>
        </w:rPr>
        <w:t>в</w:t>
      </w:r>
      <w:r w:rsidRPr="00690341">
        <w:rPr>
          <w:sz w:val="20"/>
          <w:szCs w:val="20"/>
        </w:rPr>
        <w:t xml:space="preserve">нешней операции в валюту </w:t>
      </w:r>
      <w:r w:rsidR="002A6032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чета карты в соответствии с порядком, установленным для пересчета сумм при совершении </w:t>
      </w:r>
      <w:r w:rsidR="002A6032" w:rsidRPr="00690341">
        <w:rPr>
          <w:sz w:val="20"/>
          <w:szCs w:val="20"/>
        </w:rPr>
        <w:t>в</w:t>
      </w:r>
      <w:r w:rsidRPr="00690341">
        <w:rPr>
          <w:sz w:val="20"/>
          <w:szCs w:val="20"/>
        </w:rPr>
        <w:t>нутренних операций, описанным в нижеследующем абзаце.</w:t>
      </w:r>
      <w:r>
        <w:rPr>
          <w:sz w:val="20"/>
          <w:szCs w:val="20"/>
        </w:rPr>
        <w:t xml:space="preserve"> </w:t>
      </w:r>
      <w:proofErr w:type="gramEnd"/>
    </w:p>
    <w:p w14:paraId="1FA59017" w14:textId="77777777" w:rsidR="00A22DF9" w:rsidRPr="00690341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 w:rsidRPr="00690341">
        <w:rPr>
          <w:b/>
          <w:bCs/>
          <w:sz w:val="20"/>
          <w:szCs w:val="20"/>
        </w:rPr>
        <w:t xml:space="preserve">При совершении </w:t>
      </w:r>
      <w:r w:rsidR="002A6032" w:rsidRPr="00690341">
        <w:rPr>
          <w:b/>
          <w:bCs/>
          <w:sz w:val="20"/>
          <w:szCs w:val="20"/>
        </w:rPr>
        <w:t>в</w:t>
      </w:r>
      <w:r w:rsidRPr="00690341">
        <w:rPr>
          <w:b/>
          <w:bCs/>
          <w:sz w:val="20"/>
          <w:szCs w:val="20"/>
        </w:rPr>
        <w:t xml:space="preserve">нутренней операции </w:t>
      </w:r>
      <w:r w:rsidRPr="00690341">
        <w:rPr>
          <w:sz w:val="20"/>
          <w:szCs w:val="20"/>
        </w:rPr>
        <w:t xml:space="preserve">в валюте, отличной от валюты </w:t>
      </w:r>
      <w:r w:rsidR="00C77C1B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чета карты, с использованием которого совершена соответствующая операция, сумма операции, подлежащая блокировке (резервированию) на </w:t>
      </w:r>
      <w:r w:rsidR="00C77C1B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чете карты, с использованием которого совершена соответствующая операция, а при совершении операции с использованием </w:t>
      </w:r>
      <w:r w:rsidR="00C77C1B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арты в банкоматах Банка - на </w:t>
      </w:r>
      <w:r w:rsidR="00C77C1B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чете, по которому была совершена операция с использованием </w:t>
      </w:r>
      <w:r w:rsidR="00C77C1B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арты, пересчитывается из валюты </w:t>
      </w:r>
      <w:r w:rsidR="00C77C1B" w:rsidRPr="00690341">
        <w:rPr>
          <w:sz w:val="20"/>
          <w:szCs w:val="20"/>
        </w:rPr>
        <w:t>в</w:t>
      </w:r>
      <w:r w:rsidRPr="00690341">
        <w:rPr>
          <w:sz w:val="20"/>
          <w:szCs w:val="20"/>
        </w:rPr>
        <w:t xml:space="preserve">нутренней операции в валюту </w:t>
      </w:r>
      <w:r w:rsidR="00C77C1B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>чета, по</w:t>
      </w:r>
      <w:proofErr w:type="gramEnd"/>
      <w:r w:rsidRPr="00690341">
        <w:rPr>
          <w:sz w:val="20"/>
          <w:szCs w:val="20"/>
        </w:rPr>
        <w:t xml:space="preserve"> </w:t>
      </w:r>
      <w:proofErr w:type="gramStart"/>
      <w:r w:rsidRPr="00690341">
        <w:rPr>
          <w:sz w:val="20"/>
          <w:szCs w:val="20"/>
        </w:rPr>
        <w:t xml:space="preserve">которому была совершена соответствующая операция с использованием </w:t>
      </w:r>
      <w:r w:rsidR="00C77C1B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арты, по курсу Банка, действующему на момент </w:t>
      </w:r>
      <w:r w:rsidR="00C77C1B" w:rsidRPr="00690341">
        <w:rPr>
          <w:sz w:val="20"/>
          <w:szCs w:val="20"/>
        </w:rPr>
        <w:t>а</w:t>
      </w:r>
      <w:r w:rsidRPr="00690341">
        <w:rPr>
          <w:sz w:val="20"/>
          <w:szCs w:val="20"/>
        </w:rPr>
        <w:t xml:space="preserve">вторизации. </w:t>
      </w:r>
      <w:proofErr w:type="gramEnd"/>
    </w:p>
    <w:p w14:paraId="2D9595AD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690341">
        <w:rPr>
          <w:sz w:val="20"/>
          <w:szCs w:val="20"/>
        </w:rPr>
        <w:t>Если Держатель Карты отказывается от покупки/услуги/получения наличных денежных сре</w:t>
      </w:r>
      <w:proofErr w:type="gramStart"/>
      <w:r w:rsidRPr="00690341">
        <w:rPr>
          <w:sz w:val="20"/>
          <w:szCs w:val="20"/>
        </w:rPr>
        <w:t>дств в д</w:t>
      </w:r>
      <w:proofErr w:type="gramEnd"/>
      <w:r w:rsidRPr="00690341">
        <w:rPr>
          <w:sz w:val="20"/>
          <w:szCs w:val="20"/>
        </w:rPr>
        <w:t>ень оплаты покупки/услуги или получения наличных денежных средств,</w:t>
      </w:r>
      <w:r w:rsidR="00365A28" w:rsidRPr="00690341">
        <w:rPr>
          <w:sz w:val="20"/>
          <w:szCs w:val="20"/>
        </w:rPr>
        <w:t xml:space="preserve"> </w:t>
      </w:r>
      <w:r w:rsidRPr="00690341">
        <w:rPr>
          <w:b/>
          <w:bCs/>
          <w:sz w:val="20"/>
          <w:szCs w:val="20"/>
        </w:rPr>
        <w:t xml:space="preserve">ТСП или банк, выдающие наличные денежные средства, должны произвести отмену </w:t>
      </w:r>
      <w:r w:rsidR="00C77C1B" w:rsidRPr="00690341">
        <w:rPr>
          <w:b/>
          <w:bCs/>
          <w:sz w:val="20"/>
          <w:szCs w:val="20"/>
        </w:rPr>
        <w:t>а</w:t>
      </w:r>
      <w:r w:rsidRPr="00690341">
        <w:rPr>
          <w:b/>
          <w:bCs/>
          <w:sz w:val="20"/>
          <w:szCs w:val="20"/>
        </w:rPr>
        <w:t xml:space="preserve">вторизации с оформлением и предоставлением Держателю </w:t>
      </w:r>
      <w:r w:rsidR="00C77C1B" w:rsidRPr="00690341">
        <w:rPr>
          <w:b/>
          <w:bCs/>
          <w:sz w:val="20"/>
          <w:szCs w:val="20"/>
        </w:rPr>
        <w:t>к</w:t>
      </w:r>
      <w:r w:rsidRPr="00690341">
        <w:rPr>
          <w:b/>
          <w:bCs/>
          <w:sz w:val="20"/>
          <w:szCs w:val="20"/>
        </w:rPr>
        <w:t xml:space="preserve">арты документа, подтверждающего отмену </w:t>
      </w:r>
      <w:r w:rsidR="00C77C1B" w:rsidRPr="00690341">
        <w:rPr>
          <w:b/>
          <w:bCs/>
          <w:sz w:val="20"/>
          <w:szCs w:val="20"/>
        </w:rPr>
        <w:t>а</w:t>
      </w:r>
      <w:r w:rsidRPr="00690341">
        <w:rPr>
          <w:b/>
          <w:bCs/>
          <w:sz w:val="20"/>
          <w:szCs w:val="20"/>
        </w:rPr>
        <w:t xml:space="preserve">вторизации. Иначе все последующие авторизации в срок до 45 дней </w:t>
      </w:r>
      <w:r w:rsidRPr="00690341">
        <w:rPr>
          <w:sz w:val="20"/>
          <w:szCs w:val="20"/>
        </w:rPr>
        <w:t xml:space="preserve">будут проводиться в рамках </w:t>
      </w:r>
      <w:r w:rsidR="00C77C1B" w:rsidRPr="00690341">
        <w:rPr>
          <w:sz w:val="20"/>
          <w:szCs w:val="20"/>
        </w:rPr>
        <w:t>п</w:t>
      </w:r>
      <w:r w:rsidRPr="00690341">
        <w:rPr>
          <w:sz w:val="20"/>
          <w:szCs w:val="20"/>
        </w:rPr>
        <w:t xml:space="preserve">латежного лимита </w:t>
      </w:r>
      <w:r w:rsidR="00C77C1B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арты, за вычетом блокированной суммы. Таким образом, может возникнуть ситуация, когда при наличии денежных средств на </w:t>
      </w:r>
      <w:r w:rsidR="00C77C1B" w:rsidRPr="00690341">
        <w:rPr>
          <w:sz w:val="20"/>
          <w:szCs w:val="20"/>
        </w:rPr>
        <w:t>с</w:t>
      </w:r>
      <w:r w:rsidRPr="00690341">
        <w:rPr>
          <w:sz w:val="20"/>
          <w:szCs w:val="20"/>
        </w:rPr>
        <w:t xml:space="preserve">чете карты, с использованием которого совершена соответствующая операция, Держатель </w:t>
      </w:r>
      <w:r w:rsidR="00C77C1B" w:rsidRPr="00690341">
        <w:rPr>
          <w:sz w:val="20"/>
          <w:szCs w:val="20"/>
        </w:rPr>
        <w:t>к</w:t>
      </w:r>
      <w:r w:rsidRPr="00690341">
        <w:rPr>
          <w:sz w:val="20"/>
          <w:szCs w:val="20"/>
        </w:rPr>
        <w:t xml:space="preserve">арты не может ими воспользоваться. В случае </w:t>
      </w:r>
      <w:proofErr w:type="spellStart"/>
      <w:r w:rsidRPr="00690341">
        <w:rPr>
          <w:sz w:val="20"/>
          <w:szCs w:val="20"/>
        </w:rPr>
        <w:t>непоступления</w:t>
      </w:r>
      <w:proofErr w:type="spellEnd"/>
      <w:r w:rsidRPr="00690341">
        <w:rPr>
          <w:sz w:val="20"/>
          <w:szCs w:val="20"/>
        </w:rPr>
        <w:t xml:space="preserve"> в Банк в срок до 45 дней документов (в электронном виде), подтверждающих совершение операции, сумма операции </w:t>
      </w:r>
      <w:proofErr w:type="spellStart"/>
      <w:r w:rsidRPr="00690341">
        <w:rPr>
          <w:sz w:val="20"/>
          <w:szCs w:val="20"/>
        </w:rPr>
        <w:t>разблокируется</w:t>
      </w:r>
      <w:proofErr w:type="spellEnd"/>
      <w:r w:rsidRPr="00690341">
        <w:rPr>
          <w:sz w:val="20"/>
          <w:szCs w:val="20"/>
        </w:rPr>
        <w:t xml:space="preserve"> автоматически, однако это не прекращает обязатель</w:t>
      </w:r>
      <w:proofErr w:type="gramStart"/>
      <w:r w:rsidRPr="00690341">
        <w:rPr>
          <w:sz w:val="20"/>
          <w:szCs w:val="20"/>
        </w:rPr>
        <w:t>ств Кл</w:t>
      </w:r>
      <w:proofErr w:type="gramEnd"/>
      <w:r w:rsidRPr="00690341">
        <w:rPr>
          <w:sz w:val="20"/>
          <w:szCs w:val="20"/>
        </w:rPr>
        <w:t>иента по оплате товаров (работ, услуг) или возврату наличных денежных средств.</w:t>
      </w:r>
      <w:r>
        <w:rPr>
          <w:sz w:val="20"/>
          <w:szCs w:val="20"/>
        </w:rPr>
        <w:t xml:space="preserve"> </w:t>
      </w:r>
    </w:p>
    <w:p w14:paraId="5E9BE716" w14:textId="77777777" w:rsidR="00A22DF9" w:rsidRDefault="0069034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.5.</w:t>
      </w:r>
      <w:r w:rsidR="00C77C1B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После получения подтверждения о совершении операции с использованием </w:t>
      </w:r>
      <w:r w:rsidR="00C77C1B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Банк имеет право списать денежные средства в соответствии с условиями Договора со </w:t>
      </w:r>
      <w:r w:rsidR="00C77C1B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карты, с использованием которого совершена соответствующая операция. </w:t>
      </w:r>
    </w:p>
    <w:p w14:paraId="1DFD1DA5" w14:textId="77777777" w:rsidR="00A22DF9" w:rsidRDefault="0069034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.5.1.</w:t>
      </w:r>
      <w:r w:rsidR="00C77C1B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списании со </w:t>
      </w:r>
      <w:r w:rsidR="00C77C1B">
        <w:rPr>
          <w:sz w:val="20"/>
          <w:szCs w:val="20"/>
        </w:rPr>
        <w:t>с</w:t>
      </w:r>
      <w:r w:rsidR="00A22DF9">
        <w:rPr>
          <w:sz w:val="20"/>
          <w:szCs w:val="20"/>
        </w:rPr>
        <w:t>чета карты, с использованием которого совершена соответствующая операция, денежных сре</w:t>
      </w:r>
      <w:proofErr w:type="gramStart"/>
      <w:r w:rsidR="00A22DF9">
        <w:rPr>
          <w:sz w:val="20"/>
          <w:szCs w:val="20"/>
        </w:rPr>
        <w:t>дств в р</w:t>
      </w:r>
      <w:proofErr w:type="gramEnd"/>
      <w:r w:rsidR="00A22DF9">
        <w:rPr>
          <w:sz w:val="20"/>
          <w:szCs w:val="20"/>
        </w:rPr>
        <w:t xml:space="preserve">азмере сумм </w:t>
      </w:r>
      <w:r w:rsidR="00A22DF9">
        <w:rPr>
          <w:b/>
          <w:bCs/>
          <w:sz w:val="20"/>
          <w:szCs w:val="20"/>
        </w:rPr>
        <w:t xml:space="preserve">совершенных </w:t>
      </w:r>
      <w:r w:rsidR="00C77C1B">
        <w:rPr>
          <w:b/>
          <w:bCs/>
          <w:sz w:val="20"/>
          <w:szCs w:val="20"/>
        </w:rPr>
        <w:t>в</w:t>
      </w:r>
      <w:r w:rsidR="00A22DF9">
        <w:rPr>
          <w:b/>
          <w:bCs/>
          <w:sz w:val="20"/>
          <w:szCs w:val="20"/>
        </w:rPr>
        <w:t xml:space="preserve">нешних операций </w:t>
      </w:r>
      <w:r w:rsidR="00A22DF9">
        <w:rPr>
          <w:sz w:val="20"/>
          <w:szCs w:val="20"/>
        </w:rPr>
        <w:t xml:space="preserve">в валюте, отличной от валюты </w:t>
      </w:r>
      <w:r w:rsidR="00C77C1B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карты, с использованием которого совершена соответствующая операция, </w:t>
      </w:r>
      <w:r w:rsidR="00C77C1B">
        <w:rPr>
          <w:sz w:val="20"/>
          <w:szCs w:val="20"/>
        </w:rPr>
        <w:t>к</w:t>
      </w:r>
      <w:r w:rsidR="00A22DF9">
        <w:rPr>
          <w:sz w:val="20"/>
          <w:szCs w:val="20"/>
        </w:rPr>
        <w:t>онвертация/</w:t>
      </w:r>
      <w:r w:rsidR="00C77C1B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онверсия осуществляется: </w:t>
      </w:r>
    </w:p>
    <w:p w14:paraId="126716F0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2D14A4">
        <w:rPr>
          <w:sz w:val="20"/>
          <w:szCs w:val="20"/>
        </w:rPr>
        <w:t>к</w:t>
      </w:r>
      <w:r>
        <w:rPr>
          <w:sz w:val="20"/>
          <w:szCs w:val="20"/>
        </w:rPr>
        <w:t xml:space="preserve">арт </w:t>
      </w:r>
      <w:r w:rsidR="00CE4188">
        <w:rPr>
          <w:sz w:val="20"/>
          <w:szCs w:val="20"/>
        </w:rPr>
        <w:t>м</w:t>
      </w:r>
      <w:r>
        <w:rPr>
          <w:sz w:val="20"/>
          <w:szCs w:val="20"/>
        </w:rPr>
        <w:t xml:space="preserve">еждународной платежной системы </w:t>
      </w:r>
      <w:proofErr w:type="spellStart"/>
      <w:r>
        <w:rPr>
          <w:sz w:val="20"/>
          <w:szCs w:val="20"/>
        </w:rPr>
        <w:t>Visa</w:t>
      </w:r>
      <w:proofErr w:type="spellEnd"/>
      <w:r>
        <w:rPr>
          <w:sz w:val="20"/>
          <w:szCs w:val="20"/>
        </w:rPr>
        <w:t xml:space="preserve"> и </w:t>
      </w:r>
      <w:r w:rsidR="00CE4188">
        <w:rPr>
          <w:sz w:val="20"/>
          <w:szCs w:val="20"/>
        </w:rPr>
        <w:t>п</w:t>
      </w:r>
      <w:r>
        <w:rPr>
          <w:sz w:val="20"/>
          <w:szCs w:val="20"/>
        </w:rPr>
        <w:t xml:space="preserve">латежной системы Мир: </w:t>
      </w:r>
    </w:p>
    <w:p w14:paraId="17E7C06B" w14:textId="77777777" w:rsidR="00A22DF9" w:rsidRDefault="00A22DF9" w:rsidP="00524A3B">
      <w:pPr>
        <w:pStyle w:val="Default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валюты </w:t>
      </w:r>
      <w:r w:rsidR="00CE4188">
        <w:rPr>
          <w:sz w:val="20"/>
          <w:szCs w:val="20"/>
        </w:rPr>
        <w:t>в</w:t>
      </w:r>
      <w:r>
        <w:rPr>
          <w:sz w:val="20"/>
          <w:szCs w:val="20"/>
        </w:rPr>
        <w:t xml:space="preserve">нешней операции в валюту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с использованием которого совершена соответствующая операция, по курсу Банка, действующему на дату обработки соответствующего подтверждения о совершении операции, полученного от </w:t>
      </w:r>
      <w:r w:rsidR="00CE4188">
        <w:rPr>
          <w:sz w:val="20"/>
          <w:szCs w:val="20"/>
        </w:rPr>
        <w:t>м</w:t>
      </w:r>
      <w:r>
        <w:rPr>
          <w:sz w:val="20"/>
          <w:szCs w:val="20"/>
        </w:rPr>
        <w:t xml:space="preserve">еждународной платежной системы. </w:t>
      </w:r>
    </w:p>
    <w:p w14:paraId="30CD8A6F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этом курс Банка, установленный на дату обработки соответствующего подтверждения о совершении операции, может отличаться от соответствующего курса, установленного на момент </w:t>
      </w:r>
      <w:r w:rsidR="00CE4188">
        <w:rPr>
          <w:sz w:val="20"/>
          <w:szCs w:val="20"/>
        </w:rPr>
        <w:t>а</w:t>
      </w:r>
      <w:r>
        <w:rPr>
          <w:sz w:val="20"/>
          <w:szCs w:val="20"/>
        </w:rPr>
        <w:t xml:space="preserve">вторизации. Таким образом, сумма денежных средств, заблокированная (зарезервированная) на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чете карты, с использованием которого совершена соответствующая операция, на момент совершения операции, может отличаться от суммы денежных средств, списанной со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с использованием которого совершена соответствующая операция, после получения подтверждения о совершении операции с использованием </w:t>
      </w:r>
      <w:r w:rsidR="00CE4188">
        <w:rPr>
          <w:sz w:val="20"/>
          <w:szCs w:val="20"/>
        </w:rPr>
        <w:t>к</w:t>
      </w:r>
      <w:r>
        <w:rPr>
          <w:sz w:val="20"/>
          <w:szCs w:val="20"/>
        </w:rPr>
        <w:t xml:space="preserve">арты. </w:t>
      </w:r>
      <w:proofErr w:type="gramStart"/>
      <w:r>
        <w:rPr>
          <w:sz w:val="20"/>
          <w:szCs w:val="20"/>
        </w:rPr>
        <w:t xml:space="preserve">Если Клиент отказывается от приобретенной ранее покупки или от получения услуги, оплаченных ранее с использованием </w:t>
      </w:r>
      <w:r w:rsidR="00CE4188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и Банк получит подтверждение о таком отказе после списания соответствующей суммы операции со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с использованием которого совершена соответствующая операция, сумма, возвращаемая на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 карты, с использованием которого совершена соответствующая </w:t>
      </w:r>
      <w:r>
        <w:rPr>
          <w:sz w:val="20"/>
          <w:szCs w:val="20"/>
        </w:rPr>
        <w:lastRenderedPageBreak/>
        <w:t>операция, в результате отказа от покупки/услуги, может отличаться от суммы, ранее списанной</w:t>
      </w:r>
      <w:proofErr w:type="gramEnd"/>
      <w:r>
        <w:rPr>
          <w:sz w:val="20"/>
          <w:szCs w:val="20"/>
        </w:rPr>
        <w:t xml:space="preserve"> со </w:t>
      </w:r>
      <w:r w:rsidR="00CE4188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с использованием которого совершена соответствующая операция, т.к. курс Банка, установленный на дату обработки соответствующего подтверждения о совершении операции, может отличаться от соответствующего курса, установленного на момент </w:t>
      </w:r>
      <w:proofErr w:type="gramStart"/>
      <w:r>
        <w:rPr>
          <w:sz w:val="20"/>
          <w:szCs w:val="20"/>
        </w:rPr>
        <w:t>обработки подтверждения операции возврата денежных средств</w:t>
      </w:r>
      <w:proofErr w:type="gramEnd"/>
      <w:r>
        <w:rPr>
          <w:sz w:val="20"/>
          <w:szCs w:val="20"/>
        </w:rPr>
        <w:t xml:space="preserve"> в результате отказа Клиента от покупки/услуги. </w:t>
      </w:r>
    </w:p>
    <w:p w14:paraId="58449BB0" w14:textId="77777777" w:rsidR="00A22DF9" w:rsidRDefault="00C00AA0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.5.2.</w:t>
      </w:r>
      <w:r w:rsidR="0088268C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При списании со </w:t>
      </w:r>
      <w:r w:rsidR="00B46E79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карты, с использованием которого совершена соответствующая операция, а при совершении операции с использованием </w:t>
      </w:r>
      <w:r w:rsidR="00B46E7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в банкоматах Банка - со </w:t>
      </w:r>
      <w:r w:rsidR="00B46E79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карты, по которому была совершена операция с использованием </w:t>
      </w:r>
      <w:r w:rsidR="00B46E7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денежных средств в сумме </w:t>
      </w:r>
      <w:r w:rsidR="00A22DF9">
        <w:rPr>
          <w:b/>
          <w:bCs/>
          <w:sz w:val="20"/>
          <w:szCs w:val="20"/>
        </w:rPr>
        <w:t xml:space="preserve">совершенных </w:t>
      </w:r>
      <w:r w:rsidR="00B46E79">
        <w:rPr>
          <w:b/>
          <w:bCs/>
          <w:sz w:val="20"/>
          <w:szCs w:val="20"/>
        </w:rPr>
        <w:t>в</w:t>
      </w:r>
      <w:r w:rsidR="00A22DF9">
        <w:rPr>
          <w:b/>
          <w:bCs/>
          <w:sz w:val="20"/>
          <w:szCs w:val="20"/>
        </w:rPr>
        <w:t xml:space="preserve">нутренних операций </w:t>
      </w:r>
      <w:r w:rsidR="00A22DF9">
        <w:rPr>
          <w:sz w:val="20"/>
          <w:szCs w:val="20"/>
        </w:rPr>
        <w:t xml:space="preserve">в валюте, отличной от валюты указанного </w:t>
      </w:r>
      <w:r w:rsidR="00B46E79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чета, </w:t>
      </w:r>
      <w:r w:rsidR="00B46E79">
        <w:rPr>
          <w:sz w:val="20"/>
          <w:szCs w:val="20"/>
        </w:rPr>
        <w:t>к</w:t>
      </w:r>
      <w:r w:rsidR="00A22DF9">
        <w:rPr>
          <w:sz w:val="20"/>
          <w:szCs w:val="20"/>
        </w:rPr>
        <w:t>онвертация/</w:t>
      </w:r>
      <w:r w:rsidR="00B46E7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онверсия осуществляется по курсу Банка, действующему на момент </w:t>
      </w:r>
      <w:r w:rsidR="00B46E79">
        <w:rPr>
          <w:sz w:val="20"/>
          <w:szCs w:val="20"/>
        </w:rPr>
        <w:t>а</w:t>
      </w:r>
      <w:r w:rsidR="00A22DF9">
        <w:rPr>
          <w:sz w:val="20"/>
          <w:szCs w:val="20"/>
        </w:rPr>
        <w:t xml:space="preserve">вторизации. </w:t>
      </w:r>
      <w:proofErr w:type="gramEnd"/>
    </w:p>
    <w:p w14:paraId="5B15A732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Если валюта </w:t>
      </w:r>
      <w:r w:rsidR="00C754CD">
        <w:rPr>
          <w:sz w:val="20"/>
          <w:szCs w:val="20"/>
        </w:rPr>
        <w:t>в</w:t>
      </w:r>
      <w:r>
        <w:rPr>
          <w:sz w:val="20"/>
          <w:szCs w:val="20"/>
        </w:rPr>
        <w:t>нешней операции/</w:t>
      </w:r>
      <w:r w:rsidR="00C754CD">
        <w:rPr>
          <w:sz w:val="20"/>
          <w:szCs w:val="20"/>
        </w:rPr>
        <w:t>в</w:t>
      </w:r>
      <w:r>
        <w:rPr>
          <w:sz w:val="20"/>
          <w:szCs w:val="20"/>
        </w:rPr>
        <w:t xml:space="preserve">нутренней операции совпадает с валютой </w:t>
      </w:r>
      <w:r w:rsidR="00C754CD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с использованием которого совершена соответствующая операция, а при совершении операции с использованием </w:t>
      </w:r>
      <w:r w:rsidR="00C754CD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в банкоматах Банка - со </w:t>
      </w:r>
      <w:r w:rsidR="00C754CD">
        <w:rPr>
          <w:sz w:val="20"/>
          <w:szCs w:val="20"/>
        </w:rPr>
        <w:t>с</w:t>
      </w:r>
      <w:r>
        <w:rPr>
          <w:sz w:val="20"/>
          <w:szCs w:val="20"/>
        </w:rPr>
        <w:t xml:space="preserve">чета карты, по которому была совершена операция с использованием </w:t>
      </w:r>
      <w:r w:rsidR="00C754CD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то с указанного </w:t>
      </w:r>
      <w:r w:rsidR="00C754CD">
        <w:rPr>
          <w:sz w:val="20"/>
          <w:szCs w:val="20"/>
        </w:rPr>
        <w:t>с</w:t>
      </w:r>
      <w:r>
        <w:rPr>
          <w:sz w:val="20"/>
          <w:szCs w:val="20"/>
        </w:rPr>
        <w:t>чета карты списывается сумма, равная сумме операции, с учетом комиссии за совершение указанной операции, если таковая установлена Тарифами Банка</w:t>
      </w:r>
      <w:proofErr w:type="gramEnd"/>
      <w:r>
        <w:rPr>
          <w:sz w:val="20"/>
          <w:szCs w:val="20"/>
        </w:rPr>
        <w:t xml:space="preserve"> и/или комиссий иных кредитных организаций. </w:t>
      </w:r>
    </w:p>
    <w:p w14:paraId="68BC1775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 наличии предусмотренных законодательством Российской Федерации ограничений по распоряжению денежными средствами на </w:t>
      </w:r>
      <w:r w:rsidR="00C754CD">
        <w:rPr>
          <w:sz w:val="20"/>
          <w:szCs w:val="20"/>
        </w:rPr>
        <w:t>с</w:t>
      </w:r>
      <w:r>
        <w:rPr>
          <w:sz w:val="20"/>
          <w:szCs w:val="20"/>
        </w:rPr>
        <w:t xml:space="preserve">чете карты, с использованием которого совершена соответствующая операция, либо при применении в отношении Клиента процедур, применяемых в деле о банкротстве гражданина (реструктуризация долгов/ реализация имущества), Клиент поручает Банку исполнить его обязанность по оплате операций, совершенных с использованием </w:t>
      </w:r>
      <w:r w:rsidR="00AF11AE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по </w:t>
      </w:r>
      <w:r w:rsidR="00AF11AE">
        <w:rPr>
          <w:sz w:val="20"/>
          <w:szCs w:val="20"/>
        </w:rPr>
        <w:t>с</w:t>
      </w:r>
      <w:r>
        <w:rPr>
          <w:sz w:val="20"/>
          <w:szCs w:val="20"/>
        </w:rPr>
        <w:t>чету до момента установления указанных ограничений по распоряжению денежными</w:t>
      </w:r>
      <w:proofErr w:type="gramEnd"/>
      <w:r>
        <w:rPr>
          <w:sz w:val="20"/>
          <w:szCs w:val="20"/>
        </w:rPr>
        <w:t xml:space="preserve"> средствами, либо до момента получения информации о применении в отношении Клиента процедур, применяемых в деле о банкротстве гражданина. </w:t>
      </w:r>
    </w:p>
    <w:p w14:paraId="12DCCBBB" w14:textId="77777777" w:rsidR="00A22DF9" w:rsidRDefault="000C25DE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="005D06FA"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AF11AE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Держатель </w:t>
      </w:r>
      <w:r w:rsidR="00AF11AE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при совершении перевода или получении наличных денежных средств с использованием </w:t>
      </w:r>
      <w:r w:rsidR="00AF11AE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</w:t>
      </w:r>
      <w:r w:rsidR="00513650">
        <w:rPr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должен подписать чек, удостоверившись в соответствии суммы, проставленной на </w:t>
      </w:r>
      <w:r w:rsidR="00513650">
        <w:rPr>
          <w:sz w:val="20"/>
          <w:szCs w:val="20"/>
        </w:rPr>
        <w:t>чеке</w:t>
      </w:r>
      <w:r w:rsidR="00A22DF9">
        <w:rPr>
          <w:sz w:val="20"/>
          <w:szCs w:val="20"/>
        </w:rPr>
        <w:t>, сумме фактической оплаты или выданных наличных денежных сре</w:t>
      </w:r>
      <w:r w:rsidR="00513650">
        <w:rPr>
          <w:sz w:val="20"/>
          <w:szCs w:val="20"/>
        </w:rPr>
        <w:t>дств. Подписывать указанный чек</w:t>
      </w:r>
      <w:r w:rsidR="00A22DF9">
        <w:rPr>
          <w:sz w:val="20"/>
          <w:szCs w:val="20"/>
        </w:rPr>
        <w:t xml:space="preserve">, в котором не проставлена сумма операции, не допускается. Кассиром ТСП/банка, принимающего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арту, производится проверка подписи на чеке и на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арте. В случае расхождения подписей, кассир имеет право изъять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 без предварительного предупреждения. </w:t>
      </w:r>
    </w:p>
    <w:p w14:paraId="3B8091D0" w14:textId="77777777" w:rsidR="00A22DF9" w:rsidRDefault="000C25DE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="005D06FA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</w:t>
      </w:r>
      <w:r w:rsidR="00513650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>Банк</w:t>
      </w:r>
      <w:proofErr w:type="gramEnd"/>
      <w:r w:rsidR="00A22DF9">
        <w:rPr>
          <w:sz w:val="20"/>
          <w:szCs w:val="20"/>
        </w:rPr>
        <w:t xml:space="preserve"> ни при </w:t>
      </w:r>
      <w:proofErr w:type="gramStart"/>
      <w:r w:rsidR="00A22DF9">
        <w:rPr>
          <w:sz w:val="20"/>
          <w:szCs w:val="20"/>
        </w:rPr>
        <w:t>каких</w:t>
      </w:r>
      <w:proofErr w:type="gramEnd"/>
      <w:r w:rsidR="00A22DF9">
        <w:rPr>
          <w:sz w:val="20"/>
          <w:szCs w:val="20"/>
        </w:rPr>
        <w:t xml:space="preserve"> условиях не несет ответственности за коммерческие разногласия между Держателем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 ТСП/банком, принимающим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арту, в частности, за разногласия в связи с низким качеством товара или обслуживания. Банк не несет ответственности за товары и услуги, предоставленные Держателю </w:t>
      </w:r>
      <w:r w:rsidR="0051365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</w:t>
      </w:r>
      <w:proofErr w:type="gramStart"/>
      <w:r w:rsidR="00A22DF9">
        <w:rPr>
          <w:sz w:val="20"/>
          <w:szCs w:val="20"/>
        </w:rPr>
        <w:t>соответствующим</w:t>
      </w:r>
      <w:proofErr w:type="gramEnd"/>
      <w:r w:rsidR="00A22DF9">
        <w:rPr>
          <w:sz w:val="20"/>
          <w:szCs w:val="20"/>
        </w:rPr>
        <w:t xml:space="preserve"> ТСП. </w:t>
      </w:r>
    </w:p>
    <w:p w14:paraId="4E6699F9" w14:textId="77777777" w:rsidR="00A22DF9" w:rsidRDefault="005D06F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8</w:t>
      </w:r>
      <w:r w:rsidR="00A22DF9">
        <w:rPr>
          <w:b/>
          <w:bCs/>
          <w:sz w:val="20"/>
          <w:szCs w:val="20"/>
        </w:rPr>
        <w:t>.</w:t>
      </w:r>
      <w:r w:rsidR="00556B63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Если приобретенные в ТСП товары возвращены Держателем </w:t>
      </w:r>
      <w:r w:rsidR="002E679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полностью/частично или Держатель </w:t>
      </w:r>
      <w:r w:rsidR="002E679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отказался от услуг ТСП, то Держатель </w:t>
      </w:r>
      <w:r w:rsidR="002E679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может потребовать от ТСП вернуть денежные средства, оплаченные за товар/услугу, только путем безналичного перевода денежных средств на </w:t>
      </w:r>
      <w:r w:rsidR="002E6790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 карты. Возврат денежных средств за товар/услугу осуществляется после оформления ТСП чека возврата в порядке, установленном банком, осуществляющим возврат денежных средств, в соответствии с правилами </w:t>
      </w:r>
      <w:r w:rsidR="002E6790">
        <w:rPr>
          <w:sz w:val="20"/>
          <w:szCs w:val="20"/>
        </w:rPr>
        <w:t>м</w:t>
      </w:r>
      <w:r w:rsidR="00A22DF9">
        <w:rPr>
          <w:sz w:val="20"/>
          <w:szCs w:val="20"/>
        </w:rPr>
        <w:t>еждународной платежной системы/</w:t>
      </w:r>
      <w:r w:rsidR="002E6790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латежной системы Мир. </w:t>
      </w:r>
    </w:p>
    <w:p w14:paraId="512DD540" w14:textId="77777777" w:rsidR="00A22DF9" w:rsidRPr="003922A6" w:rsidRDefault="005D06FA" w:rsidP="00A22DF9">
      <w:pPr>
        <w:pStyle w:val="Default"/>
        <w:jc w:val="both"/>
        <w:rPr>
          <w:sz w:val="20"/>
          <w:szCs w:val="20"/>
        </w:rPr>
      </w:pPr>
      <w:r w:rsidRPr="003922A6">
        <w:rPr>
          <w:b/>
          <w:bCs/>
          <w:sz w:val="20"/>
          <w:szCs w:val="20"/>
        </w:rPr>
        <w:t>5</w:t>
      </w:r>
      <w:r w:rsidR="00A22DF9" w:rsidRPr="003922A6">
        <w:rPr>
          <w:b/>
          <w:bCs/>
          <w:sz w:val="20"/>
          <w:szCs w:val="20"/>
        </w:rPr>
        <w:t>.</w:t>
      </w:r>
      <w:r w:rsidRPr="003922A6">
        <w:rPr>
          <w:b/>
          <w:bCs/>
          <w:sz w:val="20"/>
          <w:szCs w:val="20"/>
        </w:rPr>
        <w:t>8</w:t>
      </w:r>
      <w:r w:rsidR="00A22DF9" w:rsidRPr="003922A6">
        <w:rPr>
          <w:b/>
          <w:bCs/>
          <w:sz w:val="20"/>
          <w:szCs w:val="20"/>
        </w:rPr>
        <w:t>.1.</w:t>
      </w:r>
      <w:r w:rsidR="007B4D95" w:rsidRPr="003922A6">
        <w:rPr>
          <w:b/>
          <w:bCs/>
          <w:sz w:val="20"/>
          <w:szCs w:val="20"/>
        </w:rPr>
        <w:t xml:space="preserve"> </w:t>
      </w:r>
      <w:proofErr w:type="gramStart"/>
      <w:r w:rsidR="00A22DF9" w:rsidRPr="003922A6">
        <w:rPr>
          <w:sz w:val="20"/>
          <w:szCs w:val="20"/>
        </w:rPr>
        <w:t xml:space="preserve">В случае если для возврата денежных средств от ТСП в связи с возвратом Держателем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 xml:space="preserve">арты товара (отказом от работы/услуги), оплаченного ранее с использованием банковской карты, эмитированной сторонним банком, Держателем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 xml:space="preserve">арты указаны реквизиты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>арты/</w:t>
      </w:r>
      <w:r w:rsidR="009D62D3" w:rsidRPr="003922A6">
        <w:rPr>
          <w:sz w:val="20"/>
          <w:szCs w:val="20"/>
        </w:rPr>
        <w:t>с</w:t>
      </w:r>
      <w:r w:rsidR="00A22DF9" w:rsidRPr="003922A6">
        <w:rPr>
          <w:sz w:val="20"/>
          <w:szCs w:val="20"/>
        </w:rPr>
        <w:t xml:space="preserve">чета карты, с целью обеспечения исполнения требований, которые в соответствии с правилами </w:t>
      </w:r>
      <w:r w:rsidR="009D62D3" w:rsidRPr="003922A6">
        <w:rPr>
          <w:sz w:val="20"/>
          <w:szCs w:val="20"/>
        </w:rPr>
        <w:t>п</w:t>
      </w:r>
      <w:r w:rsidR="00A22DF9" w:rsidRPr="003922A6">
        <w:rPr>
          <w:sz w:val="20"/>
          <w:szCs w:val="20"/>
        </w:rPr>
        <w:t xml:space="preserve">латежных систем вправе предъявить </w:t>
      </w:r>
      <w:r w:rsidR="009D62D3" w:rsidRPr="003922A6">
        <w:rPr>
          <w:sz w:val="20"/>
          <w:szCs w:val="20"/>
        </w:rPr>
        <w:t xml:space="preserve">                 </w:t>
      </w:r>
      <w:r w:rsidR="00A22DF9" w:rsidRPr="003922A6">
        <w:rPr>
          <w:sz w:val="20"/>
          <w:szCs w:val="20"/>
        </w:rPr>
        <w:t>банк-эмитент банковской карты, с использованием которой ранее была совершена оплата</w:t>
      </w:r>
      <w:proofErr w:type="gramEnd"/>
      <w:r w:rsidR="00A22DF9" w:rsidRPr="003922A6">
        <w:rPr>
          <w:sz w:val="20"/>
          <w:szCs w:val="20"/>
        </w:rPr>
        <w:t xml:space="preserve"> товара (работы/услуги) и/или банк-</w:t>
      </w:r>
      <w:proofErr w:type="spellStart"/>
      <w:r w:rsidR="00A22DF9" w:rsidRPr="003922A6">
        <w:rPr>
          <w:sz w:val="20"/>
          <w:szCs w:val="20"/>
        </w:rPr>
        <w:t>эквайрер</w:t>
      </w:r>
      <w:proofErr w:type="spellEnd"/>
      <w:r w:rsidR="00A22DF9" w:rsidRPr="003922A6">
        <w:rPr>
          <w:sz w:val="20"/>
          <w:szCs w:val="20"/>
        </w:rPr>
        <w:t xml:space="preserve">, обслуживающий </w:t>
      </w:r>
      <w:proofErr w:type="gramStart"/>
      <w:r w:rsidR="00A22DF9" w:rsidRPr="003922A6">
        <w:rPr>
          <w:sz w:val="20"/>
          <w:szCs w:val="20"/>
        </w:rPr>
        <w:t>указанное</w:t>
      </w:r>
      <w:proofErr w:type="gramEnd"/>
      <w:r w:rsidR="00A22DF9" w:rsidRPr="003922A6">
        <w:rPr>
          <w:sz w:val="20"/>
          <w:szCs w:val="20"/>
        </w:rPr>
        <w:t xml:space="preserve"> ТСП, по возврату указанных денежных средств, Банк вправе: </w:t>
      </w:r>
    </w:p>
    <w:p w14:paraId="665AD263" w14:textId="77777777" w:rsidR="00A22DF9" w:rsidRPr="003922A6" w:rsidRDefault="00A22DF9" w:rsidP="00A22DF9">
      <w:pPr>
        <w:pStyle w:val="Default"/>
        <w:jc w:val="both"/>
        <w:rPr>
          <w:sz w:val="20"/>
          <w:szCs w:val="20"/>
        </w:rPr>
      </w:pPr>
      <w:r w:rsidRPr="003922A6">
        <w:rPr>
          <w:sz w:val="20"/>
          <w:szCs w:val="20"/>
        </w:rPr>
        <w:t xml:space="preserve">- блокировать (резервировать) на срок до 30 (тридцати) календарных дней на </w:t>
      </w:r>
      <w:r w:rsidR="009D62D3" w:rsidRPr="003922A6">
        <w:rPr>
          <w:sz w:val="20"/>
          <w:szCs w:val="20"/>
        </w:rPr>
        <w:t>с</w:t>
      </w:r>
      <w:r w:rsidRPr="003922A6">
        <w:rPr>
          <w:sz w:val="20"/>
          <w:szCs w:val="20"/>
        </w:rPr>
        <w:t xml:space="preserve">чете карты зачисленную на </w:t>
      </w:r>
      <w:r w:rsidR="009D62D3" w:rsidRPr="003922A6">
        <w:rPr>
          <w:sz w:val="20"/>
          <w:szCs w:val="20"/>
        </w:rPr>
        <w:t>с</w:t>
      </w:r>
      <w:r w:rsidRPr="003922A6">
        <w:rPr>
          <w:sz w:val="20"/>
          <w:szCs w:val="20"/>
        </w:rPr>
        <w:t xml:space="preserve">чет карты в связи с возвратом Держателем </w:t>
      </w:r>
      <w:r w:rsidR="009D62D3" w:rsidRPr="003922A6">
        <w:rPr>
          <w:sz w:val="20"/>
          <w:szCs w:val="20"/>
        </w:rPr>
        <w:t>к</w:t>
      </w:r>
      <w:r w:rsidRPr="003922A6">
        <w:rPr>
          <w:sz w:val="20"/>
          <w:szCs w:val="20"/>
        </w:rPr>
        <w:t xml:space="preserve">арты товара (отказом от работы/услуги) сумму денежных средств до принятия Банком положительного решения по результатам оценки действительности предоставленных Клиентом документов, определенных в настоящем пункте Договора; </w:t>
      </w:r>
    </w:p>
    <w:p w14:paraId="45460D83" w14:textId="77777777" w:rsidR="00A22DF9" w:rsidRPr="003922A6" w:rsidRDefault="00A22DF9" w:rsidP="00A22DF9">
      <w:pPr>
        <w:pStyle w:val="Default"/>
        <w:jc w:val="both"/>
        <w:rPr>
          <w:sz w:val="20"/>
          <w:szCs w:val="20"/>
        </w:rPr>
      </w:pPr>
      <w:r w:rsidRPr="003922A6">
        <w:rPr>
          <w:sz w:val="20"/>
          <w:szCs w:val="20"/>
        </w:rPr>
        <w:t xml:space="preserve">- потребовать от Клиента предоставления оформленных в ТСП чеков о совершении Держателем </w:t>
      </w:r>
      <w:r w:rsidR="009D62D3" w:rsidRPr="003922A6">
        <w:rPr>
          <w:sz w:val="20"/>
          <w:szCs w:val="20"/>
        </w:rPr>
        <w:t>к</w:t>
      </w:r>
      <w:r w:rsidRPr="003922A6">
        <w:rPr>
          <w:sz w:val="20"/>
          <w:szCs w:val="20"/>
        </w:rPr>
        <w:t xml:space="preserve">арты операции оплаты товара (работы, услуги), а также при необходимости о совершении Держателем </w:t>
      </w:r>
      <w:r w:rsidR="009D62D3" w:rsidRPr="003922A6">
        <w:rPr>
          <w:sz w:val="20"/>
          <w:szCs w:val="20"/>
        </w:rPr>
        <w:t>к</w:t>
      </w:r>
      <w:r w:rsidRPr="003922A6">
        <w:rPr>
          <w:sz w:val="20"/>
          <w:szCs w:val="20"/>
        </w:rPr>
        <w:t xml:space="preserve">арты, операции возврата оплаты товара (работы, услуги) или письмо от ТСП с указанием параметров таких операций. </w:t>
      </w:r>
    </w:p>
    <w:p w14:paraId="2B81237F" w14:textId="77777777" w:rsidR="00A22DF9" w:rsidRPr="003922A6" w:rsidRDefault="003922A6" w:rsidP="00A22DF9">
      <w:pPr>
        <w:pStyle w:val="Default"/>
        <w:jc w:val="both"/>
        <w:rPr>
          <w:sz w:val="20"/>
          <w:szCs w:val="20"/>
        </w:rPr>
      </w:pPr>
      <w:r w:rsidRPr="003922A6">
        <w:rPr>
          <w:b/>
          <w:bCs/>
          <w:sz w:val="20"/>
          <w:szCs w:val="20"/>
        </w:rPr>
        <w:t>5</w:t>
      </w:r>
      <w:r w:rsidR="00A22DF9" w:rsidRPr="003922A6">
        <w:rPr>
          <w:b/>
          <w:bCs/>
          <w:sz w:val="20"/>
          <w:szCs w:val="20"/>
        </w:rPr>
        <w:t>.</w:t>
      </w:r>
      <w:r w:rsidRPr="003922A6">
        <w:rPr>
          <w:b/>
          <w:bCs/>
          <w:sz w:val="20"/>
          <w:szCs w:val="20"/>
        </w:rPr>
        <w:t>8</w:t>
      </w:r>
      <w:r w:rsidR="00A22DF9" w:rsidRPr="003922A6">
        <w:rPr>
          <w:b/>
          <w:bCs/>
          <w:sz w:val="20"/>
          <w:szCs w:val="20"/>
        </w:rPr>
        <w:t>.2.</w:t>
      </w:r>
      <w:r w:rsidR="009D62D3" w:rsidRPr="003922A6">
        <w:rPr>
          <w:b/>
          <w:bCs/>
          <w:sz w:val="20"/>
          <w:szCs w:val="20"/>
        </w:rPr>
        <w:t xml:space="preserve"> </w:t>
      </w:r>
      <w:r w:rsidR="00A22DF9" w:rsidRPr="003922A6">
        <w:rPr>
          <w:sz w:val="20"/>
          <w:szCs w:val="20"/>
        </w:rPr>
        <w:t xml:space="preserve">В случае если для возврата денежных средств от ТСП в связи с возвратом товара (отказом от работы/услуги), оплаченного ранее с использованием банковской карты, эмитированной сторонним банком, Держателем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 xml:space="preserve">арты указаны реквизиты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>арты/</w:t>
      </w:r>
      <w:r w:rsidR="009D62D3" w:rsidRPr="003922A6">
        <w:rPr>
          <w:sz w:val="20"/>
          <w:szCs w:val="20"/>
        </w:rPr>
        <w:t>с</w:t>
      </w:r>
      <w:r w:rsidR="00A22DF9" w:rsidRPr="003922A6">
        <w:rPr>
          <w:sz w:val="20"/>
          <w:szCs w:val="20"/>
        </w:rPr>
        <w:t xml:space="preserve">чета карты, Клиент обязан незамедлительно предоставить по требованию Банка документы, указанные в п. </w:t>
      </w:r>
      <w:r w:rsidRPr="003922A6">
        <w:rPr>
          <w:sz w:val="20"/>
          <w:szCs w:val="20"/>
        </w:rPr>
        <w:t>5</w:t>
      </w:r>
      <w:r w:rsidR="00A22DF9" w:rsidRPr="003922A6">
        <w:rPr>
          <w:sz w:val="20"/>
          <w:szCs w:val="20"/>
        </w:rPr>
        <w:t>.</w:t>
      </w:r>
      <w:r w:rsidRPr="003922A6">
        <w:rPr>
          <w:sz w:val="20"/>
          <w:szCs w:val="20"/>
        </w:rPr>
        <w:t>8</w:t>
      </w:r>
      <w:r w:rsidR="00A22DF9" w:rsidRPr="003922A6">
        <w:rPr>
          <w:sz w:val="20"/>
          <w:szCs w:val="20"/>
        </w:rPr>
        <w:t>.1. настоящих</w:t>
      </w:r>
      <w:r w:rsidR="009D62D3" w:rsidRPr="003922A6">
        <w:rPr>
          <w:sz w:val="20"/>
          <w:szCs w:val="20"/>
        </w:rPr>
        <w:t xml:space="preserve"> Правил</w:t>
      </w:r>
      <w:r w:rsidR="00A22DF9" w:rsidRPr="003922A6">
        <w:rPr>
          <w:sz w:val="20"/>
          <w:szCs w:val="20"/>
        </w:rPr>
        <w:t xml:space="preserve">. </w:t>
      </w:r>
    </w:p>
    <w:p w14:paraId="143B8EDD" w14:textId="77777777" w:rsidR="00A22DF9" w:rsidRPr="003922A6" w:rsidRDefault="003922A6" w:rsidP="00A22DF9">
      <w:pPr>
        <w:pStyle w:val="Default"/>
        <w:jc w:val="both"/>
        <w:rPr>
          <w:sz w:val="20"/>
          <w:szCs w:val="20"/>
        </w:rPr>
      </w:pPr>
      <w:r w:rsidRPr="003922A6">
        <w:rPr>
          <w:b/>
          <w:bCs/>
          <w:sz w:val="20"/>
          <w:szCs w:val="20"/>
        </w:rPr>
        <w:t>5</w:t>
      </w:r>
      <w:r w:rsidR="00A22DF9" w:rsidRPr="003922A6">
        <w:rPr>
          <w:b/>
          <w:bCs/>
          <w:sz w:val="20"/>
          <w:szCs w:val="20"/>
        </w:rPr>
        <w:t>.</w:t>
      </w:r>
      <w:r w:rsidRPr="003922A6">
        <w:rPr>
          <w:b/>
          <w:bCs/>
          <w:sz w:val="20"/>
          <w:szCs w:val="20"/>
        </w:rPr>
        <w:t>8</w:t>
      </w:r>
      <w:r w:rsidR="00A22DF9" w:rsidRPr="003922A6">
        <w:rPr>
          <w:b/>
          <w:bCs/>
          <w:sz w:val="20"/>
          <w:szCs w:val="20"/>
        </w:rPr>
        <w:t>.3.</w:t>
      </w:r>
      <w:r w:rsidR="009D62D3" w:rsidRPr="003922A6">
        <w:rPr>
          <w:b/>
          <w:bCs/>
          <w:sz w:val="20"/>
          <w:szCs w:val="20"/>
        </w:rPr>
        <w:t xml:space="preserve"> </w:t>
      </w:r>
      <w:proofErr w:type="gramStart"/>
      <w:r w:rsidR="00A22DF9" w:rsidRPr="003922A6">
        <w:rPr>
          <w:sz w:val="20"/>
          <w:szCs w:val="20"/>
        </w:rPr>
        <w:t xml:space="preserve">В случае если для зачисления денежных средств в рамках системы </w:t>
      </w:r>
      <w:proofErr w:type="spellStart"/>
      <w:r w:rsidR="00A22DF9" w:rsidRPr="003922A6">
        <w:rPr>
          <w:sz w:val="20"/>
          <w:szCs w:val="20"/>
        </w:rPr>
        <w:t>Tax</w:t>
      </w:r>
      <w:proofErr w:type="spellEnd"/>
      <w:r w:rsidR="00A22DF9" w:rsidRPr="003922A6">
        <w:rPr>
          <w:sz w:val="20"/>
          <w:szCs w:val="20"/>
        </w:rPr>
        <w:t xml:space="preserve"> </w:t>
      </w:r>
      <w:proofErr w:type="spellStart"/>
      <w:r w:rsidR="00A22DF9" w:rsidRPr="003922A6">
        <w:rPr>
          <w:sz w:val="20"/>
          <w:szCs w:val="20"/>
        </w:rPr>
        <w:t>Free</w:t>
      </w:r>
      <w:proofErr w:type="spellEnd"/>
      <w:r w:rsidR="00A22DF9" w:rsidRPr="003922A6">
        <w:rPr>
          <w:sz w:val="20"/>
          <w:szCs w:val="20"/>
        </w:rPr>
        <w:t xml:space="preserve"> (возврат налога на добавленную стоимость за покупки, совершенные Клиентом в стране гражданином которой он не является), Держателем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 xml:space="preserve">арты указаны реквизиты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>арты/</w:t>
      </w:r>
      <w:r w:rsidR="009D62D3" w:rsidRPr="003922A6">
        <w:rPr>
          <w:sz w:val="20"/>
          <w:szCs w:val="20"/>
        </w:rPr>
        <w:t>с</w:t>
      </w:r>
      <w:r w:rsidR="00A22DF9" w:rsidRPr="003922A6">
        <w:rPr>
          <w:sz w:val="20"/>
          <w:szCs w:val="20"/>
        </w:rPr>
        <w:t xml:space="preserve">чета карты, с целью обеспечения исполнения требований, которые в соответствии с правилами </w:t>
      </w:r>
      <w:r w:rsidR="009D62D3" w:rsidRPr="003922A6">
        <w:rPr>
          <w:sz w:val="20"/>
          <w:szCs w:val="20"/>
        </w:rPr>
        <w:t>п</w:t>
      </w:r>
      <w:r w:rsidR="00A22DF9" w:rsidRPr="003922A6">
        <w:rPr>
          <w:sz w:val="20"/>
          <w:szCs w:val="20"/>
        </w:rPr>
        <w:t xml:space="preserve">латежных систем вправе предъявить организация, осуществляющая </w:t>
      </w:r>
      <w:r w:rsidR="00A22DF9" w:rsidRPr="003922A6">
        <w:rPr>
          <w:sz w:val="20"/>
          <w:szCs w:val="20"/>
        </w:rPr>
        <w:lastRenderedPageBreak/>
        <w:t xml:space="preserve">выплату денежных средств в рамках системы </w:t>
      </w:r>
      <w:proofErr w:type="spellStart"/>
      <w:r w:rsidR="00A22DF9" w:rsidRPr="003922A6">
        <w:rPr>
          <w:sz w:val="20"/>
          <w:szCs w:val="20"/>
        </w:rPr>
        <w:t>Tax</w:t>
      </w:r>
      <w:proofErr w:type="spellEnd"/>
      <w:r w:rsidR="00A22DF9" w:rsidRPr="003922A6">
        <w:rPr>
          <w:sz w:val="20"/>
          <w:szCs w:val="20"/>
        </w:rPr>
        <w:t xml:space="preserve"> </w:t>
      </w:r>
      <w:proofErr w:type="spellStart"/>
      <w:r w:rsidR="00A22DF9" w:rsidRPr="003922A6">
        <w:rPr>
          <w:sz w:val="20"/>
          <w:szCs w:val="20"/>
        </w:rPr>
        <w:t>Free</w:t>
      </w:r>
      <w:proofErr w:type="spellEnd"/>
      <w:r w:rsidR="00A22DF9" w:rsidRPr="003922A6">
        <w:rPr>
          <w:sz w:val="20"/>
          <w:szCs w:val="20"/>
        </w:rPr>
        <w:t xml:space="preserve"> по</w:t>
      </w:r>
      <w:proofErr w:type="gramEnd"/>
      <w:r w:rsidR="00A22DF9" w:rsidRPr="003922A6">
        <w:rPr>
          <w:sz w:val="20"/>
          <w:szCs w:val="20"/>
        </w:rPr>
        <w:t xml:space="preserve"> возврату указанных денежных средств, Банк вправе: </w:t>
      </w:r>
    </w:p>
    <w:p w14:paraId="4BE471F3" w14:textId="77777777" w:rsidR="00A22DF9" w:rsidRPr="003922A6" w:rsidRDefault="00A22DF9" w:rsidP="00A22DF9">
      <w:pPr>
        <w:pStyle w:val="Default"/>
        <w:jc w:val="both"/>
        <w:rPr>
          <w:sz w:val="20"/>
          <w:szCs w:val="20"/>
        </w:rPr>
      </w:pPr>
      <w:r w:rsidRPr="003922A6">
        <w:rPr>
          <w:sz w:val="20"/>
          <w:szCs w:val="20"/>
        </w:rPr>
        <w:t xml:space="preserve">- блокировать (резервировать) на срок до 30 (тридцати) календарных дней на </w:t>
      </w:r>
      <w:r w:rsidR="009D62D3" w:rsidRPr="003922A6">
        <w:rPr>
          <w:sz w:val="20"/>
          <w:szCs w:val="20"/>
        </w:rPr>
        <w:t>с</w:t>
      </w:r>
      <w:r w:rsidRPr="003922A6">
        <w:rPr>
          <w:sz w:val="20"/>
          <w:szCs w:val="20"/>
        </w:rPr>
        <w:t xml:space="preserve">чете карты зачисленную на </w:t>
      </w:r>
      <w:r w:rsidR="009D62D3" w:rsidRPr="003922A6">
        <w:rPr>
          <w:sz w:val="20"/>
          <w:szCs w:val="20"/>
        </w:rPr>
        <w:t>с</w:t>
      </w:r>
      <w:r w:rsidRPr="003922A6">
        <w:rPr>
          <w:sz w:val="20"/>
          <w:szCs w:val="20"/>
        </w:rPr>
        <w:t>чет карты сумму денежных сре</w:t>
      </w:r>
      <w:proofErr w:type="gramStart"/>
      <w:r w:rsidRPr="003922A6">
        <w:rPr>
          <w:sz w:val="20"/>
          <w:szCs w:val="20"/>
        </w:rPr>
        <w:t>дств в р</w:t>
      </w:r>
      <w:proofErr w:type="gramEnd"/>
      <w:r w:rsidRPr="003922A6">
        <w:rPr>
          <w:sz w:val="20"/>
          <w:szCs w:val="20"/>
        </w:rPr>
        <w:t xml:space="preserve">амках системы </w:t>
      </w:r>
      <w:proofErr w:type="spellStart"/>
      <w:r w:rsidRPr="003922A6">
        <w:rPr>
          <w:sz w:val="20"/>
          <w:szCs w:val="20"/>
        </w:rPr>
        <w:t>Tax</w:t>
      </w:r>
      <w:proofErr w:type="spellEnd"/>
      <w:r w:rsidRPr="003922A6">
        <w:rPr>
          <w:sz w:val="20"/>
          <w:szCs w:val="20"/>
        </w:rPr>
        <w:t xml:space="preserve"> </w:t>
      </w:r>
      <w:proofErr w:type="spellStart"/>
      <w:r w:rsidRPr="003922A6">
        <w:rPr>
          <w:sz w:val="20"/>
          <w:szCs w:val="20"/>
        </w:rPr>
        <w:t>Free</w:t>
      </w:r>
      <w:proofErr w:type="spellEnd"/>
      <w:r w:rsidRPr="003922A6">
        <w:rPr>
          <w:sz w:val="20"/>
          <w:szCs w:val="20"/>
        </w:rPr>
        <w:t xml:space="preserve"> до принятия Банком положительного решения по результатам оценки действительности предоставленных Клиентом документов, определенных в настоящем пункте Договора; </w:t>
      </w:r>
    </w:p>
    <w:p w14:paraId="15F463ED" w14:textId="77777777" w:rsidR="00A22DF9" w:rsidRPr="003922A6" w:rsidRDefault="00A22DF9" w:rsidP="00A22DF9">
      <w:pPr>
        <w:pStyle w:val="Default"/>
        <w:jc w:val="both"/>
        <w:rPr>
          <w:sz w:val="20"/>
          <w:szCs w:val="20"/>
        </w:rPr>
      </w:pPr>
      <w:r w:rsidRPr="003922A6">
        <w:rPr>
          <w:sz w:val="20"/>
          <w:szCs w:val="20"/>
        </w:rPr>
        <w:t>- потребовать от Клиента предоставления оформленных в магазине приобретения товара, офисах организации, осуществляющей выплату денежных сре</w:t>
      </w:r>
      <w:proofErr w:type="gramStart"/>
      <w:r w:rsidRPr="003922A6">
        <w:rPr>
          <w:sz w:val="20"/>
          <w:szCs w:val="20"/>
        </w:rPr>
        <w:t>дств в р</w:t>
      </w:r>
      <w:proofErr w:type="gramEnd"/>
      <w:r w:rsidRPr="003922A6">
        <w:rPr>
          <w:sz w:val="20"/>
          <w:szCs w:val="20"/>
        </w:rPr>
        <w:t xml:space="preserve">амках системы </w:t>
      </w:r>
      <w:proofErr w:type="spellStart"/>
      <w:r w:rsidRPr="003922A6">
        <w:rPr>
          <w:sz w:val="20"/>
          <w:szCs w:val="20"/>
        </w:rPr>
        <w:t>Tax</w:t>
      </w:r>
      <w:proofErr w:type="spellEnd"/>
      <w:r w:rsidRPr="003922A6">
        <w:rPr>
          <w:sz w:val="20"/>
          <w:szCs w:val="20"/>
        </w:rPr>
        <w:t xml:space="preserve"> </w:t>
      </w:r>
      <w:proofErr w:type="spellStart"/>
      <w:r w:rsidRPr="003922A6">
        <w:rPr>
          <w:sz w:val="20"/>
          <w:szCs w:val="20"/>
        </w:rPr>
        <w:t>Free</w:t>
      </w:r>
      <w:proofErr w:type="spellEnd"/>
      <w:r w:rsidRPr="003922A6">
        <w:rPr>
          <w:sz w:val="20"/>
          <w:szCs w:val="20"/>
        </w:rPr>
        <w:t xml:space="preserve"> документов, подтверждающих корректность заполнения форм </w:t>
      </w:r>
      <w:proofErr w:type="spellStart"/>
      <w:r w:rsidRPr="003922A6">
        <w:rPr>
          <w:sz w:val="20"/>
          <w:szCs w:val="20"/>
        </w:rPr>
        <w:t>Tax</w:t>
      </w:r>
      <w:proofErr w:type="spellEnd"/>
      <w:r w:rsidRPr="003922A6">
        <w:rPr>
          <w:sz w:val="20"/>
          <w:szCs w:val="20"/>
        </w:rPr>
        <w:t xml:space="preserve"> </w:t>
      </w:r>
      <w:proofErr w:type="spellStart"/>
      <w:r w:rsidRPr="003922A6">
        <w:rPr>
          <w:sz w:val="20"/>
          <w:szCs w:val="20"/>
        </w:rPr>
        <w:t>Free</w:t>
      </w:r>
      <w:proofErr w:type="spellEnd"/>
      <w:r w:rsidRPr="003922A6">
        <w:rPr>
          <w:sz w:val="20"/>
          <w:szCs w:val="20"/>
        </w:rPr>
        <w:t xml:space="preserve"> и невозможность отзыва ранее зачисленных денежных средств. </w:t>
      </w:r>
    </w:p>
    <w:p w14:paraId="5BAA3D1C" w14:textId="77777777" w:rsidR="00A22DF9" w:rsidRDefault="003922A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 w:rsidRPr="003922A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8</w:t>
      </w:r>
      <w:r w:rsidR="00A22DF9" w:rsidRPr="003922A6">
        <w:rPr>
          <w:b/>
          <w:bCs/>
          <w:sz w:val="20"/>
          <w:szCs w:val="20"/>
        </w:rPr>
        <w:t>.4.</w:t>
      </w:r>
      <w:r w:rsidR="009D62D3" w:rsidRPr="003922A6">
        <w:rPr>
          <w:b/>
          <w:bCs/>
          <w:sz w:val="20"/>
          <w:szCs w:val="20"/>
        </w:rPr>
        <w:t xml:space="preserve"> </w:t>
      </w:r>
      <w:proofErr w:type="gramStart"/>
      <w:r w:rsidR="00A22DF9" w:rsidRPr="003922A6">
        <w:rPr>
          <w:sz w:val="20"/>
          <w:szCs w:val="20"/>
        </w:rPr>
        <w:t xml:space="preserve">В случае если для зачисления денежных средств в рамках системы </w:t>
      </w:r>
      <w:proofErr w:type="spellStart"/>
      <w:r w:rsidR="00A22DF9" w:rsidRPr="003922A6">
        <w:rPr>
          <w:sz w:val="20"/>
          <w:szCs w:val="20"/>
        </w:rPr>
        <w:t>Tax</w:t>
      </w:r>
      <w:proofErr w:type="spellEnd"/>
      <w:r w:rsidR="00A22DF9" w:rsidRPr="003922A6">
        <w:rPr>
          <w:sz w:val="20"/>
          <w:szCs w:val="20"/>
        </w:rPr>
        <w:t xml:space="preserve"> </w:t>
      </w:r>
      <w:proofErr w:type="spellStart"/>
      <w:r w:rsidR="00A22DF9" w:rsidRPr="003922A6">
        <w:rPr>
          <w:sz w:val="20"/>
          <w:szCs w:val="20"/>
        </w:rPr>
        <w:t>Free</w:t>
      </w:r>
      <w:proofErr w:type="spellEnd"/>
      <w:r w:rsidR="00A22DF9" w:rsidRPr="003922A6">
        <w:rPr>
          <w:sz w:val="20"/>
          <w:szCs w:val="20"/>
        </w:rPr>
        <w:t xml:space="preserve"> (возврат налога на добавленную стоимость (за покупки, совершенные Клиентом в стране, гражданином которой он не является), Держателем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 xml:space="preserve">арты указаны реквизиты </w:t>
      </w:r>
      <w:r w:rsidR="009D62D3" w:rsidRPr="003922A6">
        <w:rPr>
          <w:sz w:val="20"/>
          <w:szCs w:val="20"/>
        </w:rPr>
        <w:t>к</w:t>
      </w:r>
      <w:r w:rsidR="00A22DF9" w:rsidRPr="003922A6">
        <w:rPr>
          <w:sz w:val="20"/>
          <w:szCs w:val="20"/>
        </w:rPr>
        <w:t>арты/</w:t>
      </w:r>
      <w:r w:rsidR="009D62D3" w:rsidRPr="003922A6">
        <w:rPr>
          <w:sz w:val="20"/>
          <w:szCs w:val="20"/>
        </w:rPr>
        <w:t>с</w:t>
      </w:r>
      <w:r w:rsidR="00A22DF9" w:rsidRPr="003922A6">
        <w:rPr>
          <w:sz w:val="20"/>
          <w:szCs w:val="20"/>
        </w:rPr>
        <w:t xml:space="preserve">чета карты, Клиент обязан незамедлительно предоставить по требованию Банка документы, указанные в п. </w:t>
      </w:r>
      <w:r>
        <w:rPr>
          <w:sz w:val="20"/>
          <w:szCs w:val="20"/>
        </w:rPr>
        <w:t>5</w:t>
      </w:r>
      <w:r w:rsidR="00A22DF9" w:rsidRPr="003922A6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="00A22DF9" w:rsidRPr="003922A6">
        <w:rPr>
          <w:sz w:val="20"/>
          <w:szCs w:val="20"/>
        </w:rPr>
        <w:t xml:space="preserve">.3. настоящих </w:t>
      </w:r>
      <w:r w:rsidR="009D62D3" w:rsidRPr="003922A6">
        <w:rPr>
          <w:sz w:val="20"/>
          <w:szCs w:val="20"/>
        </w:rPr>
        <w:t>Правил</w:t>
      </w:r>
      <w:r w:rsidR="00A22DF9" w:rsidRPr="003922A6">
        <w:rPr>
          <w:sz w:val="20"/>
          <w:szCs w:val="20"/>
        </w:rPr>
        <w:t>.</w:t>
      </w:r>
      <w:r w:rsidR="00A22DF9">
        <w:rPr>
          <w:sz w:val="20"/>
          <w:szCs w:val="20"/>
        </w:rPr>
        <w:t xml:space="preserve"> </w:t>
      </w:r>
      <w:proofErr w:type="gramEnd"/>
    </w:p>
    <w:p w14:paraId="2CF735FD" w14:textId="77777777" w:rsidR="00A22DF9" w:rsidRDefault="00DA758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9</w:t>
      </w:r>
      <w:r w:rsidR="00A22DF9">
        <w:rPr>
          <w:b/>
          <w:bCs/>
          <w:sz w:val="20"/>
          <w:szCs w:val="20"/>
        </w:rPr>
        <w:t>.</w:t>
      </w:r>
      <w:r w:rsidR="005E0921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положительном рассмотрении Банком обращения Держателя </w:t>
      </w:r>
      <w:r w:rsidR="00310248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оформленного в случае несогласия Держателя </w:t>
      </w:r>
      <w:r w:rsidR="00310248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со списанием суммы со </w:t>
      </w:r>
      <w:r w:rsidR="00310248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карты, произведенного в ТСП или устройствах иной кредитной организации, возврат денежных средств по претензиям осуществляется в сумме, ранее списанной со </w:t>
      </w:r>
      <w:r w:rsidR="00310248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карты. </w:t>
      </w:r>
    </w:p>
    <w:p w14:paraId="22DEE415" w14:textId="77777777" w:rsidR="00A22DF9" w:rsidRDefault="00DA758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0</w:t>
      </w:r>
      <w:r w:rsidR="00A22DF9">
        <w:rPr>
          <w:b/>
          <w:bCs/>
          <w:sz w:val="20"/>
          <w:szCs w:val="20"/>
        </w:rPr>
        <w:t>.</w:t>
      </w:r>
      <w:r w:rsidR="007E6BC3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Для выяснения споров по невозврату денежных средств на </w:t>
      </w:r>
      <w:r w:rsidR="007E6BC3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 карты после возврата покупки или отказа от услуг, Держатель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должен предоставить в </w:t>
      </w:r>
      <w:proofErr w:type="gramStart"/>
      <w:r w:rsidR="00A22DF9">
        <w:rPr>
          <w:sz w:val="20"/>
          <w:szCs w:val="20"/>
        </w:rPr>
        <w:t>Банк</w:t>
      </w:r>
      <w:proofErr w:type="gramEnd"/>
      <w:r w:rsidR="00A22DF9">
        <w:rPr>
          <w:sz w:val="20"/>
          <w:szCs w:val="20"/>
        </w:rPr>
        <w:t xml:space="preserve"> оформленный в ТСП чек возврата или письмо от ТСП с указанием всех параметров оригинальной операции. </w:t>
      </w:r>
    </w:p>
    <w:p w14:paraId="5BE0C3CE" w14:textId="77777777" w:rsidR="00A22DF9" w:rsidRDefault="00DA758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1</w:t>
      </w:r>
      <w:r w:rsidR="00A22DF9">
        <w:rPr>
          <w:b/>
          <w:bCs/>
          <w:sz w:val="20"/>
          <w:szCs w:val="20"/>
        </w:rPr>
        <w:t>.</w:t>
      </w:r>
      <w:r w:rsidR="007E6BC3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Регистрация процессинговым центром соответствующей международной платежной системы/Платежной системы Мир операции с использованием </w:t>
      </w:r>
      <w:r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является основанием соответствующего изменения в бесспорном порядке (без дополнительных распоряжений Клиента) текущей величины </w:t>
      </w:r>
      <w:r w:rsidR="007E6BC3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латежного лимита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на дату регистрации. </w:t>
      </w:r>
    </w:p>
    <w:p w14:paraId="58C4AF4B" w14:textId="77777777" w:rsidR="00A22DF9" w:rsidRDefault="00DA7581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2</w:t>
      </w:r>
      <w:r w:rsidR="00A22DF9">
        <w:rPr>
          <w:b/>
          <w:bCs/>
          <w:sz w:val="20"/>
          <w:szCs w:val="20"/>
        </w:rPr>
        <w:t>.</w:t>
      </w:r>
      <w:r w:rsidR="007E6BC3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Регистрация банкоматом, либо электронным терминалом, либо иным способом операции с использованием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 применением ПИН и/или технологии 3DSecure является безусловным подтверждением совершения операции Держателем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 основанием для изменения </w:t>
      </w:r>
      <w:r w:rsidR="007E6BC3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латежного лимита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на момент такой регистрации и последующего списания денежных средств со </w:t>
      </w:r>
      <w:r w:rsidR="007E6BC3">
        <w:rPr>
          <w:sz w:val="20"/>
          <w:szCs w:val="20"/>
        </w:rPr>
        <w:t>с</w:t>
      </w:r>
      <w:r w:rsidR="00A22DF9">
        <w:rPr>
          <w:sz w:val="20"/>
          <w:szCs w:val="20"/>
        </w:rPr>
        <w:t>чета карты, по которому совершена операция в порядке, предусмотренном Договором.</w:t>
      </w:r>
      <w:proofErr w:type="gramEnd"/>
      <w:r w:rsidR="00A22DF9">
        <w:rPr>
          <w:sz w:val="20"/>
          <w:szCs w:val="20"/>
        </w:rPr>
        <w:t xml:space="preserve"> Проведение оплаты товаров (работ, услуг) в ТСП по </w:t>
      </w:r>
      <w:r w:rsidR="007E6BC3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арте с использованием технологий бесконтактных платежей может осуществляться без использования ПИН (запрашивается или не </w:t>
      </w:r>
      <w:proofErr w:type="gramStart"/>
      <w:r w:rsidR="00A22DF9">
        <w:rPr>
          <w:sz w:val="20"/>
          <w:szCs w:val="20"/>
        </w:rPr>
        <w:t xml:space="preserve">запрашивается ПИН по данным </w:t>
      </w:r>
      <w:r w:rsidR="00261E12">
        <w:rPr>
          <w:sz w:val="20"/>
          <w:szCs w:val="20"/>
        </w:rPr>
        <w:t>к</w:t>
      </w:r>
      <w:r w:rsidR="00A22DF9">
        <w:rPr>
          <w:sz w:val="20"/>
          <w:szCs w:val="20"/>
        </w:rPr>
        <w:t>артам зависит</w:t>
      </w:r>
      <w:proofErr w:type="gramEnd"/>
      <w:r w:rsidR="00A22DF9">
        <w:rPr>
          <w:sz w:val="20"/>
          <w:szCs w:val="20"/>
        </w:rPr>
        <w:t xml:space="preserve"> от настроек терминала в ТСП). В указанном случае безусловным подтверждением совершения операции Держателем карты без использования ПИН является физическое присутствие </w:t>
      </w:r>
      <w:r w:rsidR="00261E1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и/или </w:t>
      </w:r>
      <w:r w:rsidR="00261E12" w:rsidRPr="00DA7581">
        <w:rPr>
          <w:sz w:val="20"/>
          <w:szCs w:val="20"/>
        </w:rPr>
        <w:t>к</w:t>
      </w:r>
      <w:r w:rsidR="00A22DF9" w:rsidRPr="00DA7581">
        <w:rPr>
          <w:sz w:val="20"/>
          <w:szCs w:val="20"/>
        </w:rPr>
        <w:t xml:space="preserve">арточного </w:t>
      </w:r>
      <w:proofErr w:type="spellStart"/>
      <w:r w:rsidR="00A22DF9" w:rsidRPr="00DA7581">
        <w:rPr>
          <w:sz w:val="20"/>
          <w:szCs w:val="20"/>
        </w:rPr>
        <w:t>токена</w:t>
      </w:r>
      <w:proofErr w:type="spellEnd"/>
      <w:r w:rsidR="00A22DF9">
        <w:rPr>
          <w:sz w:val="20"/>
          <w:szCs w:val="20"/>
        </w:rPr>
        <w:t xml:space="preserve"> в момент совершения операции. При проведении оплаты товаров (работ, услуг) по </w:t>
      </w:r>
      <w:r w:rsidR="00261E1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артам с использованием технологий бесконтактных платежей максимальную сумму операции без использования ПИН необходимо уточнить в ТСП, в котором проводится указанная операция. </w:t>
      </w:r>
    </w:p>
    <w:p w14:paraId="0C85BAF3" w14:textId="77777777" w:rsidR="00A22DF9" w:rsidRDefault="00B8400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2</w:t>
      </w:r>
      <w:r w:rsidR="00A22DF9">
        <w:rPr>
          <w:b/>
          <w:bCs/>
          <w:sz w:val="20"/>
          <w:szCs w:val="20"/>
        </w:rPr>
        <w:t>.1.</w:t>
      </w:r>
      <w:r w:rsidR="00C3019C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Оформляя заявление на выпуск </w:t>
      </w:r>
      <w:r w:rsidR="00C3019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 технологией бесконтактных платежей </w:t>
      </w:r>
      <w:proofErr w:type="spellStart"/>
      <w:r w:rsidR="00A22DF9">
        <w:rPr>
          <w:sz w:val="20"/>
          <w:szCs w:val="20"/>
        </w:rPr>
        <w:t>PayWave</w:t>
      </w:r>
      <w:proofErr w:type="spellEnd"/>
      <w:r w:rsidR="00A22DF9">
        <w:rPr>
          <w:sz w:val="20"/>
          <w:szCs w:val="20"/>
        </w:rPr>
        <w:t>,</w:t>
      </w:r>
      <w:r w:rsidR="009C108C">
        <w:rPr>
          <w:sz w:val="20"/>
          <w:szCs w:val="20"/>
        </w:rPr>
        <w:t xml:space="preserve"> </w:t>
      </w:r>
      <w:proofErr w:type="spellStart"/>
      <w:r w:rsidR="009C108C">
        <w:rPr>
          <w:sz w:val="20"/>
          <w:szCs w:val="20"/>
          <w:lang w:val="en-US"/>
        </w:rPr>
        <w:t>MirPay</w:t>
      </w:r>
      <w:proofErr w:type="spellEnd"/>
      <w:r w:rsidR="00A22DF9">
        <w:rPr>
          <w:sz w:val="20"/>
          <w:szCs w:val="20"/>
        </w:rPr>
        <w:t xml:space="preserve"> позволяющей осуществлять оплату товаров (работ, услуг) в ТСП, поддерживающих технологию бесконтактных платежей, Клиент соглашается с возможностью проведения оплаты товаров (работ, услуг) с использованием указанных </w:t>
      </w:r>
      <w:r w:rsidR="00C3019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 без использования ПИН, сознавая, что в случае </w:t>
      </w:r>
      <w:r w:rsidR="00C3019C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траты </w:t>
      </w:r>
      <w:r w:rsidR="00C3019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использование </w:t>
      </w:r>
      <w:r w:rsidR="00F42209">
        <w:rPr>
          <w:sz w:val="20"/>
          <w:szCs w:val="20"/>
        </w:rPr>
        <w:t>к</w:t>
      </w:r>
      <w:r w:rsidR="00A22DF9">
        <w:rPr>
          <w:sz w:val="20"/>
          <w:szCs w:val="20"/>
        </w:rPr>
        <w:t>арты (её реквизитов) станет возможным для третьих лиц при проведении оплаты товаров (работ, услуг</w:t>
      </w:r>
      <w:proofErr w:type="gramEnd"/>
      <w:r w:rsidR="00A22DF9">
        <w:rPr>
          <w:sz w:val="20"/>
          <w:szCs w:val="20"/>
        </w:rPr>
        <w:t xml:space="preserve">) без использования ПИН. Клиент согласен нести все риски, связанные с возможной </w:t>
      </w:r>
      <w:r w:rsidR="00F42209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тратой </w:t>
      </w:r>
      <w:r w:rsidR="00F4220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 технологией бесконтактных платежей </w:t>
      </w:r>
      <w:proofErr w:type="spellStart"/>
      <w:r w:rsidR="00A22DF9">
        <w:rPr>
          <w:sz w:val="20"/>
          <w:szCs w:val="20"/>
        </w:rPr>
        <w:t>PayWave</w:t>
      </w:r>
      <w:proofErr w:type="spellEnd"/>
      <w:r w:rsidR="006757E9">
        <w:rPr>
          <w:sz w:val="20"/>
          <w:szCs w:val="20"/>
        </w:rPr>
        <w:t xml:space="preserve">, </w:t>
      </w:r>
      <w:proofErr w:type="spellStart"/>
      <w:r w:rsidR="006757E9">
        <w:rPr>
          <w:sz w:val="20"/>
          <w:szCs w:val="20"/>
          <w:lang w:val="en-US"/>
        </w:rPr>
        <w:t>MirPay</w:t>
      </w:r>
      <w:proofErr w:type="spellEnd"/>
      <w:r w:rsidR="00A22DF9">
        <w:rPr>
          <w:sz w:val="20"/>
          <w:szCs w:val="20"/>
        </w:rPr>
        <w:t xml:space="preserve">. </w:t>
      </w:r>
    </w:p>
    <w:p w14:paraId="0161A292" w14:textId="77777777" w:rsidR="00A22DF9" w:rsidRDefault="00B8400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</w:t>
      </w:r>
      <w:r w:rsidR="00F4220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>При получении наличных денежных сре</w:t>
      </w:r>
      <w:proofErr w:type="gramStart"/>
      <w:r w:rsidR="00A22DF9">
        <w:rPr>
          <w:sz w:val="20"/>
          <w:szCs w:val="20"/>
        </w:rPr>
        <w:t>дств в др</w:t>
      </w:r>
      <w:proofErr w:type="gramEnd"/>
      <w:r w:rsidR="00A22DF9">
        <w:rPr>
          <w:sz w:val="20"/>
          <w:szCs w:val="20"/>
        </w:rPr>
        <w:t xml:space="preserve">угих банках взимается комиссия Банка за обеспечение выдачи наличных денежных средств через банкомат или пункт выдачи наличных денежных средств другого банка, а также дополнительная комиссия, размер которой определяется непосредственно банком, которому принадлежат данный пункт выдачи наличных денежных средств или банкомат. </w:t>
      </w:r>
    </w:p>
    <w:p w14:paraId="19A6678D" w14:textId="77777777" w:rsidR="00A22DF9" w:rsidRDefault="00672432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 w:rsidRPr="00721E98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5A78C2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Ущерб, причиненный Держателем </w:t>
      </w:r>
      <w:r w:rsidR="005A78C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вследствие неисполнения или ненадлежащего исполнения Правил </w:t>
      </w:r>
      <w:r w:rsidR="005A78C2">
        <w:rPr>
          <w:sz w:val="20"/>
          <w:szCs w:val="20"/>
        </w:rPr>
        <w:t>пользования картой</w:t>
      </w:r>
      <w:r w:rsidR="00A22DF9">
        <w:rPr>
          <w:sz w:val="20"/>
          <w:szCs w:val="20"/>
        </w:rPr>
        <w:t xml:space="preserve"> Банка подлежит безусловному возмещению Клиентом Банк</w:t>
      </w:r>
      <w:r w:rsidR="005A78C2">
        <w:rPr>
          <w:sz w:val="20"/>
          <w:szCs w:val="20"/>
        </w:rPr>
        <w:t>а</w:t>
      </w:r>
      <w:r w:rsidR="00A22DF9">
        <w:rPr>
          <w:sz w:val="20"/>
          <w:szCs w:val="20"/>
        </w:rPr>
        <w:t xml:space="preserve">. </w:t>
      </w:r>
    </w:p>
    <w:p w14:paraId="1FDF3BA8" w14:textId="77777777" w:rsidR="00A22DF9" w:rsidRDefault="00672432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="005A78C2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возникновении сумм задолженности Клиента перед Банком по операциям с использованием </w:t>
      </w:r>
      <w:r w:rsidR="005A78C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 Банк осуществляет информирование Клиента любым из указанных способов: по </w:t>
      </w:r>
      <w:r w:rsidR="005A78C2">
        <w:rPr>
          <w:sz w:val="20"/>
          <w:szCs w:val="20"/>
        </w:rPr>
        <w:t>н</w:t>
      </w:r>
      <w:r w:rsidR="00A22DF9">
        <w:rPr>
          <w:sz w:val="20"/>
          <w:szCs w:val="20"/>
        </w:rPr>
        <w:t xml:space="preserve">омеру телефона сотовой связи Клиента, либо посредством направления Клиенту SMS-сообщения, либо посредством направления сообщения по электронной почте с целью предоставления Клиенту информации о сумме указанной задолженности. </w:t>
      </w:r>
    </w:p>
    <w:p w14:paraId="52005A2F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Клиент обязан погасить сумму задолженности в течение 30 (тридцати) календарных дней, (если последний день погашения задолженности является нерабочим праздничным/выходным днем, то не позднее первого </w:t>
      </w:r>
      <w:r w:rsidR="005A78C2">
        <w:rPr>
          <w:sz w:val="20"/>
          <w:szCs w:val="20"/>
        </w:rPr>
        <w:t>р</w:t>
      </w:r>
      <w:r>
        <w:rPr>
          <w:sz w:val="20"/>
          <w:szCs w:val="20"/>
        </w:rPr>
        <w:t>абочего дня, следующего за днем истечения срока в 30 (тридцать) календарных дней), начиная с даты информирования Клиента Банком о сумме такой задолженности (если иной срок погашения не установлен Договором/Тарифами).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Днем окончания срока погашения задолженности является 30-й календарный день (если последний день погашения задолженности является нерабочим праздничным/выходным днем, то днем окончания срока погашения задолженности считается первый </w:t>
      </w:r>
      <w:r w:rsidR="00CD02A9">
        <w:rPr>
          <w:sz w:val="20"/>
          <w:szCs w:val="20"/>
        </w:rPr>
        <w:t>р</w:t>
      </w:r>
      <w:r>
        <w:rPr>
          <w:sz w:val="20"/>
          <w:szCs w:val="20"/>
        </w:rPr>
        <w:t xml:space="preserve">абочий день, следующий за днем истечения </w:t>
      </w:r>
      <w:r>
        <w:rPr>
          <w:sz w:val="20"/>
          <w:szCs w:val="20"/>
        </w:rPr>
        <w:lastRenderedPageBreak/>
        <w:t>срока в 30 (тридцать) календарных дней), отсчитываемый от вышеуказанной даты (если иной срок погашения не установлен Договором/Тарифами).</w:t>
      </w:r>
      <w:proofErr w:type="gramEnd"/>
      <w:r>
        <w:rPr>
          <w:sz w:val="20"/>
          <w:szCs w:val="20"/>
        </w:rPr>
        <w:t xml:space="preserve"> Для погашения задолженности Клиент обеспечивает наличие на </w:t>
      </w:r>
      <w:r w:rsidR="00CD02A9">
        <w:rPr>
          <w:sz w:val="20"/>
          <w:szCs w:val="20"/>
        </w:rPr>
        <w:t>с</w:t>
      </w:r>
      <w:r>
        <w:rPr>
          <w:sz w:val="20"/>
          <w:szCs w:val="20"/>
        </w:rPr>
        <w:t xml:space="preserve">чете суммы, достаточной для погашения задолженности. </w:t>
      </w:r>
    </w:p>
    <w:p w14:paraId="72909D77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непогашения/несвоевременного погашения указанной задолженности, задолженность учитывается Банком как просроченная. Настоящий пункт не распространяется на суммы задолженности, учитываемые Банком как </w:t>
      </w:r>
      <w:r w:rsidR="00CD02A9">
        <w:rPr>
          <w:sz w:val="20"/>
          <w:szCs w:val="20"/>
        </w:rPr>
        <w:t>н</w:t>
      </w:r>
      <w:r>
        <w:rPr>
          <w:sz w:val="20"/>
          <w:szCs w:val="20"/>
        </w:rPr>
        <w:t xml:space="preserve">есанкционированный перерасход средств. </w:t>
      </w:r>
    </w:p>
    <w:p w14:paraId="30F5E567" w14:textId="77777777" w:rsidR="00A22DF9" w:rsidRDefault="00BF51A8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 w:rsidRPr="00721E98"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CD0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Совершение покупок в </w:t>
      </w:r>
      <w:proofErr w:type="gramStart"/>
      <w:r w:rsidR="00A22DF9">
        <w:rPr>
          <w:sz w:val="20"/>
          <w:szCs w:val="20"/>
        </w:rPr>
        <w:t>интернет–магазинах</w:t>
      </w:r>
      <w:proofErr w:type="gramEnd"/>
      <w:r w:rsidR="00A22DF9">
        <w:rPr>
          <w:sz w:val="20"/>
          <w:szCs w:val="20"/>
        </w:rPr>
        <w:t xml:space="preserve"> (в случае если данный интернет-магазин поддерживает технологию</w:t>
      </w:r>
      <w:r w:rsidR="009A3249">
        <w:rPr>
          <w:sz w:val="20"/>
          <w:szCs w:val="20"/>
        </w:rPr>
        <w:t xml:space="preserve"> безопасности </w:t>
      </w:r>
      <w:proofErr w:type="spellStart"/>
      <w:r w:rsidR="009A3249">
        <w:rPr>
          <w:sz w:val="20"/>
          <w:szCs w:val="20"/>
        </w:rPr>
        <w:t>Verified</w:t>
      </w:r>
      <w:proofErr w:type="spellEnd"/>
      <w:r w:rsidR="009A3249">
        <w:rPr>
          <w:sz w:val="20"/>
          <w:szCs w:val="20"/>
        </w:rPr>
        <w:t xml:space="preserve"> </w:t>
      </w:r>
      <w:proofErr w:type="spellStart"/>
      <w:r w:rsidR="009A3249">
        <w:rPr>
          <w:sz w:val="20"/>
          <w:szCs w:val="20"/>
        </w:rPr>
        <w:t>by</w:t>
      </w:r>
      <w:proofErr w:type="spellEnd"/>
      <w:r w:rsidR="009A3249">
        <w:rPr>
          <w:sz w:val="20"/>
          <w:szCs w:val="20"/>
        </w:rPr>
        <w:t xml:space="preserve"> VISA,</w:t>
      </w:r>
      <w:r w:rsidR="009A3249" w:rsidRPr="009A3249">
        <w:rPr>
          <w:sz w:val="20"/>
          <w:szCs w:val="20"/>
        </w:rPr>
        <w:t xml:space="preserve"> </w:t>
      </w:r>
      <w:proofErr w:type="spellStart"/>
      <w:r w:rsidR="00A22DF9">
        <w:rPr>
          <w:sz w:val="20"/>
          <w:szCs w:val="20"/>
        </w:rPr>
        <w:t>MirAccept</w:t>
      </w:r>
      <w:proofErr w:type="spellEnd"/>
      <w:r w:rsidR="00A22DF9">
        <w:rPr>
          <w:sz w:val="20"/>
          <w:szCs w:val="20"/>
        </w:rPr>
        <w:t xml:space="preserve">) по </w:t>
      </w:r>
      <w:r w:rsidR="00CD0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артам соответствующей </w:t>
      </w:r>
      <w:r w:rsidR="00CD02A9">
        <w:rPr>
          <w:sz w:val="20"/>
          <w:szCs w:val="20"/>
        </w:rPr>
        <w:t>м</w:t>
      </w:r>
      <w:r w:rsidR="00A22DF9">
        <w:rPr>
          <w:sz w:val="20"/>
          <w:szCs w:val="20"/>
        </w:rPr>
        <w:t>еждународной платежной системы/</w:t>
      </w:r>
      <w:r w:rsidR="00CD02A9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латежной системы Мир, возможно, если к </w:t>
      </w:r>
      <w:r w:rsidR="00CD02A9">
        <w:rPr>
          <w:sz w:val="20"/>
          <w:szCs w:val="20"/>
        </w:rPr>
        <w:t>к</w:t>
      </w:r>
      <w:r w:rsidR="00A22DF9">
        <w:rPr>
          <w:sz w:val="20"/>
          <w:szCs w:val="20"/>
        </w:rPr>
        <w:t>арте, по которой осуществляется покупка, подключены услуги Интернет</w:t>
      </w:r>
      <w:r w:rsidR="00CD02A9">
        <w:rPr>
          <w:sz w:val="20"/>
          <w:szCs w:val="20"/>
        </w:rPr>
        <w:t>-б</w:t>
      </w:r>
      <w:r w:rsidR="00A22DF9">
        <w:rPr>
          <w:sz w:val="20"/>
          <w:szCs w:val="20"/>
        </w:rPr>
        <w:t>анк</w:t>
      </w:r>
      <w:r w:rsidR="00CD02A9">
        <w:rPr>
          <w:sz w:val="20"/>
          <w:szCs w:val="20"/>
        </w:rPr>
        <w:t xml:space="preserve"> для частных клиентов</w:t>
      </w:r>
      <w:r w:rsidR="00A22DF9">
        <w:rPr>
          <w:sz w:val="20"/>
          <w:szCs w:val="20"/>
        </w:rPr>
        <w:t xml:space="preserve"> «</w:t>
      </w:r>
      <w:r w:rsidR="00CD02A9">
        <w:rPr>
          <w:sz w:val="20"/>
          <w:szCs w:val="20"/>
        </w:rPr>
        <w:t>ЮГ-Инвестбанк</w:t>
      </w:r>
      <w:r w:rsidR="00A22DF9">
        <w:rPr>
          <w:sz w:val="20"/>
          <w:szCs w:val="20"/>
        </w:rPr>
        <w:t>», и/или</w:t>
      </w:r>
      <w:r w:rsidR="00CD02A9">
        <w:rPr>
          <w:sz w:val="20"/>
          <w:szCs w:val="20"/>
        </w:rPr>
        <w:t xml:space="preserve"> Мобильный банк для частных клиентов</w:t>
      </w:r>
      <w:r w:rsidR="00A22DF9">
        <w:rPr>
          <w:sz w:val="20"/>
          <w:szCs w:val="20"/>
        </w:rPr>
        <w:t xml:space="preserve"> «</w:t>
      </w:r>
      <w:r w:rsidR="00CD02A9">
        <w:rPr>
          <w:sz w:val="20"/>
          <w:szCs w:val="20"/>
        </w:rPr>
        <w:t>ЮГ-Инвестбанк</w:t>
      </w:r>
      <w:r w:rsidR="00A22DF9">
        <w:rPr>
          <w:sz w:val="20"/>
          <w:szCs w:val="20"/>
        </w:rPr>
        <w:t>». При этом</w:t>
      </w:r>
      <w:proofErr w:type="gramStart"/>
      <w:r w:rsidR="00A22DF9">
        <w:rPr>
          <w:sz w:val="20"/>
          <w:szCs w:val="20"/>
        </w:rPr>
        <w:t>,</w:t>
      </w:r>
      <w:proofErr w:type="gramEnd"/>
      <w:r w:rsidR="00A22DF9">
        <w:rPr>
          <w:sz w:val="20"/>
          <w:szCs w:val="20"/>
        </w:rPr>
        <w:t xml:space="preserve"> </w:t>
      </w:r>
      <w:r w:rsidR="00A22DF9" w:rsidRPr="00AF3717">
        <w:rPr>
          <w:sz w:val="20"/>
          <w:szCs w:val="20"/>
        </w:rPr>
        <w:t xml:space="preserve">ввод </w:t>
      </w:r>
      <w:r w:rsidR="00CD02A9" w:rsidRPr="00AF3717">
        <w:rPr>
          <w:sz w:val="20"/>
          <w:szCs w:val="20"/>
        </w:rPr>
        <w:t>о</w:t>
      </w:r>
      <w:r w:rsidR="00A22DF9" w:rsidRPr="00AF3717">
        <w:rPr>
          <w:sz w:val="20"/>
          <w:szCs w:val="20"/>
        </w:rPr>
        <w:t xml:space="preserve">дноразового пароля, который Банк направляет на </w:t>
      </w:r>
      <w:r w:rsidR="00CD02A9" w:rsidRPr="00AF3717">
        <w:rPr>
          <w:sz w:val="20"/>
          <w:szCs w:val="20"/>
        </w:rPr>
        <w:t>н</w:t>
      </w:r>
      <w:r w:rsidR="00A22DF9" w:rsidRPr="00AF3717">
        <w:rPr>
          <w:sz w:val="20"/>
          <w:szCs w:val="20"/>
        </w:rPr>
        <w:t>омер телефона сотовой связи Клиента, не является поручением на совершение</w:t>
      </w:r>
      <w:r w:rsidR="00A22DF9">
        <w:rPr>
          <w:sz w:val="20"/>
          <w:szCs w:val="20"/>
        </w:rPr>
        <w:t xml:space="preserve"> покупок в интернет-магазинах, а служит для подтверждения правомерности использования </w:t>
      </w:r>
      <w:r w:rsidR="00CD0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646E6DF8" w14:textId="77777777" w:rsidR="00A22DF9" w:rsidRDefault="00BF51A8" w:rsidP="00A22DF9">
      <w:pPr>
        <w:pStyle w:val="Default"/>
        <w:jc w:val="both"/>
        <w:rPr>
          <w:sz w:val="20"/>
          <w:szCs w:val="20"/>
        </w:rPr>
      </w:pPr>
      <w:r w:rsidRPr="00672BAD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.1</w:t>
      </w:r>
      <w:r w:rsidRPr="00672BAD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</w:t>
      </w:r>
      <w:r w:rsidR="00D05371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Информация об особенностях использования </w:t>
      </w:r>
      <w:r w:rsidR="007E32C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 для оплаты товаров и услуг в сети Интернет, а также о мерах безопасного использования банковских карт доводится до сведения Клиентов путем размещения на WEB-странице Банка в сети Интернет по адресу: </w:t>
      </w:r>
      <w:r w:rsidR="00672BAD" w:rsidRPr="00672BAD">
        <w:rPr>
          <w:sz w:val="20"/>
          <w:szCs w:val="20"/>
        </w:rPr>
        <w:t>https://i</w:t>
      </w:r>
      <w:r w:rsidR="00672BAD">
        <w:rPr>
          <w:sz w:val="20"/>
          <w:szCs w:val="20"/>
        </w:rPr>
        <w:t>nvb.ru/person/plastikovye-karty</w:t>
      </w:r>
      <w:r w:rsidR="007E32C9">
        <w:rPr>
          <w:sz w:val="20"/>
          <w:szCs w:val="20"/>
        </w:rPr>
        <w:t xml:space="preserve"> (Правила пользования картой)</w:t>
      </w:r>
      <w:r w:rsidR="00814991">
        <w:rPr>
          <w:sz w:val="20"/>
          <w:szCs w:val="20"/>
        </w:rPr>
        <w:t>, либо предоставляется по запросу Клиента в Банке/отделении Банка</w:t>
      </w:r>
      <w:r w:rsidR="00A22DF9">
        <w:rPr>
          <w:sz w:val="20"/>
          <w:szCs w:val="20"/>
        </w:rPr>
        <w:t>.</w:t>
      </w:r>
      <w:proofErr w:type="gramEnd"/>
      <w:r w:rsidR="00A22DF9">
        <w:rPr>
          <w:sz w:val="20"/>
          <w:szCs w:val="20"/>
        </w:rPr>
        <w:t xml:space="preserve"> Клиент обязуется ознакомиться с указанной информацией и соблюдать предложенные рекомендации. </w:t>
      </w:r>
    </w:p>
    <w:p w14:paraId="7B7D9CDB" w14:textId="77777777" w:rsidR="00A22DF9" w:rsidRDefault="00BF51A8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Pr="00721E98">
        <w:rPr>
          <w:b/>
          <w:bCs/>
          <w:sz w:val="20"/>
          <w:szCs w:val="20"/>
        </w:rPr>
        <w:t>18</w:t>
      </w:r>
      <w:r w:rsidR="00A22DF9">
        <w:rPr>
          <w:b/>
          <w:bCs/>
          <w:sz w:val="20"/>
          <w:szCs w:val="20"/>
        </w:rPr>
        <w:t>.</w:t>
      </w:r>
      <w:r w:rsidR="007E32C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совершении операций с использованием </w:t>
      </w:r>
      <w:r w:rsidR="0031617F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Банк предоставляет авторизацию на основе реквизитов Карты (номер, срок действия), а также кодов/паролей (CVV/CVC). </w:t>
      </w:r>
    </w:p>
    <w:p w14:paraId="1CF76EA1" w14:textId="77777777" w:rsidR="00A22DF9" w:rsidRDefault="00BF51A8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5</w:t>
      </w:r>
      <w:r w:rsidR="00A22DF9">
        <w:rPr>
          <w:b/>
          <w:bCs/>
          <w:sz w:val="20"/>
          <w:szCs w:val="20"/>
        </w:rPr>
        <w:t>.</w:t>
      </w:r>
      <w:r w:rsidRPr="00721E98">
        <w:rPr>
          <w:b/>
          <w:bCs/>
          <w:sz w:val="20"/>
          <w:szCs w:val="20"/>
        </w:rPr>
        <w:t>19</w:t>
      </w:r>
      <w:r w:rsidR="00A22DF9">
        <w:rPr>
          <w:b/>
          <w:bCs/>
          <w:sz w:val="20"/>
          <w:szCs w:val="20"/>
        </w:rPr>
        <w:t>.</w:t>
      </w:r>
      <w:r w:rsidR="0031617F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совершении </w:t>
      </w:r>
      <w:r w:rsidR="0031617F">
        <w:rPr>
          <w:sz w:val="20"/>
          <w:szCs w:val="20"/>
        </w:rPr>
        <w:t>о</w:t>
      </w:r>
      <w:r w:rsidR="00A22DF9">
        <w:rPr>
          <w:sz w:val="20"/>
          <w:szCs w:val="20"/>
        </w:rPr>
        <w:t xml:space="preserve">платы </w:t>
      </w:r>
      <w:proofErr w:type="gramStart"/>
      <w:r w:rsidR="00A22DF9">
        <w:rPr>
          <w:sz w:val="20"/>
          <w:szCs w:val="20"/>
        </w:rPr>
        <w:t>карточным</w:t>
      </w:r>
      <w:proofErr w:type="gramEnd"/>
      <w:r w:rsidR="00A22DF9">
        <w:rPr>
          <w:sz w:val="20"/>
          <w:szCs w:val="20"/>
        </w:rPr>
        <w:t xml:space="preserve"> </w:t>
      </w:r>
      <w:proofErr w:type="spellStart"/>
      <w:r w:rsidR="00A22DF9">
        <w:rPr>
          <w:sz w:val="20"/>
          <w:szCs w:val="20"/>
        </w:rPr>
        <w:t>токеном</w:t>
      </w:r>
      <w:proofErr w:type="spellEnd"/>
      <w:r w:rsidR="00A22DF9">
        <w:rPr>
          <w:sz w:val="20"/>
          <w:szCs w:val="20"/>
        </w:rPr>
        <w:t xml:space="preserve"> порядок расчетов, изложенный в настоящем разделе Договора, не изменяется. </w:t>
      </w:r>
    </w:p>
    <w:p w14:paraId="5B5BCDB6" w14:textId="77777777" w:rsidR="00E710FB" w:rsidRPr="00D709B9" w:rsidRDefault="00E710FB" w:rsidP="00A22DF9">
      <w:pPr>
        <w:pStyle w:val="Default"/>
        <w:jc w:val="both"/>
        <w:rPr>
          <w:b/>
          <w:bCs/>
          <w:sz w:val="20"/>
          <w:szCs w:val="20"/>
        </w:rPr>
      </w:pPr>
    </w:p>
    <w:p w14:paraId="6BEF93EF" w14:textId="77777777" w:rsidR="00A22DF9" w:rsidRDefault="00721E98" w:rsidP="00A22DF9">
      <w:pPr>
        <w:pStyle w:val="Default"/>
        <w:jc w:val="both"/>
        <w:rPr>
          <w:sz w:val="20"/>
          <w:szCs w:val="20"/>
        </w:rPr>
      </w:pPr>
      <w:r w:rsidRPr="00721E98"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31617F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УТРАТА КАРТЫ И/ИЛИ ЕЕ РЕКВИЗИТОВ, И/ИЛИ </w:t>
      </w:r>
      <w:proofErr w:type="gramStart"/>
      <w:r w:rsidR="00A22DF9">
        <w:rPr>
          <w:b/>
          <w:bCs/>
          <w:sz w:val="20"/>
          <w:szCs w:val="20"/>
        </w:rPr>
        <w:t>КАРТОЧНОГО</w:t>
      </w:r>
      <w:proofErr w:type="gramEnd"/>
      <w:r w:rsidR="00A22DF9">
        <w:rPr>
          <w:b/>
          <w:bCs/>
          <w:sz w:val="20"/>
          <w:szCs w:val="20"/>
        </w:rPr>
        <w:t xml:space="preserve"> ТОКЕНА </w:t>
      </w:r>
    </w:p>
    <w:p w14:paraId="610B2957" w14:textId="77777777" w:rsidR="00A22DF9" w:rsidRDefault="00721E98" w:rsidP="00A22DF9">
      <w:pPr>
        <w:pStyle w:val="Default"/>
        <w:jc w:val="both"/>
        <w:rPr>
          <w:sz w:val="20"/>
          <w:szCs w:val="20"/>
        </w:rPr>
      </w:pPr>
      <w:r w:rsidRPr="0013633B"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.1.</w:t>
      </w:r>
      <w:r w:rsidR="009F3D29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В случае обнаружения </w:t>
      </w:r>
      <w:r w:rsidR="009F3D29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траты 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и/или ее реквизитов, и/или </w:t>
      </w:r>
      <w:r w:rsidR="009F3D29" w:rsidRPr="00535FEB">
        <w:rPr>
          <w:sz w:val="20"/>
          <w:szCs w:val="20"/>
        </w:rPr>
        <w:t>к</w:t>
      </w:r>
      <w:r w:rsidR="00A22DF9" w:rsidRPr="00535FEB">
        <w:rPr>
          <w:sz w:val="20"/>
          <w:szCs w:val="20"/>
        </w:rPr>
        <w:t xml:space="preserve">арточного </w:t>
      </w:r>
      <w:proofErr w:type="spellStart"/>
      <w:r w:rsidR="00A22DF9" w:rsidRPr="00535FEB">
        <w:rPr>
          <w:sz w:val="20"/>
          <w:szCs w:val="20"/>
        </w:rPr>
        <w:t>токена</w:t>
      </w:r>
      <w:proofErr w:type="spellEnd"/>
      <w:r w:rsidR="00A22DF9" w:rsidRPr="00535FEB">
        <w:rPr>
          <w:sz w:val="20"/>
          <w:szCs w:val="20"/>
        </w:rPr>
        <w:t>, и/или</w:t>
      </w:r>
      <w:r w:rsidR="00A22DF9">
        <w:rPr>
          <w:sz w:val="20"/>
          <w:szCs w:val="20"/>
        </w:rPr>
        <w:t xml:space="preserve"> использования 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>арты/ее реквизитов/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арточного </w:t>
      </w:r>
      <w:proofErr w:type="spellStart"/>
      <w:r w:rsidR="00A22DF9">
        <w:rPr>
          <w:sz w:val="20"/>
          <w:szCs w:val="20"/>
        </w:rPr>
        <w:t>токена</w:t>
      </w:r>
      <w:proofErr w:type="spellEnd"/>
      <w:r w:rsidR="00A22DF9">
        <w:rPr>
          <w:sz w:val="20"/>
          <w:szCs w:val="20"/>
        </w:rPr>
        <w:t xml:space="preserve"> (в том числе в случае подозрений о возможности возникновения подобных ситуаций) без согласия Клиента/Держателя 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Клиент/Держатель 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незамедлительно сообщить об этом в Банк для приостановления совершения операций с использованием </w:t>
      </w:r>
      <w:r w:rsidR="009F3D2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обратившись в </w:t>
      </w:r>
      <w:r w:rsidR="009F3D29">
        <w:rPr>
          <w:sz w:val="20"/>
          <w:szCs w:val="20"/>
        </w:rPr>
        <w:t>Банк</w:t>
      </w:r>
      <w:r w:rsidR="00A22DF9">
        <w:rPr>
          <w:sz w:val="20"/>
          <w:szCs w:val="20"/>
        </w:rPr>
        <w:t xml:space="preserve"> </w:t>
      </w:r>
      <w:r w:rsidR="00535FEB">
        <w:rPr>
          <w:sz w:val="20"/>
          <w:szCs w:val="20"/>
        </w:rPr>
        <w:t>в рабочее время</w:t>
      </w:r>
      <w:proofErr w:type="gramEnd"/>
      <w:r w:rsidR="00535FEB">
        <w:rPr>
          <w:sz w:val="20"/>
          <w:szCs w:val="20"/>
        </w:rPr>
        <w:t xml:space="preserve"> </w:t>
      </w:r>
      <w:r w:rsidR="00A22DF9">
        <w:rPr>
          <w:sz w:val="20"/>
          <w:szCs w:val="20"/>
        </w:rPr>
        <w:t>по</w:t>
      </w:r>
      <w:r w:rsidR="00535FEB">
        <w:rPr>
          <w:sz w:val="20"/>
          <w:szCs w:val="20"/>
        </w:rPr>
        <w:t xml:space="preserve"> телефону: +7(861) 253-65-20, либо по</w:t>
      </w:r>
      <w:r w:rsidR="00A22DF9">
        <w:rPr>
          <w:sz w:val="20"/>
          <w:szCs w:val="20"/>
        </w:rPr>
        <w:t xml:space="preserve"> круглосуточн</w:t>
      </w:r>
      <w:r w:rsidR="004D54EA">
        <w:rPr>
          <w:sz w:val="20"/>
          <w:szCs w:val="20"/>
        </w:rPr>
        <w:t>ым</w:t>
      </w:r>
      <w:r w:rsidR="00A22DF9">
        <w:rPr>
          <w:sz w:val="20"/>
          <w:szCs w:val="20"/>
        </w:rPr>
        <w:t xml:space="preserve"> телефон</w:t>
      </w:r>
      <w:r w:rsidR="004D54EA">
        <w:rPr>
          <w:sz w:val="20"/>
          <w:szCs w:val="20"/>
        </w:rPr>
        <w:t>ам</w:t>
      </w:r>
      <w:r w:rsidR="00A22DF9">
        <w:rPr>
          <w:sz w:val="20"/>
          <w:szCs w:val="20"/>
        </w:rPr>
        <w:t xml:space="preserve">: </w:t>
      </w:r>
      <w:r w:rsidR="001E384A">
        <w:rPr>
          <w:sz w:val="20"/>
          <w:szCs w:val="20"/>
        </w:rPr>
        <w:t>+7</w:t>
      </w:r>
      <w:r w:rsidR="001E384A" w:rsidRPr="0013633B">
        <w:rPr>
          <w:sz w:val="20"/>
          <w:szCs w:val="20"/>
        </w:rPr>
        <w:t>(495) 723-77-21,</w:t>
      </w:r>
      <w:r w:rsidR="001E384A">
        <w:rPr>
          <w:sz w:val="20"/>
          <w:szCs w:val="20"/>
        </w:rPr>
        <w:t xml:space="preserve"> +7(495) </w:t>
      </w:r>
      <w:r w:rsidR="001E384A" w:rsidRPr="0013633B">
        <w:rPr>
          <w:sz w:val="20"/>
          <w:szCs w:val="20"/>
        </w:rPr>
        <w:t>723-78-21</w:t>
      </w:r>
      <w:r w:rsidR="00A22DF9">
        <w:rPr>
          <w:sz w:val="20"/>
          <w:szCs w:val="20"/>
        </w:rPr>
        <w:t xml:space="preserve">, но не позднее дня, следующего за днем получения от Банка уведомления, направленного в соответствии с </w:t>
      </w:r>
      <w:r w:rsidR="00A22DF9" w:rsidRPr="00E54EC0">
        <w:rPr>
          <w:sz w:val="20"/>
          <w:szCs w:val="20"/>
        </w:rPr>
        <w:t xml:space="preserve">п. </w:t>
      </w:r>
      <w:r w:rsidR="00E54EC0" w:rsidRPr="00E54EC0">
        <w:rPr>
          <w:sz w:val="20"/>
          <w:szCs w:val="20"/>
        </w:rPr>
        <w:t>5</w:t>
      </w:r>
      <w:r w:rsidR="00A22DF9" w:rsidRPr="00E54EC0">
        <w:rPr>
          <w:sz w:val="20"/>
          <w:szCs w:val="20"/>
        </w:rPr>
        <w:t>.1.</w:t>
      </w:r>
      <w:r w:rsidR="00E54EC0" w:rsidRPr="00E54EC0">
        <w:rPr>
          <w:sz w:val="20"/>
          <w:szCs w:val="20"/>
        </w:rPr>
        <w:t>8</w:t>
      </w:r>
      <w:r w:rsidR="00A22DF9" w:rsidRPr="00E54EC0">
        <w:rPr>
          <w:sz w:val="20"/>
          <w:szCs w:val="20"/>
        </w:rPr>
        <w:t>. настоящего</w:t>
      </w:r>
      <w:r w:rsidR="00A22DF9">
        <w:rPr>
          <w:sz w:val="20"/>
          <w:szCs w:val="20"/>
        </w:rPr>
        <w:t xml:space="preserve"> Договора. При нарушении Клиентом указанного срока уведомления Банка, Банк не возмещает Клиенту сумму операции, совершенной без согласия Клиента. </w:t>
      </w:r>
    </w:p>
    <w:p w14:paraId="043DCFA4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этом Клиент/Держатель </w:t>
      </w:r>
      <w:r w:rsidR="00763430">
        <w:rPr>
          <w:sz w:val="20"/>
          <w:szCs w:val="20"/>
        </w:rPr>
        <w:t>к</w:t>
      </w:r>
      <w:r>
        <w:rPr>
          <w:sz w:val="20"/>
          <w:szCs w:val="20"/>
        </w:rPr>
        <w:t xml:space="preserve">арты должен сообщить </w:t>
      </w:r>
      <w:r w:rsidR="00535FEB">
        <w:rPr>
          <w:sz w:val="20"/>
          <w:szCs w:val="20"/>
        </w:rPr>
        <w:t xml:space="preserve">данные своего документа удостоверяющего личность, либо </w:t>
      </w:r>
      <w:r>
        <w:rPr>
          <w:sz w:val="20"/>
          <w:szCs w:val="20"/>
        </w:rPr>
        <w:t xml:space="preserve">номер </w:t>
      </w:r>
      <w:r w:rsidR="009F3D29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дату окончания действия </w:t>
      </w:r>
      <w:r w:rsidR="009F3D29">
        <w:rPr>
          <w:sz w:val="20"/>
          <w:szCs w:val="20"/>
        </w:rPr>
        <w:t>к</w:t>
      </w:r>
      <w:r>
        <w:rPr>
          <w:sz w:val="20"/>
          <w:szCs w:val="20"/>
        </w:rPr>
        <w:t xml:space="preserve">арты, а также </w:t>
      </w:r>
      <w:r w:rsidR="009F3D29">
        <w:rPr>
          <w:sz w:val="20"/>
          <w:szCs w:val="20"/>
        </w:rPr>
        <w:t>к</w:t>
      </w:r>
      <w:r>
        <w:rPr>
          <w:sz w:val="20"/>
          <w:szCs w:val="20"/>
        </w:rPr>
        <w:t xml:space="preserve">одовое слово. Клиент может оставить сообщение об </w:t>
      </w:r>
      <w:r w:rsidR="009F3D29">
        <w:rPr>
          <w:sz w:val="20"/>
          <w:szCs w:val="20"/>
        </w:rPr>
        <w:t>у</w:t>
      </w:r>
      <w:r>
        <w:rPr>
          <w:sz w:val="20"/>
          <w:szCs w:val="20"/>
        </w:rPr>
        <w:t xml:space="preserve">трате </w:t>
      </w:r>
      <w:proofErr w:type="gramStart"/>
      <w:r w:rsidR="009F3D29">
        <w:rPr>
          <w:sz w:val="20"/>
          <w:szCs w:val="20"/>
        </w:rPr>
        <w:t>к</w:t>
      </w:r>
      <w:r>
        <w:rPr>
          <w:sz w:val="20"/>
          <w:szCs w:val="20"/>
        </w:rPr>
        <w:t>арты</w:t>
      </w:r>
      <w:proofErr w:type="gramEnd"/>
      <w:r>
        <w:rPr>
          <w:sz w:val="20"/>
          <w:szCs w:val="20"/>
        </w:rPr>
        <w:t xml:space="preserve"> как по своей </w:t>
      </w:r>
      <w:r w:rsidR="009F3D29">
        <w:rPr>
          <w:sz w:val="20"/>
          <w:szCs w:val="20"/>
        </w:rPr>
        <w:t>к</w:t>
      </w:r>
      <w:r>
        <w:rPr>
          <w:sz w:val="20"/>
          <w:szCs w:val="20"/>
        </w:rPr>
        <w:t xml:space="preserve">арте, так и по </w:t>
      </w:r>
      <w:r w:rsidR="009F3D29">
        <w:rPr>
          <w:sz w:val="20"/>
          <w:szCs w:val="20"/>
        </w:rPr>
        <w:t>к</w:t>
      </w:r>
      <w:r>
        <w:rPr>
          <w:sz w:val="20"/>
          <w:szCs w:val="20"/>
        </w:rPr>
        <w:t xml:space="preserve">арте иного лица, на имя которого она выпущена к </w:t>
      </w:r>
      <w:r w:rsidR="009F3D29">
        <w:rPr>
          <w:sz w:val="20"/>
          <w:szCs w:val="20"/>
        </w:rPr>
        <w:t>с</w:t>
      </w:r>
      <w:r>
        <w:rPr>
          <w:sz w:val="20"/>
          <w:szCs w:val="20"/>
        </w:rPr>
        <w:t xml:space="preserve">чету Клиента (по </w:t>
      </w:r>
      <w:r w:rsidR="009F3D29">
        <w:rPr>
          <w:sz w:val="20"/>
          <w:szCs w:val="20"/>
        </w:rPr>
        <w:t>д</w:t>
      </w:r>
      <w:r>
        <w:rPr>
          <w:sz w:val="20"/>
          <w:szCs w:val="20"/>
        </w:rPr>
        <w:t xml:space="preserve">ополнительной карте). </w:t>
      </w:r>
    </w:p>
    <w:p w14:paraId="525382AB" w14:textId="77777777" w:rsidR="00A22DF9" w:rsidRDefault="00535FE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D04360">
        <w:rPr>
          <w:b/>
          <w:bCs/>
          <w:sz w:val="20"/>
          <w:szCs w:val="20"/>
        </w:rPr>
        <w:t>2</w:t>
      </w:r>
      <w:r w:rsidR="00A22DF9">
        <w:rPr>
          <w:b/>
          <w:bCs/>
          <w:sz w:val="20"/>
          <w:szCs w:val="20"/>
        </w:rPr>
        <w:t>.</w:t>
      </w:r>
      <w:r w:rsidR="00D04360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Датой и временем получения сообщения об </w:t>
      </w:r>
      <w:r w:rsidR="00D04360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трате </w:t>
      </w:r>
      <w:r w:rsidR="00D04360">
        <w:rPr>
          <w:sz w:val="20"/>
          <w:szCs w:val="20"/>
        </w:rPr>
        <w:t>к</w:t>
      </w:r>
      <w:r w:rsidR="00A22DF9">
        <w:rPr>
          <w:sz w:val="20"/>
          <w:szCs w:val="20"/>
        </w:rPr>
        <w:t>арты считается дата и время получения Банком сообщения, сделанного Клиентом/</w:t>
      </w:r>
      <w:r>
        <w:rPr>
          <w:sz w:val="20"/>
          <w:szCs w:val="20"/>
        </w:rPr>
        <w:t>Д</w:t>
      </w:r>
      <w:r w:rsidR="00A22DF9">
        <w:rPr>
          <w:sz w:val="20"/>
          <w:szCs w:val="20"/>
        </w:rPr>
        <w:t xml:space="preserve">ержателем </w:t>
      </w:r>
      <w:r w:rsidR="0076343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в соответствии с </w:t>
      </w:r>
      <w:r w:rsidR="00A22DF9" w:rsidRPr="00763430">
        <w:rPr>
          <w:sz w:val="20"/>
          <w:szCs w:val="20"/>
        </w:rPr>
        <w:t xml:space="preserve">п. </w:t>
      </w:r>
      <w:r>
        <w:rPr>
          <w:sz w:val="20"/>
          <w:szCs w:val="20"/>
        </w:rPr>
        <w:t>6</w:t>
      </w:r>
      <w:r w:rsidR="00A22DF9" w:rsidRPr="00763430">
        <w:rPr>
          <w:sz w:val="20"/>
          <w:szCs w:val="20"/>
        </w:rPr>
        <w:t>.1.</w:t>
      </w:r>
      <w:r w:rsidR="00A22DF9">
        <w:rPr>
          <w:sz w:val="20"/>
          <w:szCs w:val="20"/>
        </w:rPr>
        <w:t xml:space="preserve"> настоящих</w:t>
      </w:r>
      <w:r w:rsidR="00D04360">
        <w:rPr>
          <w:sz w:val="20"/>
          <w:szCs w:val="20"/>
        </w:rPr>
        <w:t xml:space="preserve"> Правил</w:t>
      </w:r>
      <w:r w:rsidR="00A22DF9">
        <w:rPr>
          <w:sz w:val="20"/>
          <w:szCs w:val="20"/>
        </w:rPr>
        <w:t xml:space="preserve">. </w:t>
      </w:r>
    </w:p>
    <w:p w14:paraId="68C8CDE2" w14:textId="77777777" w:rsidR="00A22DF9" w:rsidRDefault="00535FE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763430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</w:t>
      </w:r>
      <w:r w:rsidR="00763430">
        <w:rPr>
          <w:b/>
          <w:bCs/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 xml:space="preserve">До получения Банком сообщения об </w:t>
      </w:r>
      <w:r w:rsidR="00D83DAC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трате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Клиент/Держатель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несет ответственность за все операции с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артой (в том числе с </w:t>
      </w:r>
      <w:r w:rsidR="00D83DAC">
        <w:rPr>
          <w:sz w:val="20"/>
          <w:szCs w:val="20"/>
        </w:rPr>
        <w:t>д</w:t>
      </w:r>
      <w:r w:rsidR="00A22DF9">
        <w:rPr>
          <w:sz w:val="20"/>
          <w:szCs w:val="20"/>
        </w:rPr>
        <w:t xml:space="preserve">ополнительными картами), совершенные другими лицами, с ведома или без ведома Держателя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>арты.</w:t>
      </w:r>
      <w:proofErr w:type="gramEnd"/>
      <w:r w:rsidR="00A22DF9">
        <w:rPr>
          <w:sz w:val="20"/>
          <w:szCs w:val="20"/>
        </w:rPr>
        <w:t xml:space="preserve"> После получения Банком от Клиента/Держателя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сообщения об </w:t>
      </w:r>
      <w:r w:rsidR="00D83DAC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трате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ответственность Держателя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за дальнейшее использование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прекращается, за исключением случаев, когда Банку стало известно, что использование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имело место с согласия Клиента/Держателя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7A8F494A" w14:textId="77777777" w:rsidR="00A22DF9" w:rsidRDefault="00535FEB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A22DF9">
        <w:rPr>
          <w:b/>
          <w:bCs/>
          <w:sz w:val="20"/>
          <w:szCs w:val="20"/>
        </w:rPr>
        <w:t>.</w:t>
      </w:r>
      <w:r w:rsidR="00D83DAC">
        <w:rPr>
          <w:b/>
          <w:bCs/>
          <w:sz w:val="20"/>
          <w:szCs w:val="20"/>
        </w:rPr>
        <w:t>4</w:t>
      </w:r>
      <w:r w:rsidR="00A22DF9">
        <w:rPr>
          <w:b/>
          <w:bCs/>
          <w:sz w:val="20"/>
          <w:szCs w:val="20"/>
        </w:rPr>
        <w:t>.</w:t>
      </w:r>
      <w:r w:rsidR="00D83DAC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обнаружении ранее утраченной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Держатель </w:t>
      </w:r>
      <w:r w:rsidR="00D83DAC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немедленно сообщить об этом в Банк и следовать инструкциям Банка. </w:t>
      </w:r>
    </w:p>
    <w:p w14:paraId="65FB9531" w14:textId="77777777" w:rsidR="00A22DF9" w:rsidRPr="004D54EA" w:rsidRDefault="00535FEB" w:rsidP="00A22DF9">
      <w:pPr>
        <w:pStyle w:val="Default"/>
        <w:jc w:val="both"/>
        <w:rPr>
          <w:sz w:val="20"/>
          <w:szCs w:val="20"/>
        </w:rPr>
      </w:pPr>
      <w:r w:rsidRPr="004D54EA">
        <w:rPr>
          <w:b/>
          <w:bCs/>
          <w:sz w:val="20"/>
          <w:szCs w:val="20"/>
        </w:rPr>
        <w:t>6</w:t>
      </w:r>
      <w:r w:rsidR="00A22DF9" w:rsidRPr="004D54EA">
        <w:rPr>
          <w:b/>
          <w:bCs/>
          <w:sz w:val="20"/>
          <w:szCs w:val="20"/>
        </w:rPr>
        <w:t>.</w:t>
      </w:r>
      <w:r w:rsidR="000C55BC" w:rsidRPr="004D54EA">
        <w:rPr>
          <w:b/>
          <w:bCs/>
          <w:sz w:val="20"/>
          <w:szCs w:val="20"/>
        </w:rPr>
        <w:t>5</w:t>
      </w:r>
      <w:r w:rsidR="00A22DF9" w:rsidRPr="004D54EA">
        <w:rPr>
          <w:b/>
          <w:bCs/>
          <w:sz w:val="20"/>
          <w:szCs w:val="20"/>
        </w:rPr>
        <w:t>.</w:t>
      </w:r>
      <w:r w:rsidR="00D83DAC" w:rsidRPr="004D54EA">
        <w:rPr>
          <w:b/>
          <w:bCs/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 xml:space="preserve">Если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арта заблокирована с использованием услуги</w:t>
      </w:r>
      <w:r w:rsidR="00D83DAC" w:rsidRPr="004D54EA">
        <w:rPr>
          <w:sz w:val="20"/>
          <w:szCs w:val="20"/>
        </w:rPr>
        <w:t xml:space="preserve"> Мобильный банк для частных клиентов</w:t>
      </w:r>
      <w:r w:rsidR="00A22DF9" w:rsidRPr="004D54EA">
        <w:rPr>
          <w:sz w:val="20"/>
          <w:szCs w:val="20"/>
        </w:rPr>
        <w:t xml:space="preserve"> </w:t>
      </w:r>
      <w:r w:rsidR="00D83DAC" w:rsidRPr="004D54EA">
        <w:rPr>
          <w:sz w:val="20"/>
          <w:szCs w:val="20"/>
        </w:rPr>
        <w:t xml:space="preserve">                      </w:t>
      </w:r>
      <w:r w:rsidR="00A22DF9" w:rsidRPr="004D54EA">
        <w:rPr>
          <w:sz w:val="20"/>
          <w:szCs w:val="20"/>
        </w:rPr>
        <w:t>«</w:t>
      </w:r>
      <w:r w:rsidR="00D83DAC" w:rsidRPr="004D54EA">
        <w:rPr>
          <w:sz w:val="20"/>
          <w:szCs w:val="20"/>
        </w:rPr>
        <w:t>ЮГ-Инвестбанк</w:t>
      </w:r>
      <w:r w:rsidR="00A22DF9" w:rsidRPr="004D54EA">
        <w:rPr>
          <w:sz w:val="20"/>
          <w:szCs w:val="20"/>
        </w:rPr>
        <w:t xml:space="preserve">», разблокировка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арты возможна в</w:t>
      </w:r>
      <w:r w:rsidR="00D83DAC" w:rsidRPr="004D54EA">
        <w:rPr>
          <w:sz w:val="20"/>
          <w:szCs w:val="20"/>
        </w:rPr>
        <w:t xml:space="preserve"> Банке/о</w:t>
      </w:r>
      <w:r w:rsidR="00A22DF9" w:rsidRPr="004D54EA">
        <w:rPr>
          <w:sz w:val="20"/>
          <w:szCs w:val="20"/>
        </w:rPr>
        <w:t>тделении Банка или посредством услуги</w:t>
      </w:r>
      <w:r w:rsidR="00D83DAC" w:rsidRPr="004D54EA">
        <w:rPr>
          <w:sz w:val="20"/>
          <w:szCs w:val="20"/>
        </w:rPr>
        <w:t xml:space="preserve"> Мобильный банк для частных клиентов</w:t>
      </w:r>
      <w:r w:rsidR="006E7177" w:rsidRPr="004D54EA">
        <w:rPr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>«</w:t>
      </w:r>
      <w:r w:rsidR="00D83DAC" w:rsidRPr="004D54EA">
        <w:rPr>
          <w:sz w:val="20"/>
          <w:szCs w:val="20"/>
        </w:rPr>
        <w:t>ЮГ-Инвестбанк</w:t>
      </w:r>
      <w:r w:rsidR="00A22DF9" w:rsidRPr="004D54EA">
        <w:rPr>
          <w:sz w:val="20"/>
          <w:szCs w:val="20"/>
        </w:rPr>
        <w:t xml:space="preserve">». </w:t>
      </w:r>
    </w:p>
    <w:p w14:paraId="7F9755A2" w14:textId="6828D4BA" w:rsidR="00A22DF9" w:rsidRPr="004D54EA" w:rsidRDefault="000C55BC" w:rsidP="00A22DF9">
      <w:pPr>
        <w:pStyle w:val="Default"/>
        <w:jc w:val="both"/>
        <w:rPr>
          <w:sz w:val="20"/>
          <w:szCs w:val="20"/>
        </w:rPr>
      </w:pPr>
      <w:r w:rsidRPr="004D54EA">
        <w:rPr>
          <w:b/>
          <w:bCs/>
          <w:sz w:val="20"/>
          <w:szCs w:val="20"/>
        </w:rPr>
        <w:t>6</w:t>
      </w:r>
      <w:r w:rsidR="00A22DF9" w:rsidRPr="004D54EA">
        <w:rPr>
          <w:b/>
          <w:bCs/>
          <w:sz w:val="20"/>
          <w:szCs w:val="20"/>
        </w:rPr>
        <w:t>.</w:t>
      </w:r>
      <w:r w:rsidRPr="004D54EA">
        <w:rPr>
          <w:b/>
          <w:bCs/>
          <w:sz w:val="20"/>
          <w:szCs w:val="20"/>
        </w:rPr>
        <w:t>6</w:t>
      </w:r>
      <w:r w:rsidR="00A22DF9" w:rsidRPr="004D54EA">
        <w:rPr>
          <w:b/>
          <w:bCs/>
          <w:sz w:val="20"/>
          <w:szCs w:val="20"/>
        </w:rPr>
        <w:t>.</w:t>
      </w:r>
      <w:r w:rsidR="00D83DAC" w:rsidRPr="004D54EA">
        <w:rPr>
          <w:b/>
          <w:bCs/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 xml:space="preserve">При блокировании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арты посредством услуги</w:t>
      </w:r>
      <w:r w:rsidR="00D83DAC" w:rsidRPr="004D54EA">
        <w:rPr>
          <w:sz w:val="20"/>
          <w:szCs w:val="20"/>
        </w:rPr>
        <w:t xml:space="preserve"> Мобильный банк для частных клиентов</w:t>
      </w:r>
      <w:r w:rsidR="00A22DF9" w:rsidRPr="004D54EA">
        <w:rPr>
          <w:sz w:val="20"/>
          <w:szCs w:val="20"/>
        </w:rPr>
        <w:t xml:space="preserve"> </w:t>
      </w:r>
      <w:r w:rsidR="00D83DAC" w:rsidRPr="004D54EA">
        <w:rPr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>«</w:t>
      </w:r>
      <w:r w:rsidR="00D83DAC" w:rsidRPr="004D54EA">
        <w:rPr>
          <w:sz w:val="20"/>
          <w:szCs w:val="20"/>
        </w:rPr>
        <w:t>ЮГ-Инвестбанк</w:t>
      </w:r>
      <w:r w:rsidR="00A22DF9" w:rsidRPr="004D54EA">
        <w:rPr>
          <w:sz w:val="20"/>
          <w:szCs w:val="20"/>
        </w:rPr>
        <w:t xml:space="preserve">», Клиент самостоятельно, по своему желанию, осуществляет блокировку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арточного </w:t>
      </w:r>
      <w:proofErr w:type="spellStart"/>
      <w:r w:rsidR="00A22DF9" w:rsidRPr="004D54EA">
        <w:rPr>
          <w:sz w:val="20"/>
          <w:szCs w:val="20"/>
        </w:rPr>
        <w:t>токена</w:t>
      </w:r>
      <w:proofErr w:type="spellEnd"/>
      <w:r w:rsidR="00A22DF9" w:rsidRPr="004D54EA">
        <w:rPr>
          <w:sz w:val="20"/>
          <w:szCs w:val="20"/>
        </w:rPr>
        <w:t xml:space="preserve"> по такой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арте (например, если утрачена только сама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арта, но не утрачено </w:t>
      </w:r>
      <w:r w:rsidR="00D83DAC" w:rsidRPr="004D54EA">
        <w:rPr>
          <w:sz w:val="20"/>
          <w:szCs w:val="20"/>
        </w:rPr>
        <w:t>м</w:t>
      </w:r>
      <w:r w:rsidR="00A22DF9" w:rsidRPr="004D54EA">
        <w:rPr>
          <w:sz w:val="20"/>
          <w:szCs w:val="20"/>
        </w:rPr>
        <w:t xml:space="preserve">обильное устройство, на котором установлен </w:t>
      </w:r>
      <w:r w:rsidR="00D83DAC" w:rsidRPr="004D54EA">
        <w:rPr>
          <w:sz w:val="20"/>
          <w:szCs w:val="20"/>
        </w:rPr>
        <w:t>п</w:t>
      </w:r>
      <w:r w:rsidR="00A22DF9" w:rsidRPr="004D54EA">
        <w:rPr>
          <w:sz w:val="20"/>
          <w:szCs w:val="20"/>
        </w:rPr>
        <w:t xml:space="preserve">латежный мобильный сервис, содержащий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арточный </w:t>
      </w:r>
      <w:proofErr w:type="spellStart"/>
      <w:r w:rsidR="00A22DF9" w:rsidRPr="004D54EA">
        <w:rPr>
          <w:sz w:val="20"/>
          <w:szCs w:val="20"/>
        </w:rPr>
        <w:t>токен</w:t>
      </w:r>
      <w:proofErr w:type="spellEnd"/>
      <w:r w:rsidR="00A22DF9" w:rsidRPr="004D54EA">
        <w:rPr>
          <w:sz w:val="20"/>
          <w:szCs w:val="20"/>
        </w:rPr>
        <w:t xml:space="preserve"> к утраченной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арте). Если </w:t>
      </w:r>
      <w:proofErr w:type="gramStart"/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арточный</w:t>
      </w:r>
      <w:proofErr w:type="gramEnd"/>
      <w:r w:rsidR="00A22DF9" w:rsidRPr="004D54EA">
        <w:rPr>
          <w:sz w:val="20"/>
          <w:szCs w:val="20"/>
        </w:rPr>
        <w:t xml:space="preserve"> </w:t>
      </w:r>
      <w:proofErr w:type="spellStart"/>
      <w:r w:rsidR="00A22DF9" w:rsidRPr="004D54EA">
        <w:rPr>
          <w:sz w:val="20"/>
          <w:szCs w:val="20"/>
        </w:rPr>
        <w:t>токен</w:t>
      </w:r>
      <w:proofErr w:type="spellEnd"/>
      <w:r w:rsidR="00A22DF9" w:rsidRPr="004D54EA">
        <w:rPr>
          <w:sz w:val="20"/>
          <w:szCs w:val="20"/>
        </w:rPr>
        <w:t xml:space="preserve"> Клиентом не блокировался, то сохраняется возможность </w:t>
      </w:r>
      <w:r w:rsidR="00D83DAC" w:rsidRPr="004D54EA">
        <w:rPr>
          <w:sz w:val="20"/>
          <w:szCs w:val="20"/>
        </w:rPr>
        <w:t>о</w:t>
      </w:r>
      <w:r w:rsidR="00A22DF9" w:rsidRPr="004D54EA">
        <w:rPr>
          <w:sz w:val="20"/>
          <w:szCs w:val="20"/>
        </w:rPr>
        <w:t xml:space="preserve">платы карточным </w:t>
      </w:r>
      <w:proofErr w:type="spellStart"/>
      <w:r w:rsidR="00A22DF9" w:rsidRPr="004D54EA">
        <w:rPr>
          <w:sz w:val="20"/>
          <w:szCs w:val="20"/>
        </w:rPr>
        <w:t>токеном</w:t>
      </w:r>
      <w:proofErr w:type="spellEnd"/>
      <w:r w:rsidR="00A22DF9" w:rsidRPr="004D54EA">
        <w:rPr>
          <w:sz w:val="20"/>
          <w:szCs w:val="20"/>
        </w:rPr>
        <w:t xml:space="preserve">. </w:t>
      </w:r>
    </w:p>
    <w:p w14:paraId="6BBD2A13" w14:textId="77777777" w:rsidR="00A22DF9" w:rsidRPr="004D54EA" w:rsidRDefault="00A22DF9" w:rsidP="00A22DF9">
      <w:pPr>
        <w:pStyle w:val="Default"/>
        <w:jc w:val="both"/>
        <w:rPr>
          <w:sz w:val="20"/>
          <w:szCs w:val="20"/>
        </w:rPr>
      </w:pPr>
      <w:proofErr w:type="gramStart"/>
      <w:r w:rsidRPr="004D54EA">
        <w:rPr>
          <w:sz w:val="20"/>
          <w:szCs w:val="20"/>
        </w:rPr>
        <w:t xml:space="preserve">При блокировании </w:t>
      </w:r>
      <w:r w:rsidR="00D83DAC" w:rsidRPr="004D54EA">
        <w:rPr>
          <w:sz w:val="20"/>
          <w:szCs w:val="20"/>
        </w:rPr>
        <w:t>к</w:t>
      </w:r>
      <w:r w:rsidRPr="004D54EA">
        <w:rPr>
          <w:sz w:val="20"/>
          <w:szCs w:val="20"/>
        </w:rPr>
        <w:t xml:space="preserve">арты любым другим способом (в </w:t>
      </w:r>
      <w:r w:rsidR="00D83DAC" w:rsidRPr="004D54EA">
        <w:rPr>
          <w:sz w:val="20"/>
          <w:szCs w:val="20"/>
        </w:rPr>
        <w:t>Банке/о</w:t>
      </w:r>
      <w:r w:rsidRPr="004D54EA">
        <w:rPr>
          <w:sz w:val="20"/>
          <w:szCs w:val="20"/>
        </w:rPr>
        <w:t xml:space="preserve">тделениях Банка, </w:t>
      </w:r>
      <w:r w:rsidR="00D83DAC" w:rsidRPr="004D54EA">
        <w:rPr>
          <w:sz w:val="20"/>
          <w:szCs w:val="20"/>
        </w:rPr>
        <w:t>по круглосуточн</w:t>
      </w:r>
      <w:r w:rsidR="004D54EA" w:rsidRPr="004D54EA">
        <w:rPr>
          <w:sz w:val="20"/>
          <w:szCs w:val="20"/>
        </w:rPr>
        <w:t>ым</w:t>
      </w:r>
      <w:r w:rsidR="00D83DAC" w:rsidRPr="004D54EA">
        <w:rPr>
          <w:sz w:val="20"/>
          <w:szCs w:val="20"/>
        </w:rPr>
        <w:t xml:space="preserve"> телефон</w:t>
      </w:r>
      <w:r w:rsidR="004D54EA" w:rsidRPr="004D54EA">
        <w:rPr>
          <w:sz w:val="20"/>
          <w:szCs w:val="20"/>
        </w:rPr>
        <w:t>ам</w:t>
      </w:r>
      <w:r w:rsidR="00D83DAC" w:rsidRPr="004D54EA">
        <w:rPr>
          <w:sz w:val="20"/>
          <w:szCs w:val="20"/>
        </w:rPr>
        <w:t>:</w:t>
      </w:r>
      <w:r w:rsidR="006E7177" w:rsidRPr="004D54EA">
        <w:rPr>
          <w:sz w:val="20"/>
          <w:szCs w:val="20"/>
        </w:rPr>
        <w:t xml:space="preserve"> +7(495) 723-77-21, +7(495) 723-78-21</w:t>
      </w:r>
      <w:r w:rsidRPr="004D54EA">
        <w:rPr>
          <w:sz w:val="20"/>
          <w:szCs w:val="20"/>
        </w:rPr>
        <w:t xml:space="preserve"> автоматически блокируется созданный к данной </w:t>
      </w:r>
      <w:r w:rsidR="00D83DAC" w:rsidRPr="004D54EA">
        <w:rPr>
          <w:sz w:val="20"/>
          <w:szCs w:val="20"/>
        </w:rPr>
        <w:t>к</w:t>
      </w:r>
      <w:r w:rsidRPr="004D54EA">
        <w:rPr>
          <w:sz w:val="20"/>
          <w:szCs w:val="20"/>
        </w:rPr>
        <w:t xml:space="preserve">арте </w:t>
      </w:r>
      <w:r w:rsidR="00D83DAC" w:rsidRPr="004D54EA">
        <w:rPr>
          <w:sz w:val="20"/>
          <w:szCs w:val="20"/>
        </w:rPr>
        <w:t>к</w:t>
      </w:r>
      <w:r w:rsidRPr="004D54EA">
        <w:rPr>
          <w:sz w:val="20"/>
          <w:szCs w:val="20"/>
        </w:rPr>
        <w:t xml:space="preserve">арточный </w:t>
      </w:r>
      <w:proofErr w:type="spellStart"/>
      <w:r w:rsidRPr="004D54EA">
        <w:rPr>
          <w:sz w:val="20"/>
          <w:szCs w:val="20"/>
        </w:rPr>
        <w:t>токен</w:t>
      </w:r>
      <w:proofErr w:type="spellEnd"/>
      <w:r w:rsidRPr="004D54EA">
        <w:rPr>
          <w:sz w:val="20"/>
          <w:szCs w:val="20"/>
        </w:rPr>
        <w:t xml:space="preserve">. </w:t>
      </w:r>
      <w:proofErr w:type="gramEnd"/>
    </w:p>
    <w:p w14:paraId="53040F6A" w14:textId="77777777" w:rsidR="00A22DF9" w:rsidRPr="004D54EA" w:rsidRDefault="000C55BC" w:rsidP="00A22DF9">
      <w:pPr>
        <w:pStyle w:val="Default"/>
        <w:jc w:val="both"/>
        <w:rPr>
          <w:sz w:val="20"/>
          <w:szCs w:val="20"/>
        </w:rPr>
      </w:pPr>
      <w:r w:rsidRPr="004D54EA">
        <w:rPr>
          <w:b/>
          <w:bCs/>
          <w:sz w:val="20"/>
          <w:szCs w:val="20"/>
        </w:rPr>
        <w:t>6</w:t>
      </w:r>
      <w:r w:rsidR="00A22DF9" w:rsidRPr="004D54EA">
        <w:rPr>
          <w:b/>
          <w:bCs/>
          <w:sz w:val="20"/>
          <w:szCs w:val="20"/>
        </w:rPr>
        <w:t>.</w:t>
      </w:r>
      <w:r w:rsidRPr="004D54EA">
        <w:rPr>
          <w:b/>
          <w:bCs/>
          <w:sz w:val="20"/>
          <w:szCs w:val="20"/>
        </w:rPr>
        <w:t>7</w:t>
      </w:r>
      <w:r w:rsidR="00A22DF9" w:rsidRPr="004D54EA">
        <w:rPr>
          <w:b/>
          <w:bCs/>
          <w:sz w:val="20"/>
          <w:szCs w:val="20"/>
        </w:rPr>
        <w:t>.</w:t>
      </w:r>
      <w:r w:rsidR="00D83DAC" w:rsidRPr="004D54EA">
        <w:rPr>
          <w:b/>
          <w:bCs/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 xml:space="preserve">При блокировании посредством услуги </w:t>
      </w:r>
      <w:r w:rsidR="00D83DAC" w:rsidRPr="004D54EA">
        <w:rPr>
          <w:sz w:val="20"/>
          <w:szCs w:val="20"/>
        </w:rPr>
        <w:t xml:space="preserve">Мобильный банк для частных клиентов </w:t>
      </w:r>
      <w:r w:rsidR="00A22DF9" w:rsidRPr="004D54EA">
        <w:rPr>
          <w:sz w:val="20"/>
          <w:szCs w:val="20"/>
        </w:rPr>
        <w:t>«</w:t>
      </w:r>
      <w:r w:rsidR="00D83DAC" w:rsidRPr="004D54EA">
        <w:rPr>
          <w:sz w:val="20"/>
          <w:szCs w:val="20"/>
        </w:rPr>
        <w:t>ЮГ-Инвестбанк</w:t>
      </w:r>
      <w:r w:rsidR="00A22DF9" w:rsidRPr="004D54EA">
        <w:rPr>
          <w:sz w:val="20"/>
          <w:szCs w:val="20"/>
        </w:rPr>
        <w:t xml:space="preserve">»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арты, которая не была получена Клиентом/Держателем карты на материальном носителе, к которой был создан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арточный </w:t>
      </w:r>
      <w:proofErr w:type="spellStart"/>
      <w:r w:rsidR="00A22DF9" w:rsidRPr="004D54EA">
        <w:rPr>
          <w:sz w:val="20"/>
          <w:szCs w:val="20"/>
        </w:rPr>
        <w:t>токен</w:t>
      </w:r>
      <w:proofErr w:type="spellEnd"/>
      <w:r w:rsidR="00A22DF9" w:rsidRPr="004D54EA">
        <w:rPr>
          <w:sz w:val="20"/>
          <w:szCs w:val="20"/>
        </w:rPr>
        <w:t xml:space="preserve">, одновременно с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артой автоматически блокируется </w:t>
      </w:r>
      <w:r w:rsidR="00D83DAC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 xml:space="preserve">арточный </w:t>
      </w:r>
      <w:proofErr w:type="spellStart"/>
      <w:r w:rsidR="00A22DF9" w:rsidRPr="004D54EA">
        <w:rPr>
          <w:sz w:val="20"/>
          <w:szCs w:val="20"/>
        </w:rPr>
        <w:t>токен</w:t>
      </w:r>
      <w:proofErr w:type="spellEnd"/>
      <w:r w:rsidR="00A22DF9" w:rsidRPr="004D54EA">
        <w:rPr>
          <w:sz w:val="20"/>
          <w:szCs w:val="20"/>
        </w:rPr>
        <w:t xml:space="preserve">. </w:t>
      </w:r>
    </w:p>
    <w:p w14:paraId="5DD040BB" w14:textId="77777777" w:rsidR="00A22DF9" w:rsidRDefault="000C55BC" w:rsidP="00A22DF9">
      <w:pPr>
        <w:pStyle w:val="Default"/>
        <w:jc w:val="both"/>
        <w:rPr>
          <w:sz w:val="20"/>
          <w:szCs w:val="20"/>
        </w:rPr>
      </w:pPr>
      <w:r w:rsidRPr="004D54EA">
        <w:rPr>
          <w:b/>
          <w:bCs/>
          <w:sz w:val="20"/>
          <w:szCs w:val="20"/>
        </w:rPr>
        <w:t>6</w:t>
      </w:r>
      <w:r w:rsidR="00A22DF9" w:rsidRPr="004D54EA">
        <w:rPr>
          <w:b/>
          <w:bCs/>
          <w:sz w:val="20"/>
          <w:szCs w:val="20"/>
        </w:rPr>
        <w:t>.</w:t>
      </w:r>
      <w:r w:rsidRPr="004D54EA">
        <w:rPr>
          <w:b/>
          <w:bCs/>
          <w:sz w:val="20"/>
          <w:szCs w:val="20"/>
        </w:rPr>
        <w:t>8</w:t>
      </w:r>
      <w:r w:rsidR="00A22DF9" w:rsidRPr="004D54EA">
        <w:rPr>
          <w:b/>
          <w:bCs/>
          <w:sz w:val="20"/>
          <w:szCs w:val="20"/>
        </w:rPr>
        <w:t>.</w:t>
      </w:r>
      <w:r w:rsidR="00C73883" w:rsidRPr="004D54EA">
        <w:rPr>
          <w:b/>
          <w:bCs/>
          <w:sz w:val="20"/>
          <w:szCs w:val="20"/>
        </w:rPr>
        <w:t xml:space="preserve"> </w:t>
      </w:r>
      <w:r w:rsidR="00A22DF9" w:rsidRPr="004D54EA">
        <w:rPr>
          <w:sz w:val="20"/>
          <w:szCs w:val="20"/>
        </w:rPr>
        <w:t xml:space="preserve">Блокировка/удаление </w:t>
      </w:r>
      <w:proofErr w:type="gramStart"/>
      <w:r w:rsidR="00C73883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арточного</w:t>
      </w:r>
      <w:proofErr w:type="gramEnd"/>
      <w:r w:rsidR="00A22DF9" w:rsidRPr="004D54EA">
        <w:rPr>
          <w:sz w:val="20"/>
          <w:szCs w:val="20"/>
        </w:rPr>
        <w:t xml:space="preserve"> </w:t>
      </w:r>
      <w:proofErr w:type="spellStart"/>
      <w:r w:rsidR="00A22DF9" w:rsidRPr="004D54EA">
        <w:rPr>
          <w:sz w:val="20"/>
          <w:szCs w:val="20"/>
        </w:rPr>
        <w:t>токена</w:t>
      </w:r>
      <w:proofErr w:type="spellEnd"/>
      <w:r w:rsidR="00A22DF9" w:rsidRPr="004D54EA">
        <w:rPr>
          <w:sz w:val="20"/>
          <w:szCs w:val="20"/>
        </w:rPr>
        <w:t xml:space="preserve"> не влечет за собой автоматическую блокировку </w:t>
      </w:r>
      <w:r w:rsidR="00C73883" w:rsidRPr="004D54EA">
        <w:rPr>
          <w:sz w:val="20"/>
          <w:szCs w:val="20"/>
        </w:rPr>
        <w:t>к</w:t>
      </w:r>
      <w:r w:rsidR="00A22DF9" w:rsidRPr="004D54EA">
        <w:rPr>
          <w:sz w:val="20"/>
          <w:szCs w:val="20"/>
        </w:rPr>
        <w:t>арты.</w:t>
      </w:r>
      <w:r w:rsidR="00A22DF9">
        <w:rPr>
          <w:sz w:val="20"/>
          <w:szCs w:val="20"/>
        </w:rPr>
        <w:t xml:space="preserve"> </w:t>
      </w:r>
    </w:p>
    <w:p w14:paraId="19501D01" w14:textId="77777777" w:rsidR="00996A0F" w:rsidRDefault="00996A0F" w:rsidP="00A22DF9">
      <w:pPr>
        <w:pStyle w:val="Default"/>
        <w:jc w:val="both"/>
        <w:rPr>
          <w:sz w:val="20"/>
          <w:szCs w:val="20"/>
        </w:rPr>
      </w:pPr>
    </w:p>
    <w:p w14:paraId="31756563" w14:textId="77777777" w:rsidR="00A22DF9" w:rsidRDefault="005F66D9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</w:t>
      </w:r>
      <w:r w:rsidR="006E0496">
        <w:rPr>
          <w:b/>
          <w:bCs/>
          <w:sz w:val="20"/>
          <w:szCs w:val="20"/>
        </w:rPr>
        <w:t xml:space="preserve"> </w:t>
      </w:r>
      <w:r w:rsidR="007B1F3C">
        <w:rPr>
          <w:b/>
          <w:bCs/>
          <w:sz w:val="20"/>
          <w:szCs w:val="20"/>
        </w:rPr>
        <w:t>ПРАВА И ОБЯЗАННОСТИ СТОРОН</w:t>
      </w:r>
      <w:r w:rsidR="00A22DF9">
        <w:rPr>
          <w:b/>
          <w:bCs/>
          <w:sz w:val="20"/>
          <w:szCs w:val="20"/>
        </w:rPr>
        <w:t xml:space="preserve"> </w:t>
      </w:r>
    </w:p>
    <w:p w14:paraId="7FBF5F60" w14:textId="77777777" w:rsidR="00A22DF9" w:rsidRDefault="00087F9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.1.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Банк обязуется: </w:t>
      </w:r>
    </w:p>
    <w:p w14:paraId="6BBAF2F6" w14:textId="77777777" w:rsidR="00A22DF9" w:rsidRDefault="00087F9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.1.1.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случае отказа в выдаче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возвратить Клиенту сумму комиссий, оплаченных им за выпуск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на </w:t>
      </w:r>
      <w:r w:rsidR="00B632A9">
        <w:rPr>
          <w:sz w:val="20"/>
          <w:szCs w:val="20"/>
        </w:rPr>
        <w:t>т</w:t>
      </w:r>
      <w:r w:rsidR="00A22DF9">
        <w:rPr>
          <w:sz w:val="20"/>
          <w:szCs w:val="20"/>
        </w:rPr>
        <w:t xml:space="preserve">екущий счет. </w:t>
      </w:r>
    </w:p>
    <w:p w14:paraId="7E07C8C4" w14:textId="77777777" w:rsidR="00A22DF9" w:rsidRDefault="00087F9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.1.2.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принять незамедлительные меры к блокировке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при получении от Клиента или Держателя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сообщения об </w:t>
      </w:r>
      <w:r w:rsidR="00B632A9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трате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и/или компрометации </w:t>
      </w:r>
      <w:proofErr w:type="spellStart"/>
      <w:r w:rsidR="00A22DF9">
        <w:rPr>
          <w:sz w:val="20"/>
          <w:szCs w:val="20"/>
        </w:rPr>
        <w:t>аутентификационных</w:t>
      </w:r>
      <w:proofErr w:type="spellEnd"/>
      <w:r w:rsidR="00A22DF9">
        <w:rPr>
          <w:sz w:val="20"/>
          <w:szCs w:val="20"/>
        </w:rPr>
        <w:t xml:space="preserve"> данных Клиента/Держателя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0BADFBB8" w14:textId="77777777" w:rsidR="00A22DF9" w:rsidRPr="0000149D" w:rsidRDefault="00087F9A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.1.3.</w:t>
      </w:r>
      <w:r w:rsidR="00B632A9">
        <w:rPr>
          <w:b/>
          <w:bCs/>
          <w:sz w:val="20"/>
          <w:szCs w:val="20"/>
        </w:rPr>
        <w:t xml:space="preserve"> </w:t>
      </w:r>
      <w:r w:rsidR="00A22DF9" w:rsidRPr="0000149D">
        <w:rPr>
          <w:sz w:val="20"/>
          <w:szCs w:val="20"/>
        </w:rPr>
        <w:t xml:space="preserve">доводить до сведения Клиентов справочную информацию по вопросам использования </w:t>
      </w:r>
      <w:r w:rsidR="00B632A9" w:rsidRPr="0000149D">
        <w:rPr>
          <w:sz w:val="20"/>
          <w:szCs w:val="20"/>
        </w:rPr>
        <w:t>к</w:t>
      </w:r>
      <w:r w:rsidR="00A22DF9" w:rsidRPr="0000149D">
        <w:rPr>
          <w:sz w:val="20"/>
          <w:szCs w:val="20"/>
        </w:rPr>
        <w:t xml:space="preserve">арточного </w:t>
      </w:r>
      <w:proofErr w:type="spellStart"/>
      <w:r w:rsidR="00A22DF9" w:rsidRPr="0000149D">
        <w:rPr>
          <w:sz w:val="20"/>
          <w:szCs w:val="20"/>
        </w:rPr>
        <w:t>токена</w:t>
      </w:r>
      <w:proofErr w:type="spellEnd"/>
      <w:r w:rsidR="00A22DF9" w:rsidRPr="0000149D">
        <w:rPr>
          <w:sz w:val="20"/>
          <w:szCs w:val="20"/>
        </w:rPr>
        <w:t xml:space="preserve">: </w:t>
      </w:r>
    </w:p>
    <w:p w14:paraId="2C9E86B4" w14:textId="77777777" w:rsidR="00A22DF9" w:rsidRPr="0000149D" w:rsidRDefault="00A22DF9" w:rsidP="00A22DF9">
      <w:pPr>
        <w:pStyle w:val="Default"/>
        <w:jc w:val="both"/>
        <w:rPr>
          <w:sz w:val="20"/>
          <w:szCs w:val="20"/>
        </w:rPr>
      </w:pPr>
      <w:r w:rsidRPr="0000149D">
        <w:rPr>
          <w:sz w:val="20"/>
          <w:szCs w:val="20"/>
        </w:rPr>
        <w:t xml:space="preserve">- путем размещения актуальной информации на сайте Банка в сети Интернет по адресу: </w:t>
      </w:r>
      <w:proofErr w:type="spellStart"/>
      <w:r w:rsidRPr="0000149D">
        <w:rPr>
          <w:sz w:val="20"/>
          <w:szCs w:val="20"/>
        </w:rPr>
        <w:t>www</w:t>
      </w:r>
      <w:proofErr w:type="spellEnd"/>
      <w:r w:rsidRPr="0000149D">
        <w:rPr>
          <w:sz w:val="20"/>
          <w:szCs w:val="20"/>
        </w:rPr>
        <w:t>.</w:t>
      </w:r>
      <w:proofErr w:type="spellStart"/>
      <w:r w:rsidR="00B632A9" w:rsidRPr="0000149D">
        <w:rPr>
          <w:sz w:val="20"/>
          <w:szCs w:val="20"/>
          <w:lang w:val="en-US"/>
        </w:rPr>
        <w:t>invb</w:t>
      </w:r>
      <w:proofErr w:type="spellEnd"/>
      <w:r w:rsidRPr="0000149D">
        <w:rPr>
          <w:sz w:val="20"/>
          <w:szCs w:val="20"/>
        </w:rPr>
        <w:t>.</w:t>
      </w:r>
      <w:proofErr w:type="spellStart"/>
      <w:r w:rsidRPr="0000149D">
        <w:rPr>
          <w:sz w:val="20"/>
          <w:szCs w:val="20"/>
        </w:rPr>
        <w:t>ru</w:t>
      </w:r>
      <w:proofErr w:type="spellEnd"/>
      <w:r w:rsidRPr="0000149D">
        <w:rPr>
          <w:sz w:val="20"/>
          <w:szCs w:val="20"/>
        </w:rPr>
        <w:t xml:space="preserve">; </w:t>
      </w:r>
    </w:p>
    <w:p w14:paraId="58A27E75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00149D">
        <w:rPr>
          <w:sz w:val="20"/>
          <w:szCs w:val="20"/>
        </w:rPr>
        <w:t xml:space="preserve">-  </w:t>
      </w:r>
      <w:r w:rsidR="00B632A9" w:rsidRPr="0000149D">
        <w:rPr>
          <w:sz w:val="20"/>
          <w:szCs w:val="20"/>
        </w:rPr>
        <w:t>в Банке/о</w:t>
      </w:r>
      <w:r w:rsidRPr="0000149D">
        <w:rPr>
          <w:sz w:val="20"/>
          <w:szCs w:val="20"/>
        </w:rPr>
        <w:t>тделениях Банка.</w:t>
      </w:r>
      <w:r>
        <w:rPr>
          <w:sz w:val="20"/>
          <w:szCs w:val="20"/>
        </w:rPr>
        <w:t xml:space="preserve"> </w:t>
      </w:r>
    </w:p>
    <w:p w14:paraId="6CDA2AE3" w14:textId="77777777" w:rsidR="00682E82" w:rsidRDefault="00682E82" w:rsidP="00A22DF9">
      <w:pPr>
        <w:pStyle w:val="Default"/>
        <w:jc w:val="both"/>
        <w:rPr>
          <w:sz w:val="20"/>
          <w:szCs w:val="20"/>
        </w:rPr>
      </w:pPr>
    </w:p>
    <w:p w14:paraId="08AC453F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</w:t>
      </w:r>
      <w:r w:rsidR="00B632A9" w:rsidRPr="00D709B9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>Клиент обязуется</w:t>
      </w:r>
      <w:r w:rsidR="00A22DF9">
        <w:rPr>
          <w:sz w:val="20"/>
          <w:szCs w:val="20"/>
        </w:rPr>
        <w:t xml:space="preserve">: </w:t>
      </w:r>
    </w:p>
    <w:p w14:paraId="53E94240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.2.1.</w:t>
      </w:r>
      <w:r w:rsidR="00B632A9" w:rsidRPr="00D709B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своевременно размещать на </w:t>
      </w:r>
      <w:r w:rsidR="007D1328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чете карты необходимые денежные средства для обеспечения платежеспособности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369F6C37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.2.2.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контролировать достаточность денежных средств, необходимых для списания Банком комиссий за проведение операций с использованием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арт, предусмотренных Тарифами. </w:t>
      </w:r>
    </w:p>
    <w:p w14:paraId="1D074117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.2.3.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возместить Банку расходы по предотвращению незаконного использования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 в размере понесенных Банком расходов, подтвержденных документально. </w:t>
      </w:r>
    </w:p>
    <w:p w14:paraId="3A58D14B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.2.4.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проводить операции с использованием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>арты в соответствии с условиями Договора и настоящих</w:t>
      </w:r>
      <w:r w:rsidR="00B632A9">
        <w:rPr>
          <w:sz w:val="20"/>
          <w:szCs w:val="20"/>
        </w:rPr>
        <w:t xml:space="preserve"> Правил</w:t>
      </w:r>
      <w:r w:rsidR="00A22DF9">
        <w:rPr>
          <w:sz w:val="20"/>
          <w:szCs w:val="20"/>
        </w:rPr>
        <w:t xml:space="preserve">. </w:t>
      </w:r>
    </w:p>
    <w:p w14:paraId="7C61FE16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.2.5.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Держатель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в течение 45 дней с момента совершения операции сохранять все документы, связанные с операциями с использованием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и предъявлять их Банку по его требованию. </w:t>
      </w:r>
    </w:p>
    <w:p w14:paraId="565D9C02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.2.6.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ознакомить Держателей </w:t>
      </w:r>
      <w:r w:rsidR="00B632A9">
        <w:rPr>
          <w:sz w:val="20"/>
          <w:szCs w:val="20"/>
        </w:rPr>
        <w:t>д</w:t>
      </w:r>
      <w:r w:rsidR="00A22DF9">
        <w:rPr>
          <w:sz w:val="20"/>
          <w:szCs w:val="20"/>
        </w:rPr>
        <w:t>ополнительных карт с условиями Договора и настоящих</w:t>
      </w:r>
      <w:r w:rsidR="00B632A9">
        <w:rPr>
          <w:sz w:val="20"/>
          <w:szCs w:val="20"/>
        </w:rPr>
        <w:t xml:space="preserve"> Правил</w:t>
      </w:r>
      <w:r w:rsidR="00A22DF9">
        <w:rPr>
          <w:sz w:val="20"/>
          <w:szCs w:val="20"/>
        </w:rPr>
        <w:t xml:space="preserve">. </w:t>
      </w:r>
    </w:p>
    <w:p w14:paraId="6036E90B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.2.7.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Держатель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хранить ПИН в секрете. Ни при каких обстоятельствах ПИН не должен стать известным другим лицам. </w:t>
      </w:r>
    </w:p>
    <w:p w14:paraId="35972F8D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.2.8.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Держатель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обязан предпринимать все возможные меры для предотвращения </w:t>
      </w:r>
      <w:r w:rsidR="00B632A9">
        <w:rPr>
          <w:sz w:val="20"/>
          <w:szCs w:val="20"/>
        </w:rPr>
        <w:t>у</w:t>
      </w:r>
      <w:r w:rsidR="00A22DF9">
        <w:rPr>
          <w:sz w:val="20"/>
          <w:szCs w:val="20"/>
        </w:rPr>
        <w:t xml:space="preserve">траты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</w:t>
      </w:r>
    </w:p>
    <w:p w14:paraId="040804ED" w14:textId="77777777" w:rsidR="00A22DF9" w:rsidRDefault="00BD60B6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.2.9.</w:t>
      </w:r>
      <w:r w:rsidR="00B632A9">
        <w:rPr>
          <w:b/>
          <w:bCs/>
          <w:sz w:val="20"/>
          <w:szCs w:val="20"/>
        </w:rPr>
        <w:t xml:space="preserve"> </w:t>
      </w:r>
      <w:r w:rsidR="007D1328" w:rsidRPr="007D1328">
        <w:rPr>
          <w:bCs/>
          <w:sz w:val="20"/>
          <w:szCs w:val="20"/>
        </w:rPr>
        <w:t>Н</w:t>
      </w:r>
      <w:r w:rsidR="00A22DF9" w:rsidRPr="007D1328">
        <w:rPr>
          <w:sz w:val="20"/>
          <w:szCs w:val="20"/>
        </w:rPr>
        <w:t>е и</w:t>
      </w:r>
      <w:r w:rsidR="00A22DF9">
        <w:rPr>
          <w:sz w:val="20"/>
          <w:szCs w:val="20"/>
        </w:rPr>
        <w:t xml:space="preserve">спользовать </w:t>
      </w:r>
      <w:r w:rsidR="00B632A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для ведения предпринимательской деятельности или частной практики, а также для оплаты товаров и услуг, запрещенных к реализации законодательством Российской Федерации. </w:t>
      </w:r>
    </w:p>
    <w:p w14:paraId="42B19D43" w14:textId="77777777" w:rsidR="00A22DF9" w:rsidRDefault="007D1328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.2.1</w:t>
      </w:r>
      <w:r w:rsidR="00B632A9">
        <w:rPr>
          <w:b/>
          <w:bCs/>
          <w:sz w:val="20"/>
          <w:szCs w:val="20"/>
        </w:rPr>
        <w:t>0</w:t>
      </w:r>
      <w:r w:rsidR="00A22DF9">
        <w:rPr>
          <w:b/>
          <w:bCs/>
          <w:sz w:val="20"/>
          <w:szCs w:val="20"/>
        </w:rPr>
        <w:t>.</w:t>
      </w:r>
      <w:r w:rsidR="00B632A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Держатель </w:t>
      </w:r>
      <w:r w:rsidR="00510AD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обязуется не передавать </w:t>
      </w:r>
      <w:r w:rsidR="00510AD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арту, выпущенную на свое имя, или её реквизиты, третьим лицам, за исключением случаев передачи реквизитов </w:t>
      </w:r>
      <w:r w:rsidR="00510AD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(номер и срок действия </w:t>
      </w:r>
      <w:r w:rsidR="00510AD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арты), необходимых для совершения переводов </w:t>
      </w:r>
      <w:r w:rsidR="00510AD9">
        <w:rPr>
          <w:sz w:val="20"/>
          <w:szCs w:val="20"/>
        </w:rPr>
        <w:t>с карты на карту</w:t>
      </w:r>
      <w:r w:rsidR="00A22DF9">
        <w:rPr>
          <w:sz w:val="20"/>
          <w:szCs w:val="20"/>
        </w:rPr>
        <w:t xml:space="preserve">. </w:t>
      </w:r>
    </w:p>
    <w:p w14:paraId="32EAF0C7" w14:textId="77777777" w:rsidR="00A22DF9" w:rsidRDefault="007D1328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.2.1</w:t>
      </w:r>
      <w:r w:rsidR="00510AD9">
        <w:rPr>
          <w:b/>
          <w:bCs/>
          <w:sz w:val="20"/>
          <w:szCs w:val="20"/>
        </w:rPr>
        <w:t>1</w:t>
      </w:r>
      <w:r w:rsidR="00A22DF9">
        <w:rPr>
          <w:b/>
          <w:bCs/>
          <w:sz w:val="20"/>
          <w:szCs w:val="20"/>
        </w:rPr>
        <w:t>.</w:t>
      </w:r>
      <w:r w:rsidR="00510AD9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не использовать </w:t>
      </w:r>
      <w:r w:rsidR="00510AD9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 в противозаконных целях, включая приобретение товаров и услуг, запрещенных законодательством Российской Федерации. </w:t>
      </w:r>
    </w:p>
    <w:p w14:paraId="7A23C92C" w14:textId="77777777" w:rsidR="00A22DF9" w:rsidRPr="00657973" w:rsidRDefault="00657973" w:rsidP="00A22DF9">
      <w:pPr>
        <w:pStyle w:val="Default"/>
        <w:jc w:val="both"/>
        <w:rPr>
          <w:sz w:val="20"/>
          <w:szCs w:val="20"/>
        </w:rPr>
      </w:pPr>
      <w:proofErr w:type="gramStart"/>
      <w:r w:rsidRPr="00657973">
        <w:rPr>
          <w:b/>
          <w:bCs/>
          <w:sz w:val="20"/>
          <w:szCs w:val="20"/>
        </w:rPr>
        <w:t>7</w:t>
      </w:r>
      <w:r w:rsidR="00A22DF9" w:rsidRPr="00657973">
        <w:rPr>
          <w:b/>
          <w:bCs/>
          <w:sz w:val="20"/>
          <w:szCs w:val="20"/>
        </w:rPr>
        <w:t>.2.1</w:t>
      </w:r>
      <w:r w:rsidR="00510AD9" w:rsidRPr="00657973">
        <w:rPr>
          <w:b/>
          <w:bCs/>
          <w:sz w:val="20"/>
          <w:szCs w:val="20"/>
        </w:rPr>
        <w:t>2</w:t>
      </w:r>
      <w:r w:rsidR="00A22DF9" w:rsidRPr="00657973">
        <w:rPr>
          <w:b/>
          <w:bCs/>
          <w:sz w:val="20"/>
          <w:szCs w:val="20"/>
        </w:rPr>
        <w:t>.</w:t>
      </w:r>
      <w:r w:rsidR="00510AD9" w:rsidRPr="00657973">
        <w:rPr>
          <w:b/>
          <w:bCs/>
          <w:sz w:val="20"/>
          <w:szCs w:val="20"/>
        </w:rPr>
        <w:t xml:space="preserve"> </w:t>
      </w:r>
      <w:r w:rsidR="00A22DF9" w:rsidRPr="00657973">
        <w:rPr>
          <w:sz w:val="20"/>
          <w:szCs w:val="20"/>
        </w:rPr>
        <w:t xml:space="preserve">до того, как инициировать создание </w:t>
      </w:r>
      <w:r w:rsidR="00510AD9" w:rsidRPr="00657973">
        <w:rPr>
          <w:sz w:val="20"/>
          <w:szCs w:val="20"/>
        </w:rPr>
        <w:t>к</w:t>
      </w:r>
      <w:r w:rsidR="00A22DF9" w:rsidRPr="00657973">
        <w:rPr>
          <w:sz w:val="20"/>
          <w:szCs w:val="20"/>
        </w:rPr>
        <w:t xml:space="preserve">арточного </w:t>
      </w:r>
      <w:proofErr w:type="spellStart"/>
      <w:r w:rsidR="00A22DF9" w:rsidRPr="00657973">
        <w:rPr>
          <w:sz w:val="20"/>
          <w:szCs w:val="20"/>
        </w:rPr>
        <w:t>токена</w:t>
      </w:r>
      <w:proofErr w:type="spellEnd"/>
      <w:r w:rsidR="00A22DF9" w:rsidRPr="00657973">
        <w:rPr>
          <w:sz w:val="20"/>
          <w:szCs w:val="20"/>
        </w:rPr>
        <w:t xml:space="preserve">, Клиент/Держатель карты знакомится с условиями создания и использования </w:t>
      </w:r>
      <w:r w:rsidR="00510AD9" w:rsidRPr="00657973">
        <w:rPr>
          <w:sz w:val="20"/>
          <w:szCs w:val="20"/>
        </w:rPr>
        <w:t>к</w:t>
      </w:r>
      <w:r w:rsidR="00A22DF9" w:rsidRPr="00657973">
        <w:rPr>
          <w:sz w:val="20"/>
          <w:szCs w:val="20"/>
        </w:rPr>
        <w:t xml:space="preserve">арточного </w:t>
      </w:r>
      <w:proofErr w:type="spellStart"/>
      <w:r w:rsidR="00A22DF9" w:rsidRPr="00657973">
        <w:rPr>
          <w:sz w:val="20"/>
          <w:szCs w:val="20"/>
        </w:rPr>
        <w:t>токена</w:t>
      </w:r>
      <w:proofErr w:type="spellEnd"/>
      <w:r w:rsidR="00A22DF9" w:rsidRPr="00657973">
        <w:rPr>
          <w:sz w:val="20"/>
          <w:szCs w:val="20"/>
        </w:rPr>
        <w:t xml:space="preserve"> согласно условиям пользовательского соглашения, заключенного между Клиентом/Держателем карты и сторонней организацией, предоставляющей </w:t>
      </w:r>
      <w:r w:rsidR="00510AD9" w:rsidRPr="00657973">
        <w:rPr>
          <w:sz w:val="20"/>
          <w:szCs w:val="20"/>
        </w:rPr>
        <w:t>п</w:t>
      </w:r>
      <w:r w:rsidR="00A22DF9" w:rsidRPr="00657973">
        <w:rPr>
          <w:sz w:val="20"/>
          <w:szCs w:val="20"/>
        </w:rPr>
        <w:t xml:space="preserve">латежный мобильный сервис, а также с информацией, размещенной на сайте Банка </w:t>
      </w:r>
      <w:proofErr w:type="spellStart"/>
      <w:r w:rsidR="00A22DF9" w:rsidRPr="00657973">
        <w:rPr>
          <w:sz w:val="20"/>
          <w:szCs w:val="20"/>
        </w:rPr>
        <w:t>www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Pr="00657973">
        <w:rPr>
          <w:sz w:val="20"/>
          <w:szCs w:val="20"/>
          <w:lang w:val="en-US"/>
        </w:rPr>
        <w:t>invb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="00A22DF9" w:rsidRPr="00657973">
        <w:rPr>
          <w:sz w:val="20"/>
          <w:szCs w:val="20"/>
        </w:rPr>
        <w:t>ru</w:t>
      </w:r>
      <w:proofErr w:type="spellEnd"/>
      <w:r w:rsidR="00A22DF9" w:rsidRPr="00657973">
        <w:rPr>
          <w:sz w:val="20"/>
          <w:szCs w:val="20"/>
        </w:rPr>
        <w:t>/</w:t>
      </w:r>
      <w:proofErr w:type="spellStart"/>
      <w:r w:rsidR="00A22DF9" w:rsidRPr="00657973">
        <w:rPr>
          <w:sz w:val="20"/>
          <w:szCs w:val="20"/>
        </w:rPr>
        <w:t>samsungpay</w:t>
      </w:r>
      <w:proofErr w:type="spellEnd"/>
      <w:r w:rsidR="00A22DF9" w:rsidRPr="00657973">
        <w:rPr>
          <w:sz w:val="20"/>
          <w:szCs w:val="20"/>
        </w:rPr>
        <w:t xml:space="preserve">, </w:t>
      </w:r>
      <w:proofErr w:type="spellStart"/>
      <w:r w:rsidR="00A22DF9" w:rsidRPr="00657973">
        <w:rPr>
          <w:sz w:val="20"/>
          <w:szCs w:val="20"/>
        </w:rPr>
        <w:t>www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Pr="00657973">
        <w:rPr>
          <w:sz w:val="20"/>
          <w:szCs w:val="20"/>
          <w:lang w:val="en-US"/>
        </w:rPr>
        <w:t>invb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="00A22DF9" w:rsidRPr="00657973">
        <w:rPr>
          <w:sz w:val="20"/>
          <w:szCs w:val="20"/>
        </w:rPr>
        <w:t>ru</w:t>
      </w:r>
      <w:proofErr w:type="spellEnd"/>
      <w:r w:rsidR="00A22DF9" w:rsidRPr="00657973">
        <w:rPr>
          <w:sz w:val="20"/>
          <w:szCs w:val="20"/>
        </w:rPr>
        <w:t>/</w:t>
      </w:r>
      <w:proofErr w:type="spellStart"/>
      <w:r w:rsidR="00A22DF9" w:rsidRPr="00657973">
        <w:rPr>
          <w:sz w:val="20"/>
          <w:szCs w:val="20"/>
        </w:rPr>
        <w:t>applepay</w:t>
      </w:r>
      <w:proofErr w:type="spellEnd"/>
      <w:r w:rsidR="00A22DF9" w:rsidRPr="00657973">
        <w:rPr>
          <w:sz w:val="20"/>
          <w:szCs w:val="20"/>
        </w:rPr>
        <w:t xml:space="preserve">/, </w:t>
      </w:r>
      <w:proofErr w:type="spellStart"/>
      <w:r w:rsidR="00A22DF9" w:rsidRPr="00657973">
        <w:rPr>
          <w:sz w:val="20"/>
          <w:szCs w:val="20"/>
        </w:rPr>
        <w:t>www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Pr="00657973">
        <w:rPr>
          <w:sz w:val="20"/>
          <w:szCs w:val="20"/>
          <w:lang w:val="en-US"/>
        </w:rPr>
        <w:t>invb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="00A22DF9" w:rsidRPr="00657973">
        <w:rPr>
          <w:sz w:val="20"/>
          <w:szCs w:val="20"/>
        </w:rPr>
        <w:t>ru</w:t>
      </w:r>
      <w:proofErr w:type="spellEnd"/>
      <w:r w:rsidR="00A22DF9" w:rsidRPr="00657973">
        <w:rPr>
          <w:sz w:val="20"/>
          <w:szCs w:val="20"/>
        </w:rPr>
        <w:t>/</w:t>
      </w:r>
      <w:proofErr w:type="spellStart"/>
      <w:r w:rsidR="00A22DF9" w:rsidRPr="00657973">
        <w:rPr>
          <w:sz w:val="20"/>
          <w:szCs w:val="20"/>
        </w:rPr>
        <w:t>googlepay</w:t>
      </w:r>
      <w:proofErr w:type="spellEnd"/>
      <w:r w:rsidR="00A22DF9" w:rsidRPr="00657973">
        <w:rPr>
          <w:sz w:val="20"/>
          <w:szCs w:val="20"/>
        </w:rPr>
        <w:t xml:space="preserve">/, </w:t>
      </w:r>
      <w:proofErr w:type="spellStart"/>
      <w:r w:rsidR="00A22DF9" w:rsidRPr="00657973">
        <w:rPr>
          <w:sz w:val="20"/>
          <w:szCs w:val="20"/>
        </w:rPr>
        <w:t>www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Pr="00657973">
        <w:rPr>
          <w:sz w:val="20"/>
          <w:szCs w:val="20"/>
          <w:lang w:val="en-US"/>
        </w:rPr>
        <w:t>invb</w:t>
      </w:r>
      <w:proofErr w:type="spellEnd"/>
      <w:r w:rsidR="00A22DF9" w:rsidRPr="00657973">
        <w:rPr>
          <w:sz w:val="20"/>
          <w:szCs w:val="20"/>
        </w:rPr>
        <w:t>.</w:t>
      </w:r>
      <w:proofErr w:type="spellStart"/>
      <w:r w:rsidR="00A22DF9" w:rsidRPr="00657973">
        <w:rPr>
          <w:sz w:val="20"/>
          <w:szCs w:val="20"/>
        </w:rPr>
        <w:t>ru</w:t>
      </w:r>
      <w:proofErr w:type="spellEnd"/>
      <w:r w:rsidR="00A22DF9" w:rsidRPr="00657973">
        <w:rPr>
          <w:sz w:val="20"/>
          <w:szCs w:val="20"/>
        </w:rPr>
        <w:t>/</w:t>
      </w:r>
      <w:proofErr w:type="spellStart"/>
      <w:r w:rsidR="00A22DF9" w:rsidRPr="00657973">
        <w:rPr>
          <w:sz w:val="20"/>
          <w:szCs w:val="20"/>
        </w:rPr>
        <w:t>garminpay</w:t>
      </w:r>
      <w:proofErr w:type="spellEnd"/>
      <w:r w:rsidR="00A22DF9" w:rsidRPr="00657973">
        <w:rPr>
          <w:sz w:val="20"/>
          <w:szCs w:val="20"/>
        </w:rPr>
        <w:t xml:space="preserve">. </w:t>
      </w:r>
      <w:proofErr w:type="gramEnd"/>
    </w:p>
    <w:p w14:paraId="49E996BE" w14:textId="77777777" w:rsidR="00A22DF9" w:rsidRPr="00657973" w:rsidRDefault="00657973" w:rsidP="00A22DF9">
      <w:pPr>
        <w:pStyle w:val="Default"/>
        <w:jc w:val="both"/>
        <w:rPr>
          <w:sz w:val="20"/>
          <w:szCs w:val="20"/>
        </w:rPr>
      </w:pPr>
      <w:r w:rsidRPr="00657973">
        <w:rPr>
          <w:b/>
          <w:bCs/>
          <w:sz w:val="20"/>
          <w:szCs w:val="20"/>
        </w:rPr>
        <w:t>7</w:t>
      </w:r>
      <w:r w:rsidR="00682E82" w:rsidRPr="00657973">
        <w:rPr>
          <w:b/>
          <w:bCs/>
          <w:sz w:val="20"/>
          <w:szCs w:val="20"/>
        </w:rPr>
        <w:t>.2.12</w:t>
      </w:r>
      <w:r w:rsidR="00A22DF9" w:rsidRPr="00657973">
        <w:rPr>
          <w:b/>
          <w:bCs/>
          <w:sz w:val="20"/>
          <w:szCs w:val="20"/>
        </w:rPr>
        <w:t>.1.</w:t>
      </w:r>
      <w:r w:rsidR="00682E82" w:rsidRPr="00657973">
        <w:rPr>
          <w:b/>
          <w:bCs/>
          <w:sz w:val="20"/>
          <w:szCs w:val="20"/>
        </w:rPr>
        <w:t xml:space="preserve"> </w:t>
      </w:r>
      <w:r w:rsidR="00B47382" w:rsidRPr="009C267D">
        <w:rPr>
          <w:sz w:val="20"/>
          <w:szCs w:val="20"/>
        </w:rPr>
        <w:t xml:space="preserve">обеспечить хранение своих </w:t>
      </w:r>
      <w:proofErr w:type="spellStart"/>
      <w:r w:rsidR="00B47382" w:rsidRPr="009C267D">
        <w:rPr>
          <w:sz w:val="20"/>
          <w:szCs w:val="20"/>
        </w:rPr>
        <w:t>аутентификационных</w:t>
      </w:r>
      <w:proofErr w:type="spellEnd"/>
      <w:r w:rsidR="00B47382" w:rsidRPr="009C267D">
        <w:rPr>
          <w:sz w:val="20"/>
          <w:szCs w:val="20"/>
        </w:rPr>
        <w:t xml:space="preserve"> данных (пароль для авторизации в мобильном устройстве, включая, </w:t>
      </w:r>
      <w:proofErr w:type="gramStart"/>
      <w:r w:rsidR="00B47382" w:rsidRPr="009C267D">
        <w:rPr>
          <w:sz w:val="20"/>
          <w:szCs w:val="20"/>
        </w:rPr>
        <w:t>но</w:t>
      </w:r>
      <w:proofErr w:type="gramEnd"/>
      <w:r w:rsidR="00B47382" w:rsidRPr="009C267D">
        <w:rPr>
          <w:sz w:val="20"/>
          <w:szCs w:val="20"/>
        </w:rPr>
        <w:t xml:space="preserve"> не ограничиваясь, биометрические данные (авторизация по отпечатку пальца руки/биометрии лица), а также другие данные, используемые для входа в платежный мобильный сервис) в недоступном для третьих лиц месте.</w:t>
      </w:r>
    </w:p>
    <w:p w14:paraId="2148D74F" w14:textId="77777777" w:rsidR="00A22DF9" w:rsidRPr="00657973" w:rsidRDefault="00657973" w:rsidP="00A22DF9">
      <w:pPr>
        <w:pStyle w:val="Default"/>
        <w:jc w:val="both"/>
        <w:rPr>
          <w:sz w:val="20"/>
          <w:szCs w:val="20"/>
        </w:rPr>
      </w:pPr>
      <w:r w:rsidRPr="00657973">
        <w:rPr>
          <w:b/>
          <w:bCs/>
          <w:sz w:val="20"/>
          <w:szCs w:val="20"/>
        </w:rPr>
        <w:t>7</w:t>
      </w:r>
      <w:r w:rsidR="00A22DF9" w:rsidRPr="00657973">
        <w:rPr>
          <w:b/>
          <w:bCs/>
          <w:sz w:val="20"/>
          <w:szCs w:val="20"/>
        </w:rPr>
        <w:t>.2.1</w:t>
      </w:r>
      <w:r w:rsidR="00682E82" w:rsidRPr="00657973">
        <w:rPr>
          <w:b/>
          <w:bCs/>
          <w:sz w:val="20"/>
          <w:szCs w:val="20"/>
        </w:rPr>
        <w:t>2</w:t>
      </w:r>
      <w:r w:rsidR="00A22DF9" w:rsidRPr="00657973">
        <w:rPr>
          <w:b/>
          <w:bCs/>
          <w:sz w:val="20"/>
          <w:szCs w:val="20"/>
        </w:rPr>
        <w:t>.2.</w:t>
      </w:r>
      <w:r w:rsidR="00682E82" w:rsidRPr="00657973">
        <w:rPr>
          <w:b/>
          <w:bCs/>
          <w:sz w:val="20"/>
          <w:szCs w:val="20"/>
        </w:rPr>
        <w:t xml:space="preserve"> </w:t>
      </w:r>
      <w:r w:rsidR="00A22DF9" w:rsidRPr="00657973">
        <w:rPr>
          <w:sz w:val="20"/>
          <w:szCs w:val="20"/>
        </w:rPr>
        <w:t xml:space="preserve">в случае компрометации </w:t>
      </w:r>
      <w:proofErr w:type="spellStart"/>
      <w:r w:rsidR="00A22DF9" w:rsidRPr="00657973">
        <w:rPr>
          <w:sz w:val="20"/>
          <w:szCs w:val="20"/>
        </w:rPr>
        <w:t>аутентификационных</w:t>
      </w:r>
      <w:proofErr w:type="spellEnd"/>
      <w:r w:rsidR="00A22DF9" w:rsidRPr="00657973">
        <w:rPr>
          <w:sz w:val="20"/>
          <w:szCs w:val="20"/>
        </w:rPr>
        <w:t xml:space="preserve"> данных Клиент/Держатель карты обязан незамедлительно уведомить об этом Банк. </w:t>
      </w:r>
    </w:p>
    <w:p w14:paraId="0278B4D7" w14:textId="77777777" w:rsidR="00A22DF9" w:rsidRDefault="00657973" w:rsidP="00A22DF9">
      <w:pPr>
        <w:pStyle w:val="Default"/>
        <w:jc w:val="both"/>
        <w:rPr>
          <w:sz w:val="20"/>
          <w:szCs w:val="20"/>
        </w:rPr>
      </w:pPr>
      <w:r w:rsidRPr="00A6776C">
        <w:rPr>
          <w:b/>
          <w:bCs/>
          <w:sz w:val="20"/>
          <w:szCs w:val="20"/>
        </w:rPr>
        <w:t>7</w:t>
      </w:r>
      <w:r w:rsidR="00A22DF9" w:rsidRPr="00657973">
        <w:rPr>
          <w:b/>
          <w:bCs/>
          <w:sz w:val="20"/>
          <w:szCs w:val="20"/>
        </w:rPr>
        <w:t>.2.1</w:t>
      </w:r>
      <w:r w:rsidR="00682E82" w:rsidRPr="00657973">
        <w:rPr>
          <w:b/>
          <w:bCs/>
          <w:sz w:val="20"/>
          <w:szCs w:val="20"/>
        </w:rPr>
        <w:t>2</w:t>
      </w:r>
      <w:r w:rsidR="00A22DF9" w:rsidRPr="00657973">
        <w:rPr>
          <w:b/>
          <w:bCs/>
          <w:sz w:val="20"/>
          <w:szCs w:val="20"/>
        </w:rPr>
        <w:t>.3.</w:t>
      </w:r>
      <w:r w:rsidR="00682E82" w:rsidRPr="00657973">
        <w:rPr>
          <w:b/>
          <w:bCs/>
          <w:sz w:val="20"/>
          <w:szCs w:val="20"/>
        </w:rPr>
        <w:t xml:space="preserve"> </w:t>
      </w:r>
      <w:proofErr w:type="gramStart"/>
      <w:r w:rsidR="00A22DF9" w:rsidRPr="00657973">
        <w:rPr>
          <w:sz w:val="20"/>
          <w:szCs w:val="20"/>
        </w:rPr>
        <w:t xml:space="preserve">Клиент/Держатель карты обязуется инициировать создание </w:t>
      </w:r>
      <w:r w:rsidR="00682E82" w:rsidRPr="00657973">
        <w:rPr>
          <w:sz w:val="20"/>
          <w:szCs w:val="20"/>
        </w:rPr>
        <w:t>к</w:t>
      </w:r>
      <w:r w:rsidR="00A22DF9" w:rsidRPr="00657973">
        <w:rPr>
          <w:sz w:val="20"/>
          <w:szCs w:val="20"/>
        </w:rPr>
        <w:t xml:space="preserve">арточных </w:t>
      </w:r>
      <w:proofErr w:type="spellStart"/>
      <w:r w:rsidR="00A22DF9" w:rsidRPr="00657973">
        <w:rPr>
          <w:sz w:val="20"/>
          <w:szCs w:val="20"/>
        </w:rPr>
        <w:t>токенов</w:t>
      </w:r>
      <w:proofErr w:type="spellEnd"/>
      <w:r w:rsidR="00A22DF9" w:rsidRPr="00657973">
        <w:rPr>
          <w:sz w:val="20"/>
          <w:szCs w:val="20"/>
        </w:rPr>
        <w:t xml:space="preserve"> в </w:t>
      </w:r>
      <w:r w:rsidR="00682E82" w:rsidRPr="00657973">
        <w:rPr>
          <w:sz w:val="20"/>
          <w:szCs w:val="20"/>
        </w:rPr>
        <w:t>п</w:t>
      </w:r>
      <w:r w:rsidR="00A22DF9" w:rsidRPr="00657973">
        <w:rPr>
          <w:sz w:val="20"/>
          <w:szCs w:val="20"/>
        </w:rPr>
        <w:t xml:space="preserve">латежном мобильном сервисе только для </w:t>
      </w:r>
      <w:r w:rsidR="00682E82" w:rsidRPr="00657973">
        <w:rPr>
          <w:sz w:val="20"/>
          <w:szCs w:val="20"/>
        </w:rPr>
        <w:t>к</w:t>
      </w:r>
      <w:r w:rsidR="00A22DF9" w:rsidRPr="00657973">
        <w:rPr>
          <w:sz w:val="20"/>
          <w:szCs w:val="20"/>
        </w:rPr>
        <w:t>арт, выпущенных на имя самого Клиента/Держателя карты.</w:t>
      </w:r>
      <w:proofErr w:type="gramEnd"/>
      <w:r w:rsidR="00A22DF9" w:rsidRPr="00657973">
        <w:rPr>
          <w:sz w:val="20"/>
          <w:szCs w:val="20"/>
        </w:rPr>
        <w:t xml:space="preserve"> При этом установка </w:t>
      </w:r>
      <w:r w:rsidR="00682E82" w:rsidRPr="00657973">
        <w:rPr>
          <w:sz w:val="20"/>
          <w:szCs w:val="20"/>
        </w:rPr>
        <w:t>п</w:t>
      </w:r>
      <w:r w:rsidR="00A22DF9" w:rsidRPr="00657973">
        <w:rPr>
          <w:sz w:val="20"/>
          <w:szCs w:val="20"/>
        </w:rPr>
        <w:t>латежного мобильного сервиса производится Клиентом/Держателем карты самостоятельно на</w:t>
      </w:r>
      <w:r w:rsidR="00682E82" w:rsidRPr="00657973">
        <w:rPr>
          <w:sz w:val="20"/>
          <w:szCs w:val="20"/>
        </w:rPr>
        <w:t xml:space="preserve">           м</w:t>
      </w:r>
      <w:r w:rsidR="00A22DF9" w:rsidRPr="00657973">
        <w:rPr>
          <w:sz w:val="20"/>
          <w:szCs w:val="20"/>
        </w:rPr>
        <w:t>обильное устройство, принадлежащее непосредственно самому Клиенту/Держателю</w:t>
      </w:r>
      <w:r w:rsidR="00682E82" w:rsidRPr="00657973">
        <w:rPr>
          <w:sz w:val="20"/>
          <w:szCs w:val="20"/>
        </w:rPr>
        <w:t xml:space="preserve"> к</w:t>
      </w:r>
      <w:r w:rsidR="00A22DF9" w:rsidRPr="00657973">
        <w:rPr>
          <w:sz w:val="20"/>
          <w:szCs w:val="20"/>
        </w:rPr>
        <w:t>арты, соответственно.</w:t>
      </w:r>
      <w:r w:rsidR="00A22DF9">
        <w:rPr>
          <w:sz w:val="20"/>
          <w:szCs w:val="20"/>
        </w:rPr>
        <w:t xml:space="preserve"> </w:t>
      </w:r>
    </w:p>
    <w:p w14:paraId="6BBE45FD" w14:textId="77777777" w:rsidR="00682E82" w:rsidRDefault="00682E82" w:rsidP="00A22DF9">
      <w:pPr>
        <w:pStyle w:val="Default"/>
        <w:jc w:val="both"/>
        <w:rPr>
          <w:sz w:val="20"/>
          <w:szCs w:val="20"/>
        </w:rPr>
      </w:pPr>
    </w:p>
    <w:p w14:paraId="7D8FE95A" w14:textId="77777777" w:rsidR="00A22DF9" w:rsidRDefault="00685569" w:rsidP="00A22DF9">
      <w:pPr>
        <w:pStyle w:val="Default"/>
        <w:jc w:val="both"/>
        <w:rPr>
          <w:sz w:val="20"/>
          <w:szCs w:val="20"/>
        </w:rPr>
      </w:pPr>
      <w:r w:rsidRPr="00685569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</w:t>
      </w:r>
      <w:r w:rsidR="002A3F9A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Банк вправе: </w:t>
      </w:r>
    </w:p>
    <w:p w14:paraId="14F82EF0" w14:textId="77777777" w:rsidR="00A22DF9" w:rsidRPr="00860CAB" w:rsidRDefault="00685569" w:rsidP="00A22DF9">
      <w:pPr>
        <w:pStyle w:val="Default"/>
        <w:jc w:val="both"/>
        <w:rPr>
          <w:sz w:val="20"/>
          <w:szCs w:val="20"/>
        </w:rPr>
      </w:pPr>
      <w:proofErr w:type="gramStart"/>
      <w:r w:rsidRPr="00860CAB">
        <w:rPr>
          <w:b/>
          <w:bCs/>
          <w:sz w:val="20"/>
          <w:szCs w:val="20"/>
        </w:rPr>
        <w:t>7</w:t>
      </w:r>
      <w:r w:rsidR="00A22DF9" w:rsidRPr="00860CAB">
        <w:rPr>
          <w:b/>
          <w:bCs/>
          <w:sz w:val="20"/>
          <w:szCs w:val="20"/>
        </w:rPr>
        <w:t>.3.1.</w:t>
      </w:r>
      <w:r w:rsidR="002A3F9A" w:rsidRPr="00860CAB">
        <w:rPr>
          <w:b/>
          <w:bCs/>
          <w:sz w:val="20"/>
          <w:szCs w:val="20"/>
        </w:rPr>
        <w:t xml:space="preserve"> </w:t>
      </w:r>
      <w:r w:rsidR="00A22DF9" w:rsidRPr="00860CAB">
        <w:rPr>
          <w:sz w:val="20"/>
          <w:szCs w:val="20"/>
        </w:rPr>
        <w:t xml:space="preserve">отказать Клиенту в выпуске, выдаче, </w:t>
      </w:r>
      <w:proofErr w:type="spellStart"/>
      <w:r w:rsidR="00A22DF9" w:rsidRPr="00860CAB">
        <w:rPr>
          <w:sz w:val="20"/>
          <w:szCs w:val="20"/>
        </w:rPr>
        <w:t>перевыпуске</w:t>
      </w:r>
      <w:proofErr w:type="spellEnd"/>
      <w:r w:rsidR="00A22DF9" w:rsidRPr="00860CAB">
        <w:rPr>
          <w:sz w:val="20"/>
          <w:szCs w:val="20"/>
        </w:rPr>
        <w:t xml:space="preserve">, возобновлении или восстановлении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арты, а также в создании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арточного </w:t>
      </w:r>
      <w:proofErr w:type="spellStart"/>
      <w:r w:rsidR="00A22DF9" w:rsidRPr="00860CAB">
        <w:rPr>
          <w:sz w:val="20"/>
          <w:szCs w:val="20"/>
        </w:rPr>
        <w:t>токена</w:t>
      </w:r>
      <w:proofErr w:type="spellEnd"/>
      <w:r w:rsidR="00A22DF9" w:rsidRPr="00860CAB">
        <w:rPr>
          <w:sz w:val="20"/>
          <w:szCs w:val="20"/>
        </w:rPr>
        <w:t xml:space="preserve">, по своему усмотрению и без объяснения причин. </w:t>
      </w:r>
      <w:proofErr w:type="gramEnd"/>
    </w:p>
    <w:p w14:paraId="102D6FCD" w14:textId="77777777" w:rsidR="00A22DF9" w:rsidRPr="00860CAB" w:rsidRDefault="00685569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 w:rsidRPr="00860CAB">
        <w:rPr>
          <w:b/>
          <w:bCs/>
          <w:sz w:val="20"/>
          <w:szCs w:val="20"/>
        </w:rPr>
        <w:t>.3.2.</w:t>
      </w:r>
      <w:r w:rsidR="00CD58C5" w:rsidRPr="00860CAB">
        <w:rPr>
          <w:b/>
          <w:bCs/>
          <w:sz w:val="20"/>
          <w:szCs w:val="20"/>
        </w:rPr>
        <w:t xml:space="preserve"> </w:t>
      </w:r>
      <w:r w:rsidR="00A22DF9" w:rsidRPr="00860CAB">
        <w:rPr>
          <w:sz w:val="20"/>
          <w:szCs w:val="20"/>
        </w:rPr>
        <w:t xml:space="preserve">в случае </w:t>
      </w:r>
      <w:r w:rsidR="00CD58C5" w:rsidRPr="00860CAB">
        <w:rPr>
          <w:sz w:val="20"/>
          <w:szCs w:val="20"/>
        </w:rPr>
        <w:t>у</w:t>
      </w:r>
      <w:r w:rsidR="00A22DF9" w:rsidRPr="00860CAB">
        <w:rPr>
          <w:sz w:val="20"/>
          <w:szCs w:val="20"/>
        </w:rPr>
        <w:t xml:space="preserve">траты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арты списывать со </w:t>
      </w:r>
      <w:r w:rsidR="00CD58C5" w:rsidRPr="00860CAB">
        <w:rPr>
          <w:sz w:val="20"/>
          <w:szCs w:val="20"/>
        </w:rPr>
        <w:t>с</w:t>
      </w:r>
      <w:r w:rsidR="00A22DF9" w:rsidRPr="00860CAB">
        <w:rPr>
          <w:sz w:val="20"/>
          <w:szCs w:val="20"/>
        </w:rPr>
        <w:t xml:space="preserve">чета средства, эквивалентные суммам операций, совершенным за период времени, прошедший с момента обнаружения Клиентом/Держателем </w:t>
      </w:r>
      <w:r w:rsidR="00CD58C5" w:rsidRPr="00860CAB">
        <w:rPr>
          <w:sz w:val="20"/>
          <w:szCs w:val="20"/>
        </w:rPr>
        <w:t>у</w:t>
      </w:r>
      <w:r w:rsidR="00A22DF9" w:rsidRPr="00860CAB">
        <w:rPr>
          <w:sz w:val="20"/>
          <w:szCs w:val="20"/>
        </w:rPr>
        <w:t xml:space="preserve">траты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арты до момента получения Банком сообщения от Клиента/Держателя об </w:t>
      </w:r>
      <w:r w:rsidR="00CD58C5" w:rsidRPr="00860CAB">
        <w:rPr>
          <w:sz w:val="20"/>
          <w:szCs w:val="20"/>
        </w:rPr>
        <w:t>у</w:t>
      </w:r>
      <w:r w:rsidR="00A22DF9" w:rsidRPr="00860CAB">
        <w:rPr>
          <w:sz w:val="20"/>
          <w:szCs w:val="20"/>
        </w:rPr>
        <w:t xml:space="preserve">трате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арты. </w:t>
      </w:r>
    </w:p>
    <w:p w14:paraId="3A26D14E" w14:textId="77777777" w:rsidR="00A22DF9" w:rsidRDefault="00685569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 w:rsidRPr="00860CAB">
        <w:rPr>
          <w:b/>
          <w:bCs/>
          <w:sz w:val="20"/>
          <w:szCs w:val="20"/>
        </w:rPr>
        <w:t>.3.3.</w:t>
      </w:r>
      <w:r w:rsidR="00CD58C5" w:rsidRPr="00860CAB">
        <w:rPr>
          <w:b/>
          <w:bCs/>
          <w:sz w:val="20"/>
          <w:szCs w:val="20"/>
        </w:rPr>
        <w:t xml:space="preserve"> </w:t>
      </w:r>
      <w:r w:rsidR="00A22DF9" w:rsidRPr="00860CAB">
        <w:rPr>
          <w:sz w:val="20"/>
          <w:szCs w:val="20"/>
        </w:rPr>
        <w:t xml:space="preserve">прекратить действие </w:t>
      </w:r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 xml:space="preserve">арты, в том числе </w:t>
      </w:r>
      <w:proofErr w:type="gramStart"/>
      <w:r w:rsidR="00CD58C5" w:rsidRPr="00860CAB">
        <w:rPr>
          <w:sz w:val="20"/>
          <w:szCs w:val="20"/>
        </w:rPr>
        <w:t>к</w:t>
      </w:r>
      <w:r w:rsidR="00A22DF9" w:rsidRPr="00860CAB">
        <w:rPr>
          <w:sz w:val="20"/>
          <w:szCs w:val="20"/>
        </w:rPr>
        <w:t>арточного</w:t>
      </w:r>
      <w:proofErr w:type="gramEnd"/>
      <w:r w:rsidR="00A22DF9" w:rsidRPr="00860CAB">
        <w:rPr>
          <w:sz w:val="20"/>
          <w:szCs w:val="20"/>
        </w:rPr>
        <w:t xml:space="preserve"> </w:t>
      </w:r>
      <w:proofErr w:type="spellStart"/>
      <w:r w:rsidR="00A22DF9" w:rsidRPr="00860CAB">
        <w:rPr>
          <w:sz w:val="20"/>
          <w:szCs w:val="20"/>
        </w:rPr>
        <w:t>токена</w:t>
      </w:r>
      <w:proofErr w:type="spellEnd"/>
      <w:r w:rsidR="00A22DF9" w:rsidRPr="00860CAB">
        <w:rPr>
          <w:sz w:val="20"/>
          <w:szCs w:val="20"/>
        </w:rPr>
        <w:t>, в следующих случаях:</w:t>
      </w:r>
      <w:r w:rsidR="00A22DF9">
        <w:rPr>
          <w:sz w:val="20"/>
          <w:szCs w:val="20"/>
        </w:rPr>
        <w:t xml:space="preserve"> </w:t>
      </w:r>
    </w:p>
    <w:p w14:paraId="7E388243" w14:textId="77777777" w:rsidR="00A22DF9" w:rsidRDefault="00685569" w:rsidP="00A22DF9">
      <w:pPr>
        <w:pStyle w:val="Default"/>
        <w:jc w:val="both"/>
        <w:rPr>
          <w:sz w:val="20"/>
          <w:szCs w:val="20"/>
        </w:rPr>
      </w:pPr>
      <w:r w:rsidRPr="00685569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.3.3.1.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случае возникновения подозрений о неправомерном использовании </w:t>
      </w:r>
      <w:r w:rsidR="00CD58C5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 невозможности получить от Клиента подтверждение правомерности операции любым способом, в том числе с использованием </w:t>
      </w:r>
      <w:r w:rsidR="00CD58C5">
        <w:rPr>
          <w:sz w:val="20"/>
          <w:szCs w:val="20"/>
        </w:rPr>
        <w:t>н</w:t>
      </w:r>
      <w:r w:rsidR="00A22DF9">
        <w:rPr>
          <w:sz w:val="20"/>
          <w:szCs w:val="20"/>
        </w:rPr>
        <w:t xml:space="preserve">омера телефона сотовой связи Клиента; </w:t>
      </w:r>
    </w:p>
    <w:p w14:paraId="58EA37E1" w14:textId="77777777" w:rsidR="00A22DF9" w:rsidRDefault="00685569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.3.3.2.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случае обнаружения Банком незаконных операций с использованием </w:t>
      </w:r>
      <w:r w:rsidR="00CD58C5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арты; </w:t>
      </w:r>
    </w:p>
    <w:p w14:paraId="2C6E902D" w14:textId="77777777" w:rsidR="00A22DF9" w:rsidRDefault="00860CAB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lastRenderedPageBreak/>
        <w:t>7</w:t>
      </w:r>
      <w:r w:rsidR="00A22DF9">
        <w:rPr>
          <w:b/>
          <w:bCs/>
          <w:sz w:val="20"/>
          <w:szCs w:val="20"/>
        </w:rPr>
        <w:t>.3.3.3.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случае предоставления </w:t>
      </w:r>
      <w:r w:rsidR="00CD58C5">
        <w:rPr>
          <w:sz w:val="20"/>
          <w:szCs w:val="20"/>
        </w:rPr>
        <w:t>м</w:t>
      </w:r>
      <w:r w:rsidR="00A22DF9">
        <w:rPr>
          <w:sz w:val="20"/>
          <w:szCs w:val="20"/>
        </w:rPr>
        <w:t>еждународной платежной системой/</w:t>
      </w:r>
      <w:r w:rsidR="00CD58C5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латежной системой Мир информации о незаконном использовании </w:t>
      </w:r>
      <w:r w:rsidR="00CD58C5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арты; </w:t>
      </w:r>
    </w:p>
    <w:p w14:paraId="289DD53B" w14:textId="77777777" w:rsidR="00A22DF9" w:rsidRDefault="00860CAB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.3.3.4.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случае закрытия </w:t>
      </w:r>
      <w:r w:rsidR="00CD58C5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 Банком в соответствии с условиями Договора; </w:t>
      </w:r>
    </w:p>
    <w:p w14:paraId="4A0A0BD4" w14:textId="77777777" w:rsidR="00A22DF9" w:rsidRDefault="00860CAB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.3.3.5.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в иных случаях, установленных Договором. </w:t>
      </w:r>
    </w:p>
    <w:p w14:paraId="7E74A438" w14:textId="77777777" w:rsidR="00A22DF9" w:rsidRDefault="00860CAB" w:rsidP="00A22DF9">
      <w:pPr>
        <w:pStyle w:val="Default"/>
        <w:jc w:val="both"/>
        <w:rPr>
          <w:sz w:val="20"/>
          <w:szCs w:val="20"/>
        </w:rPr>
      </w:pPr>
      <w:proofErr w:type="gramStart"/>
      <w:r w:rsidRPr="00860CAB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.3.4.</w:t>
      </w:r>
      <w:r w:rsidR="00CD58C5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блокировать </w:t>
      </w:r>
      <w:r w:rsidR="00A22DF9">
        <w:rPr>
          <w:b/>
          <w:bCs/>
          <w:sz w:val="20"/>
          <w:szCs w:val="20"/>
        </w:rPr>
        <w:t xml:space="preserve">любые </w:t>
      </w:r>
      <w:r w:rsidR="00623570" w:rsidRPr="00623570">
        <w:rPr>
          <w:bCs/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выпущенные Клиенту в рамках Договора, в том числе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арточные </w:t>
      </w:r>
      <w:proofErr w:type="spellStart"/>
      <w:r w:rsidR="00A22DF9">
        <w:rPr>
          <w:sz w:val="20"/>
          <w:szCs w:val="20"/>
        </w:rPr>
        <w:t>токены</w:t>
      </w:r>
      <w:proofErr w:type="spellEnd"/>
      <w:r w:rsidR="00A22DF9">
        <w:rPr>
          <w:sz w:val="20"/>
          <w:szCs w:val="20"/>
        </w:rPr>
        <w:t xml:space="preserve">, а также ограничивать перечень возможных услуг с использованием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арты/реквизитов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в частности услугу снятия наличных денежных средств через банкоматы, услугу </w:t>
      </w:r>
      <w:r w:rsidR="00623570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еревод с карты на карту, </w:t>
      </w:r>
      <w:r>
        <w:rPr>
          <w:sz w:val="20"/>
          <w:szCs w:val="20"/>
        </w:rPr>
        <w:t xml:space="preserve">использование карты для увеличения остатка электронных денежных средств, учитываемых другой кредитной организацией (перевод на «электронный кошелек»), </w:t>
      </w:r>
      <w:r w:rsidR="00A22DF9">
        <w:rPr>
          <w:sz w:val="20"/>
          <w:szCs w:val="20"/>
        </w:rPr>
        <w:t>в том числе в</w:t>
      </w:r>
      <w:proofErr w:type="gramEnd"/>
      <w:r w:rsidR="00A22DF9">
        <w:rPr>
          <w:sz w:val="20"/>
          <w:szCs w:val="20"/>
        </w:rPr>
        <w:t xml:space="preserve"> </w:t>
      </w:r>
      <w:proofErr w:type="gramStart"/>
      <w:r w:rsidR="00A22DF9">
        <w:rPr>
          <w:sz w:val="20"/>
          <w:szCs w:val="20"/>
        </w:rPr>
        <w:t>случаях</w:t>
      </w:r>
      <w:proofErr w:type="gramEnd"/>
      <w:r w:rsidR="00A22DF9">
        <w:rPr>
          <w:sz w:val="20"/>
          <w:szCs w:val="20"/>
        </w:rPr>
        <w:t xml:space="preserve"> выявления Банком операций Клиента, содержащих в соответствии с документами Банка России признаки необычных операций, принимать все необходимые меры вплоть до изъятия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арт, отказать в проведении операций в случае нарушения Клиентом (Держателем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Доверенным лицом) условий Договора. </w:t>
      </w:r>
    </w:p>
    <w:p w14:paraId="5BCD013D" w14:textId="77777777" w:rsidR="00A22DF9" w:rsidRDefault="00860CAB" w:rsidP="00A22DF9">
      <w:pPr>
        <w:pStyle w:val="Default"/>
        <w:jc w:val="both"/>
        <w:rPr>
          <w:sz w:val="20"/>
          <w:szCs w:val="20"/>
        </w:rPr>
      </w:pPr>
      <w:r w:rsidRPr="00860CAB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.3.5.</w:t>
      </w:r>
      <w:r w:rsidR="00623570">
        <w:rPr>
          <w:b/>
          <w:bCs/>
          <w:sz w:val="20"/>
          <w:szCs w:val="20"/>
        </w:rPr>
        <w:t xml:space="preserve"> </w:t>
      </w:r>
      <w:proofErr w:type="spellStart"/>
      <w:r w:rsidR="00A22DF9">
        <w:rPr>
          <w:sz w:val="20"/>
          <w:szCs w:val="20"/>
        </w:rPr>
        <w:t>перевыпустить</w:t>
      </w:r>
      <w:proofErr w:type="spellEnd"/>
      <w:r w:rsidR="00A22DF9">
        <w:rPr>
          <w:sz w:val="20"/>
          <w:szCs w:val="20"/>
        </w:rPr>
        <w:t xml:space="preserve"> на новый срок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срок действия которых заканчивается, без дополнительного уведомления Клиента, списав со </w:t>
      </w:r>
      <w:r w:rsidR="00623570">
        <w:rPr>
          <w:sz w:val="20"/>
          <w:szCs w:val="20"/>
        </w:rPr>
        <w:t>с</w:t>
      </w:r>
      <w:r w:rsidR="00A22DF9">
        <w:rPr>
          <w:sz w:val="20"/>
          <w:szCs w:val="20"/>
        </w:rPr>
        <w:t>чета карты комиссию за</w:t>
      </w:r>
      <w:r w:rsidR="00FC373D" w:rsidRPr="00FC373D">
        <w:rPr>
          <w:sz w:val="20"/>
          <w:szCs w:val="20"/>
        </w:rPr>
        <w:t xml:space="preserve"> </w:t>
      </w:r>
      <w:r w:rsidR="00FC373D">
        <w:rPr>
          <w:sz w:val="20"/>
          <w:szCs w:val="20"/>
        </w:rPr>
        <w:t>выпуск карты</w:t>
      </w:r>
      <w:r w:rsidR="00A22DF9">
        <w:rPr>
          <w:sz w:val="20"/>
          <w:szCs w:val="20"/>
        </w:rPr>
        <w:t xml:space="preserve"> в порядке, предусмотренном в Договоре, если Клиент не уведомил Банк о своем желании прекратить использование какой-либо из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>арт не менее</w:t>
      </w:r>
      <w:proofErr w:type="gramStart"/>
      <w:r w:rsidR="00A22DF9">
        <w:rPr>
          <w:sz w:val="20"/>
          <w:szCs w:val="20"/>
        </w:rPr>
        <w:t>,</w:t>
      </w:r>
      <w:proofErr w:type="gramEnd"/>
      <w:r w:rsidR="00A22DF9">
        <w:rPr>
          <w:sz w:val="20"/>
          <w:szCs w:val="20"/>
        </w:rPr>
        <w:t xml:space="preserve"> чем за месяца до истечения срока действия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При отказе Клиента от получения выпущенной или </w:t>
      </w:r>
      <w:proofErr w:type="spellStart"/>
      <w:r w:rsidR="00A22DF9">
        <w:rPr>
          <w:sz w:val="20"/>
          <w:szCs w:val="20"/>
        </w:rPr>
        <w:t>перевыпущенной</w:t>
      </w:r>
      <w:proofErr w:type="spellEnd"/>
      <w:r w:rsidR="00A22DF9">
        <w:rPr>
          <w:sz w:val="20"/>
          <w:szCs w:val="20"/>
        </w:rPr>
        <w:t xml:space="preserve">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комиссии, уплаченные Банку,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лиенту не возвращаются и не учитываются в счет погашения задолженности Клиента перед Банком; </w:t>
      </w:r>
    </w:p>
    <w:p w14:paraId="62B5559A" w14:textId="77777777" w:rsidR="00A22DF9" w:rsidRDefault="00FC373D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.3.5.1.</w:t>
      </w:r>
      <w:r w:rsidR="00623570">
        <w:rPr>
          <w:b/>
          <w:bCs/>
          <w:sz w:val="20"/>
          <w:szCs w:val="20"/>
        </w:rPr>
        <w:t xml:space="preserve"> </w:t>
      </w:r>
      <w:proofErr w:type="spellStart"/>
      <w:r w:rsidR="00A22DF9">
        <w:rPr>
          <w:sz w:val="20"/>
          <w:szCs w:val="20"/>
        </w:rPr>
        <w:t>перевыпустить</w:t>
      </w:r>
      <w:proofErr w:type="spellEnd"/>
      <w:r w:rsidR="00A22DF9">
        <w:rPr>
          <w:sz w:val="20"/>
          <w:szCs w:val="20"/>
        </w:rPr>
        <w:t xml:space="preserve"> (без изменения стоимости выпуска и обслуживания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>арты) на новый срок действия</w:t>
      </w:r>
      <w:r w:rsidR="00623570">
        <w:rPr>
          <w:sz w:val="20"/>
          <w:szCs w:val="20"/>
        </w:rPr>
        <w:t xml:space="preserve"> </w:t>
      </w:r>
      <w:proofErr w:type="gramStart"/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>арты</w:t>
      </w:r>
      <w:proofErr w:type="gramEnd"/>
      <w:r w:rsidR="00F660DC">
        <w:rPr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ранее выпущенные без технологии бесконтактных платежей </w:t>
      </w:r>
      <w:proofErr w:type="spellStart"/>
      <w:r w:rsidR="00F660DC" w:rsidRPr="001A60A4">
        <w:rPr>
          <w:sz w:val="20"/>
          <w:szCs w:val="20"/>
        </w:rPr>
        <w:t>PayWave</w:t>
      </w:r>
      <w:proofErr w:type="spellEnd"/>
      <w:r w:rsidR="00F660DC" w:rsidRPr="00E16247">
        <w:rPr>
          <w:sz w:val="20"/>
          <w:szCs w:val="20"/>
        </w:rPr>
        <w:t>/</w:t>
      </w:r>
      <w:proofErr w:type="spellStart"/>
      <w:r w:rsidR="00F660DC">
        <w:rPr>
          <w:sz w:val="20"/>
          <w:szCs w:val="20"/>
          <w:lang w:val="en-US"/>
        </w:rPr>
        <w:t>MirPay</w:t>
      </w:r>
      <w:proofErr w:type="spellEnd"/>
      <w:r w:rsidR="00A22DF9">
        <w:rPr>
          <w:sz w:val="20"/>
          <w:szCs w:val="20"/>
        </w:rPr>
        <w:t xml:space="preserve">, на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 технологией бесконтактных платежей </w:t>
      </w:r>
      <w:proofErr w:type="spellStart"/>
      <w:r w:rsidR="00F660DC" w:rsidRPr="001A60A4">
        <w:rPr>
          <w:sz w:val="20"/>
          <w:szCs w:val="20"/>
        </w:rPr>
        <w:t>PayWave</w:t>
      </w:r>
      <w:proofErr w:type="spellEnd"/>
      <w:r w:rsidR="00F660DC" w:rsidRPr="00E16247">
        <w:rPr>
          <w:sz w:val="20"/>
          <w:szCs w:val="20"/>
        </w:rPr>
        <w:t>/</w:t>
      </w:r>
      <w:proofErr w:type="spellStart"/>
      <w:r w:rsidR="00F660DC">
        <w:rPr>
          <w:sz w:val="20"/>
          <w:szCs w:val="20"/>
          <w:lang w:val="en-US"/>
        </w:rPr>
        <w:t>MirPay</w:t>
      </w:r>
      <w:proofErr w:type="spellEnd"/>
      <w:r w:rsidR="00A22DF9">
        <w:rPr>
          <w:sz w:val="20"/>
          <w:szCs w:val="20"/>
        </w:rPr>
        <w:t xml:space="preserve">; </w:t>
      </w:r>
    </w:p>
    <w:p w14:paraId="61A1E9FB" w14:textId="77777777" w:rsidR="00A22DF9" w:rsidRDefault="00FC373D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.3.5.2.</w:t>
      </w:r>
      <w:r w:rsidR="00623570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при </w:t>
      </w:r>
      <w:proofErr w:type="spellStart"/>
      <w:r w:rsidR="00A22DF9">
        <w:rPr>
          <w:sz w:val="20"/>
          <w:szCs w:val="20"/>
        </w:rPr>
        <w:t>перевыпуске</w:t>
      </w:r>
      <w:proofErr w:type="spellEnd"/>
      <w:r w:rsidR="00A22DF9">
        <w:rPr>
          <w:sz w:val="20"/>
          <w:szCs w:val="20"/>
        </w:rPr>
        <w:t xml:space="preserve">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с использованием бумажной технологии назначения ПИН, изменить номер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 изготовить ПИН-конверт с новым ПИН; </w:t>
      </w:r>
    </w:p>
    <w:p w14:paraId="1B9A37C0" w14:textId="77777777" w:rsidR="00A22DF9" w:rsidRDefault="00FC373D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.3.5.</w:t>
      </w:r>
      <w:r w:rsidR="00F173F2" w:rsidRPr="002C2F08">
        <w:rPr>
          <w:b/>
          <w:bCs/>
          <w:sz w:val="20"/>
          <w:szCs w:val="20"/>
        </w:rPr>
        <w:t>3</w:t>
      </w:r>
      <w:r w:rsidR="00A22DF9">
        <w:rPr>
          <w:b/>
          <w:bCs/>
          <w:sz w:val="20"/>
          <w:szCs w:val="20"/>
        </w:rPr>
        <w:t>.</w:t>
      </w:r>
      <w:r w:rsidR="00623570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не </w:t>
      </w:r>
      <w:proofErr w:type="spellStart"/>
      <w:r w:rsidR="00A22DF9">
        <w:rPr>
          <w:sz w:val="20"/>
          <w:szCs w:val="20"/>
        </w:rPr>
        <w:t>перевыпускать</w:t>
      </w:r>
      <w:proofErr w:type="spellEnd"/>
      <w:r w:rsidR="00A22DF9">
        <w:rPr>
          <w:sz w:val="20"/>
          <w:szCs w:val="20"/>
        </w:rPr>
        <w:t xml:space="preserve">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арту, выпущенную в рамках Договора, на новый срок, если Клиент не пользовался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артой в течение последних 3-х месяцев на момент </w:t>
      </w:r>
      <w:proofErr w:type="spellStart"/>
      <w:r w:rsidR="00A22DF9">
        <w:rPr>
          <w:sz w:val="20"/>
          <w:szCs w:val="20"/>
        </w:rPr>
        <w:t>перевыпуска</w:t>
      </w:r>
      <w:proofErr w:type="spellEnd"/>
      <w:r w:rsidR="00A22DF9">
        <w:rPr>
          <w:sz w:val="20"/>
          <w:szCs w:val="20"/>
        </w:rPr>
        <w:t xml:space="preserve">. </w:t>
      </w:r>
    </w:p>
    <w:p w14:paraId="06597401" w14:textId="77777777" w:rsidR="00A22DF9" w:rsidRDefault="002C2F08" w:rsidP="00A22DF9">
      <w:pPr>
        <w:pStyle w:val="Default"/>
        <w:jc w:val="both"/>
        <w:rPr>
          <w:sz w:val="20"/>
          <w:szCs w:val="20"/>
        </w:rPr>
      </w:pPr>
      <w:r w:rsidRPr="002C2F08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.3.6.</w:t>
      </w:r>
      <w:r w:rsidR="00623570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аннулировать </w:t>
      </w:r>
      <w:r w:rsidR="00623570">
        <w:rPr>
          <w:sz w:val="20"/>
          <w:szCs w:val="20"/>
        </w:rPr>
        <w:t>дебетовую</w:t>
      </w:r>
      <w:r w:rsidR="00EA7242" w:rsidRPr="00EA7242">
        <w:rPr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карту в случае неполучения ее Держателем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по истечении </w:t>
      </w:r>
      <w:r w:rsidR="00EA7242" w:rsidRPr="006778FC">
        <w:rPr>
          <w:sz w:val="20"/>
          <w:szCs w:val="20"/>
        </w:rPr>
        <w:t>120</w:t>
      </w:r>
      <w:r w:rsidR="00A22DF9">
        <w:rPr>
          <w:sz w:val="20"/>
          <w:szCs w:val="20"/>
        </w:rPr>
        <w:t xml:space="preserve"> (</w:t>
      </w:r>
      <w:r w:rsidR="00EA7242">
        <w:rPr>
          <w:sz w:val="20"/>
          <w:szCs w:val="20"/>
        </w:rPr>
        <w:t>ста двадцати</w:t>
      </w:r>
      <w:r w:rsidR="00A22DF9">
        <w:rPr>
          <w:sz w:val="20"/>
          <w:szCs w:val="20"/>
        </w:rPr>
        <w:t xml:space="preserve">) календарных дней </w:t>
      </w:r>
      <w:proofErr w:type="gramStart"/>
      <w:r w:rsidR="00A22DF9">
        <w:rPr>
          <w:sz w:val="20"/>
          <w:szCs w:val="20"/>
        </w:rPr>
        <w:t>с даты подачи</w:t>
      </w:r>
      <w:proofErr w:type="gramEnd"/>
      <w:r w:rsidR="00A22DF9">
        <w:rPr>
          <w:sz w:val="20"/>
          <w:szCs w:val="20"/>
        </w:rPr>
        <w:t xml:space="preserve"> Клиентом заявления на выпуск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или с даты </w:t>
      </w:r>
      <w:proofErr w:type="spellStart"/>
      <w:r w:rsidR="00A22DF9">
        <w:rPr>
          <w:sz w:val="20"/>
          <w:szCs w:val="20"/>
        </w:rPr>
        <w:t>перевыпуска</w:t>
      </w:r>
      <w:proofErr w:type="spellEnd"/>
      <w:r w:rsidR="00A22DF9">
        <w:rPr>
          <w:sz w:val="20"/>
          <w:szCs w:val="20"/>
        </w:rPr>
        <w:t xml:space="preserve">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на новый срок действия. Комиссии, уплаченные Банку, в случае аннулирования </w:t>
      </w:r>
      <w:r w:rsidR="00623570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арты, не возвращаются и не учитываются в счет погашения задолженности Клиента перед Банком. </w:t>
      </w:r>
    </w:p>
    <w:p w14:paraId="30C40722" w14:textId="77777777" w:rsidR="00A22DF9" w:rsidRDefault="002C2F08" w:rsidP="00A22DF9">
      <w:pPr>
        <w:pStyle w:val="Default"/>
        <w:jc w:val="both"/>
        <w:rPr>
          <w:sz w:val="20"/>
          <w:szCs w:val="20"/>
        </w:rPr>
      </w:pPr>
      <w:r w:rsidRPr="006778FC">
        <w:rPr>
          <w:b/>
          <w:bCs/>
          <w:sz w:val="20"/>
          <w:szCs w:val="20"/>
        </w:rPr>
        <w:t>7</w:t>
      </w:r>
      <w:r w:rsidR="00A22DF9" w:rsidRPr="006778FC">
        <w:rPr>
          <w:b/>
          <w:bCs/>
          <w:sz w:val="20"/>
          <w:szCs w:val="20"/>
        </w:rPr>
        <w:t>.3.6.1.</w:t>
      </w:r>
      <w:r w:rsidR="00623570" w:rsidRPr="006778FC">
        <w:rPr>
          <w:b/>
          <w:bCs/>
          <w:sz w:val="20"/>
          <w:szCs w:val="20"/>
        </w:rPr>
        <w:t xml:space="preserve"> </w:t>
      </w:r>
      <w:r w:rsidR="00A22DF9" w:rsidRPr="006778FC">
        <w:rPr>
          <w:sz w:val="20"/>
          <w:szCs w:val="20"/>
        </w:rPr>
        <w:t xml:space="preserve">аннулировать в указанных в п. </w:t>
      </w:r>
      <w:r w:rsidR="006778FC" w:rsidRPr="006778FC">
        <w:rPr>
          <w:sz w:val="20"/>
          <w:szCs w:val="20"/>
        </w:rPr>
        <w:t>7</w:t>
      </w:r>
      <w:r w:rsidR="00A22DF9" w:rsidRPr="006778FC">
        <w:rPr>
          <w:sz w:val="20"/>
          <w:szCs w:val="20"/>
        </w:rPr>
        <w:t>.3.6. настоящих</w:t>
      </w:r>
      <w:r w:rsidR="00623570" w:rsidRPr="006778FC">
        <w:rPr>
          <w:sz w:val="20"/>
          <w:szCs w:val="20"/>
        </w:rPr>
        <w:t xml:space="preserve"> Правил</w:t>
      </w:r>
      <w:r w:rsidR="00A22DF9" w:rsidRPr="006778FC">
        <w:rPr>
          <w:sz w:val="20"/>
          <w:szCs w:val="20"/>
        </w:rPr>
        <w:t xml:space="preserve"> случаях только материальный носитель </w:t>
      </w:r>
      <w:r w:rsidR="00623570" w:rsidRPr="006778FC">
        <w:rPr>
          <w:sz w:val="20"/>
          <w:szCs w:val="20"/>
        </w:rPr>
        <w:t>к</w:t>
      </w:r>
      <w:r w:rsidR="00A22DF9" w:rsidRPr="006778FC">
        <w:rPr>
          <w:sz w:val="20"/>
          <w:szCs w:val="20"/>
        </w:rPr>
        <w:t xml:space="preserve">арты, если к </w:t>
      </w:r>
      <w:r w:rsidR="00B76EC2" w:rsidRPr="006778FC">
        <w:rPr>
          <w:sz w:val="20"/>
          <w:szCs w:val="20"/>
        </w:rPr>
        <w:t>к</w:t>
      </w:r>
      <w:r w:rsidR="00A22DF9" w:rsidRPr="006778FC">
        <w:rPr>
          <w:sz w:val="20"/>
          <w:szCs w:val="20"/>
        </w:rPr>
        <w:t xml:space="preserve">арте создан </w:t>
      </w:r>
      <w:r w:rsidR="00B76EC2" w:rsidRPr="006778FC">
        <w:rPr>
          <w:sz w:val="20"/>
          <w:szCs w:val="20"/>
        </w:rPr>
        <w:t>к</w:t>
      </w:r>
      <w:r w:rsidR="00A22DF9" w:rsidRPr="006778FC">
        <w:rPr>
          <w:sz w:val="20"/>
          <w:szCs w:val="20"/>
        </w:rPr>
        <w:t xml:space="preserve">арточный </w:t>
      </w:r>
      <w:proofErr w:type="spellStart"/>
      <w:r w:rsidR="00A22DF9" w:rsidRPr="006778FC">
        <w:rPr>
          <w:sz w:val="20"/>
          <w:szCs w:val="20"/>
        </w:rPr>
        <w:t>токен</w:t>
      </w:r>
      <w:proofErr w:type="spellEnd"/>
      <w:r w:rsidR="00A22DF9" w:rsidRPr="006778FC">
        <w:rPr>
          <w:sz w:val="20"/>
          <w:szCs w:val="20"/>
        </w:rPr>
        <w:t xml:space="preserve">. Карточный </w:t>
      </w:r>
      <w:proofErr w:type="spellStart"/>
      <w:r w:rsidR="00A22DF9" w:rsidRPr="006778FC">
        <w:rPr>
          <w:sz w:val="20"/>
          <w:szCs w:val="20"/>
        </w:rPr>
        <w:t>токен</w:t>
      </w:r>
      <w:proofErr w:type="spellEnd"/>
      <w:r w:rsidR="00A22DF9" w:rsidRPr="006778FC">
        <w:rPr>
          <w:sz w:val="20"/>
          <w:szCs w:val="20"/>
        </w:rPr>
        <w:t xml:space="preserve"> продолжает действовать до момента удаления его Клиентом из </w:t>
      </w:r>
      <w:r w:rsidR="00B76EC2" w:rsidRPr="006778FC">
        <w:rPr>
          <w:sz w:val="20"/>
          <w:szCs w:val="20"/>
        </w:rPr>
        <w:t>п</w:t>
      </w:r>
      <w:r w:rsidR="00A22DF9" w:rsidRPr="006778FC">
        <w:rPr>
          <w:sz w:val="20"/>
          <w:szCs w:val="20"/>
        </w:rPr>
        <w:t xml:space="preserve">латежного мобильного сервиса или окончания срока действия </w:t>
      </w:r>
      <w:r w:rsidR="00B76EC2" w:rsidRPr="006778FC">
        <w:rPr>
          <w:sz w:val="20"/>
          <w:szCs w:val="20"/>
        </w:rPr>
        <w:t>к</w:t>
      </w:r>
      <w:r w:rsidR="00A22DF9" w:rsidRPr="006778FC">
        <w:rPr>
          <w:sz w:val="20"/>
          <w:szCs w:val="20"/>
        </w:rPr>
        <w:t>арты или в соответствии с правилами международной платёжной системы.</w:t>
      </w:r>
      <w:r w:rsidR="00A22DF9">
        <w:rPr>
          <w:sz w:val="20"/>
          <w:szCs w:val="20"/>
        </w:rPr>
        <w:t xml:space="preserve"> </w:t>
      </w:r>
    </w:p>
    <w:p w14:paraId="6B5262BD" w14:textId="77777777" w:rsidR="00A22DF9" w:rsidRDefault="002C2F08" w:rsidP="00A22DF9">
      <w:pPr>
        <w:pStyle w:val="Default"/>
        <w:jc w:val="both"/>
        <w:rPr>
          <w:sz w:val="20"/>
          <w:szCs w:val="20"/>
        </w:rPr>
      </w:pPr>
      <w:r w:rsidRPr="002C2F08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</w:t>
      </w:r>
      <w:r w:rsidR="00B76EC2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</w:t>
      </w:r>
      <w:r w:rsidR="00B76EC2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блокировать и закрывать </w:t>
      </w:r>
      <w:r w:rsidR="00B76EC2">
        <w:rPr>
          <w:sz w:val="20"/>
          <w:szCs w:val="20"/>
        </w:rPr>
        <w:t>к</w:t>
      </w:r>
      <w:r w:rsidR="00A22DF9">
        <w:rPr>
          <w:sz w:val="20"/>
          <w:szCs w:val="20"/>
        </w:rPr>
        <w:t>арты при несоблюдении Клиентом настоящих</w:t>
      </w:r>
      <w:r w:rsidR="00B76EC2">
        <w:rPr>
          <w:sz w:val="20"/>
          <w:szCs w:val="20"/>
        </w:rPr>
        <w:t xml:space="preserve"> Правил</w:t>
      </w:r>
      <w:r w:rsidR="00A22DF9">
        <w:rPr>
          <w:sz w:val="20"/>
          <w:szCs w:val="20"/>
        </w:rPr>
        <w:t xml:space="preserve">, Договора и Тарифов. </w:t>
      </w:r>
    </w:p>
    <w:p w14:paraId="52A2E020" w14:textId="77777777" w:rsidR="00A22DF9" w:rsidRDefault="002C2F08" w:rsidP="00A22DF9">
      <w:pPr>
        <w:pStyle w:val="Default"/>
        <w:jc w:val="both"/>
        <w:rPr>
          <w:sz w:val="20"/>
          <w:szCs w:val="20"/>
        </w:rPr>
      </w:pPr>
      <w:r w:rsidRPr="00EA7242"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.3.</w:t>
      </w:r>
      <w:r w:rsidR="00B76EC2">
        <w:rPr>
          <w:b/>
          <w:bCs/>
          <w:sz w:val="20"/>
          <w:szCs w:val="20"/>
        </w:rPr>
        <w:t>8</w:t>
      </w:r>
      <w:r w:rsidR="00A22DF9">
        <w:rPr>
          <w:b/>
          <w:bCs/>
          <w:sz w:val="20"/>
          <w:szCs w:val="20"/>
        </w:rPr>
        <w:t>.</w:t>
      </w:r>
      <w:r w:rsidR="00B76EC2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передавать информацию о персональных данных Клиента (Ф.И.О. и данные документа, удостоверяющего личность, а также сведения о выпущенных ему </w:t>
      </w:r>
      <w:r w:rsidR="00B76EC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артах) с целью урегулирования вопросов по претензии Клиента, связанной с изъятием </w:t>
      </w:r>
      <w:r w:rsidR="00B76EC2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Клиента банкоматом или иным техническим устройством другого банка. Данная информация может быть передана только после оформления Клиентом претензии в установленном в Банке порядке. </w:t>
      </w:r>
    </w:p>
    <w:p w14:paraId="4D7D0204" w14:textId="77777777" w:rsidR="002A3F9A" w:rsidRDefault="002A3F9A" w:rsidP="00A22DF9">
      <w:pPr>
        <w:pStyle w:val="Default"/>
        <w:jc w:val="both"/>
        <w:rPr>
          <w:sz w:val="20"/>
          <w:szCs w:val="20"/>
        </w:rPr>
      </w:pPr>
    </w:p>
    <w:p w14:paraId="4FC33DDA" w14:textId="77777777" w:rsidR="00A22DF9" w:rsidRDefault="006778FC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.4.</w:t>
      </w:r>
      <w:r w:rsidR="002A3F9A">
        <w:rPr>
          <w:b/>
          <w:bCs/>
          <w:sz w:val="20"/>
          <w:szCs w:val="20"/>
        </w:rPr>
        <w:t xml:space="preserve"> </w:t>
      </w:r>
      <w:r w:rsidR="00A22DF9">
        <w:rPr>
          <w:b/>
          <w:bCs/>
          <w:sz w:val="20"/>
          <w:szCs w:val="20"/>
        </w:rPr>
        <w:t xml:space="preserve">Клиент вправе: </w:t>
      </w:r>
    </w:p>
    <w:p w14:paraId="1028AB57" w14:textId="77777777" w:rsidR="00A22DF9" w:rsidRDefault="006778FC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.4.1.</w:t>
      </w:r>
      <w:r w:rsidR="002A3F9A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ходатайствовать перед Банком о выдаче </w:t>
      </w:r>
      <w:r w:rsidR="002A3F9A">
        <w:rPr>
          <w:sz w:val="20"/>
          <w:szCs w:val="20"/>
        </w:rPr>
        <w:t>д</w:t>
      </w:r>
      <w:r w:rsidR="00A22DF9">
        <w:rPr>
          <w:sz w:val="20"/>
          <w:szCs w:val="20"/>
        </w:rPr>
        <w:t xml:space="preserve">ополнительных карт, выпущенных на имя Клиента, либо на имя другого лица, указанного Клиентом. </w:t>
      </w:r>
    </w:p>
    <w:p w14:paraId="0341E59A" w14:textId="77777777" w:rsidR="002A3F9A" w:rsidRDefault="006778FC" w:rsidP="00A22D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A22DF9">
        <w:rPr>
          <w:b/>
          <w:bCs/>
          <w:sz w:val="20"/>
          <w:szCs w:val="20"/>
        </w:rPr>
        <w:t>.4.2.</w:t>
      </w:r>
      <w:r w:rsidR="002A3F9A">
        <w:rPr>
          <w:b/>
          <w:bCs/>
          <w:sz w:val="20"/>
          <w:szCs w:val="20"/>
        </w:rPr>
        <w:t xml:space="preserve"> </w:t>
      </w:r>
      <w:r w:rsidR="00A22DF9">
        <w:rPr>
          <w:sz w:val="20"/>
          <w:szCs w:val="20"/>
        </w:rPr>
        <w:t xml:space="preserve">проводить операции с использованием </w:t>
      </w:r>
      <w:r w:rsidR="002A3F9A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 только в пределах </w:t>
      </w:r>
      <w:r w:rsidR="002A3F9A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латежного лимита </w:t>
      </w:r>
      <w:r w:rsidR="002A3F9A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арты. Увеличение </w:t>
      </w:r>
      <w:r w:rsidR="002A3F9A">
        <w:rPr>
          <w:sz w:val="20"/>
          <w:szCs w:val="20"/>
        </w:rPr>
        <w:t>п</w:t>
      </w:r>
      <w:r w:rsidR="00A22DF9">
        <w:rPr>
          <w:sz w:val="20"/>
          <w:szCs w:val="20"/>
        </w:rPr>
        <w:t xml:space="preserve">латежного лимита </w:t>
      </w:r>
      <w:r w:rsidR="002A3F9A">
        <w:rPr>
          <w:sz w:val="20"/>
          <w:szCs w:val="20"/>
        </w:rPr>
        <w:t>к</w:t>
      </w:r>
      <w:r w:rsidR="00A22DF9">
        <w:rPr>
          <w:sz w:val="20"/>
          <w:szCs w:val="20"/>
        </w:rPr>
        <w:t xml:space="preserve">арты производится путем пополнения </w:t>
      </w:r>
      <w:r w:rsidR="002A3F9A">
        <w:rPr>
          <w:sz w:val="20"/>
          <w:szCs w:val="20"/>
        </w:rPr>
        <w:t>с</w:t>
      </w:r>
      <w:r w:rsidR="00A22DF9">
        <w:rPr>
          <w:sz w:val="20"/>
          <w:szCs w:val="20"/>
        </w:rPr>
        <w:t xml:space="preserve">чета карты (как наличными средствами в </w:t>
      </w:r>
      <w:r w:rsidR="002A3F9A">
        <w:rPr>
          <w:sz w:val="20"/>
          <w:szCs w:val="20"/>
        </w:rPr>
        <w:t>Банке/о</w:t>
      </w:r>
      <w:r w:rsidR="00A22DF9">
        <w:rPr>
          <w:sz w:val="20"/>
          <w:szCs w:val="20"/>
        </w:rPr>
        <w:t>тделении Банка, так и безналичным переводом средств) в порядке и сроки, определяемые Договором.</w:t>
      </w:r>
    </w:p>
    <w:p w14:paraId="1211F2E1" w14:textId="77777777" w:rsidR="00A22DF9" w:rsidRPr="00801C14" w:rsidRDefault="006778FC" w:rsidP="00A22DF9">
      <w:pPr>
        <w:pStyle w:val="Default"/>
        <w:jc w:val="both"/>
        <w:rPr>
          <w:sz w:val="20"/>
          <w:szCs w:val="20"/>
        </w:rPr>
      </w:pPr>
      <w:r w:rsidRPr="00801C14">
        <w:rPr>
          <w:b/>
          <w:bCs/>
          <w:sz w:val="20"/>
          <w:szCs w:val="20"/>
        </w:rPr>
        <w:t>7</w:t>
      </w:r>
      <w:r w:rsidR="00A22DF9" w:rsidRPr="00801C14">
        <w:rPr>
          <w:b/>
          <w:bCs/>
          <w:sz w:val="20"/>
          <w:szCs w:val="20"/>
        </w:rPr>
        <w:t>.4.2.1.</w:t>
      </w:r>
      <w:r w:rsidR="002A3F9A" w:rsidRPr="00801C14">
        <w:rPr>
          <w:b/>
          <w:bCs/>
          <w:sz w:val="20"/>
          <w:szCs w:val="20"/>
        </w:rPr>
        <w:t xml:space="preserve"> </w:t>
      </w:r>
      <w:r w:rsidR="00A22DF9" w:rsidRPr="00801C14">
        <w:rPr>
          <w:sz w:val="20"/>
          <w:szCs w:val="20"/>
        </w:rPr>
        <w:t xml:space="preserve">Клиент может установить по </w:t>
      </w:r>
      <w:r w:rsidR="002A3F9A" w:rsidRPr="00801C14">
        <w:rPr>
          <w:sz w:val="20"/>
          <w:szCs w:val="20"/>
        </w:rPr>
        <w:t>с</w:t>
      </w:r>
      <w:r w:rsidR="00A22DF9" w:rsidRPr="00801C14">
        <w:rPr>
          <w:sz w:val="20"/>
          <w:szCs w:val="20"/>
        </w:rPr>
        <w:t xml:space="preserve">чету карты </w:t>
      </w:r>
      <w:r w:rsidR="002A3F9A" w:rsidRPr="00801C14">
        <w:rPr>
          <w:sz w:val="20"/>
          <w:szCs w:val="20"/>
        </w:rPr>
        <w:t>е</w:t>
      </w:r>
      <w:r w:rsidR="00A22DF9" w:rsidRPr="00801C14">
        <w:rPr>
          <w:sz w:val="20"/>
          <w:szCs w:val="20"/>
        </w:rPr>
        <w:t xml:space="preserve">жемесячный расходный лимит при оформлении заявления на выпуск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арты в </w:t>
      </w:r>
      <w:r w:rsidR="002A3F9A" w:rsidRPr="00801C14">
        <w:rPr>
          <w:sz w:val="20"/>
          <w:szCs w:val="20"/>
        </w:rPr>
        <w:t>Банке/о</w:t>
      </w:r>
      <w:r w:rsidR="00A22DF9" w:rsidRPr="00801C14">
        <w:rPr>
          <w:sz w:val="20"/>
          <w:szCs w:val="20"/>
        </w:rPr>
        <w:t xml:space="preserve">тделении Банка. Если Клиент установил по </w:t>
      </w:r>
      <w:r w:rsidR="002A3F9A" w:rsidRPr="00801C14">
        <w:rPr>
          <w:sz w:val="20"/>
          <w:szCs w:val="20"/>
        </w:rPr>
        <w:t>с</w:t>
      </w:r>
      <w:r w:rsidR="00A22DF9" w:rsidRPr="00801C14">
        <w:rPr>
          <w:sz w:val="20"/>
          <w:szCs w:val="20"/>
        </w:rPr>
        <w:t xml:space="preserve">чету карты </w:t>
      </w:r>
      <w:r w:rsidR="002A3F9A" w:rsidRPr="00801C14">
        <w:rPr>
          <w:sz w:val="20"/>
          <w:szCs w:val="20"/>
        </w:rPr>
        <w:t>е</w:t>
      </w:r>
      <w:r w:rsidR="00A22DF9" w:rsidRPr="00801C14">
        <w:rPr>
          <w:sz w:val="20"/>
          <w:szCs w:val="20"/>
        </w:rPr>
        <w:t xml:space="preserve">жемесячный расходный лимит, то проведение расходных операций осуществляется в пределах наименьшего из лимитов – </w:t>
      </w:r>
      <w:r w:rsidR="002A3F9A" w:rsidRPr="00801C14">
        <w:rPr>
          <w:sz w:val="20"/>
          <w:szCs w:val="20"/>
        </w:rPr>
        <w:t>п</w:t>
      </w:r>
      <w:r w:rsidR="00A22DF9" w:rsidRPr="00801C14">
        <w:rPr>
          <w:sz w:val="20"/>
          <w:szCs w:val="20"/>
        </w:rPr>
        <w:t xml:space="preserve">латежного лимита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арты или </w:t>
      </w:r>
      <w:r w:rsidR="002A3F9A" w:rsidRPr="00801C14">
        <w:rPr>
          <w:sz w:val="20"/>
          <w:szCs w:val="20"/>
        </w:rPr>
        <w:t>е</w:t>
      </w:r>
      <w:r w:rsidR="00A22DF9" w:rsidRPr="00801C14">
        <w:rPr>
          <w:sz w:val="20"/>
          <w:szCs w:val="20"/>
        </w:rPr>
        <w:t xml:space="preserve">жемесячного расходного лимита. </w:t>
      </w:r>
    </w:p>
    <w:p w14:paraId="559F627A" w14:textId="77777777" w:rsidR="00A22DF9" w:rsidRPr="00801C14" w:rsidRDefault="00A22DF9" w:rsidP="00A22DF9">
      <w:pPr>
        <w:pStyle w:val="Default"/>
        <w:jc w:val="both"/>
        <w:rPr>
          <w:sz w:val="20"/>
          <w:szCs w:val="20"/>
        </w:rPr>
      </w:pPr>
      <w:r w:rsidRPr="00801C14">
        <w:rPr>
          <w:sz w:val="20"/>
          <w:szCs w:val="20"/>
        </w:rPr>
        <w:t xml:space="preserve">Ежемесячный расходный лимит может быть </w:t>
      </w:r>
      <w:proofErr w:type="gramStart"/>
      <w:r w:rsidR="002A3F9A" w:rsidRPr="00801C14">
        <w:rPr>
          <w:sz w:val="20"/>
          <w:szCs w:val="20"/>
        </w:rPr>
        <w:t>изменен</w:t>
      </w:r>
      <w:proofErr w:type="gramEnd"/>
      <w:r w:rsidR="002A3F9A" w:rsidRPr="00801C14">
        <w:rPr>
          <w:sz w:val="20"/>
          <w:szCs w:val="20"/>
        </w:rPr>
        <w:t>/</w:t>
      </w:r>
      <w:r w:rsidRPr="00801C14">
        <w:rPr>
          <w:sz w:val="20"/>
          <w:szCs w:val="20"/>
        </w:rPr>
        <w:t>отменен Клиентом в</w:t>
      </w:r>
      <w:r w:rsidR="002A3F9A" w:rsidRPr="00801C14">
        <w:rPr>
          <w:sz w:val="20"/>
          <w:szCs w:val="20"/>
        </w:rPr>
        <w:t xml:space="preserve"> Банке/отделении Банка</w:t>
      </w:r>
      <w:r w:rsidRPr="00801C14">
        <w:rPr>
          <w:sz w:val="20"/>
          <w:szCs w:val="20"/>
        </w:rPr>
        <w:t xml:space="preserve">. </w:t>
      </w:r>
    </w:p>
    <w:p w14:paraId="5E91D0C3" w14:textId="77777777" w:rsidR="00A22DF9" w:rsidRDefault="00A22DF9" w:rsidP="00A22DF9">
      <w:pPr>
        <w:pStyle w:val="Default"/>
        <w:jc w:val="both"/>
        <w:rPr>
          <w:sz w:val="20"/>
          <w:szCs w:val="20"/>
        </w:rPr>
      </w:pPr>
      <w:r w:rsidRPr="00801C14">
        <w:rPr>
          <w:sz w:val="20"/>
          <w:szCs w:val="20"/>
        </w:rPr>
        <w:t xml:space="preserve">Ежемесячный расходный лимит </w:t>
      </w:r>
      <w:proofErr w:type="gramStart"/>
      <w:r w:rsidRPr="00801C14">
        <w:rPr>
          <w:sz w:val="20"/>
          <w:szCs w:val="20"/>
        </w:rPr>
        <w:t>отменяется</w:t>
      </w:r>
      <w:proofErr w:type="gramEnd"/>
      <w:r w:rsidRPr="00801C14">
        <w:rPr>
          <w:sz w:val="20"/>
          <w:szCs w:val="20"/>
        </w:rPr>
        <w:t xml:space="preserve">/изменяется не позднее дня, следующего за днем обращения Клиента в </w:t>
      </w:r>
      <w:r w:rsidR="002A3F9A" w:rsidRPr="00801C14">
        <w:rPr>
          <w:sz w:val="20"/>
          <w:szCs w:val="20"/>
        </w:rPr>
        <w:t>Банк/отделение Банка</w:t>
      </w:r>
      <w:r w:rsidRPr="00801C1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B02BF01" w14:textId="77777777" w:rsidR="00A22DF9" w:rsidRPr="00801C14" w:rsidRDefault="006778FC" w:rsidP="00A22DF9">
      <w:pPr>
        <w:pStyle w:val="Default"/>
        <w:jc w:val="both"/>
        <w:rPr>
          <w:sz w:val="20"/>
          <w:szCs w:val="20"/>
        </w:rPr>
      </w:pPr>
      <w:r w:rsidRPr="00801C14">
        <w:rPr>
          <w:b/>
          <w:bCs/>
          <w:sz w:val="20"/>
          <w:szCs w:val="20"/>
        </w:rPr>
        <w:t>7</w:t>
      </w:r>
      <w:r w:rsidR="00A22DF9" w:rsidRPr="00801C14">
        <w:rPr>
          <w:b/>
          <w:bCs/>
          <w:sz w:val="20"/>
          <w:szCs w:val="20"/>
        </w:rPr>
        <w:t>.4.3.</w:t>
      </w:r>
      <w:r w:rsidR="002A3F9A" w:rsidRPr="00801C14">
        <w:rPr>
          <w:b/>
          <w:bCs/>
          <w:sz w:val="20"/>
          <w:szCs w:val="20"/>
        </w:rPr>
        <w:t xml:space="preserve"> </w:t>
      </w:r>
      <w:r w:rsidR="00A22DF9" w:rsidRPr="00801C14">
        <w:rPr>
          <w:sz w:val="20"/>
          <w:szCs w:val="20"/>
        </w:rPr>
        <w:t xml:space="preserve">опротестовать не более 5 операций, совершенных с использованием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 в сети Интернет или сети услуг почтовой связи без предъявления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арты. Претензии по операциям свыше указанного количества принимаются Банком к рассмотрению только при условии </w:t>
      </w:r>
      <w:proofErr w:type="spellStart"/>
      <w:r w:rsidR="00A22DF9" w:rsidRPr="00801C14">
        <w:rPr>
          <w:sz w:val="20"/>
          <w:szCs w:val="20"/>
        </w:rPr>
        <w:t>перевыпуска</w:t>
      </w:r>
      <w:proofErr w:type="spellEnd"/>
      <w:r w:rsidR="00A22DF9" w:rsidRPr="00801C14">
        <w:rPr>
          <w:sz w:val="20"/>
          <w:szCs w:val="20"/>
        </w:rPr>
        <w:t xml:space="preserve">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арты по причине утраты. За </w:t>
      </w:r>
      <w:proofErr w:type="spellStart"/>
      <w:r w:rsidR="00A22DF9" w:rsidRPr="00801C14">
        <w:rPr>
          <w:sz w:val="20"/>
          <w:szCs w:val="20"/>
        </w:rPr>
        <w:t>перевыпуск</w:t>
      </w:r>
      <w:proofErr w:type="spellEnd"/>
      <w:r w:rsidR="00A22DF9" w:rsidRPr="00801C14">
        <w:rPr>
          <w:sz w:val="20"/>
          <w:szCs w:val="20"/>
        </w:rPr>
        <w:t xml:space="preserve">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арты взимается комиссия в соответствии с Тарифами. </w:t>
      </w:r>
    </w:p>
    <w:p w14:paraId="53664DFF" w14:textId="21F2AA8C" w:rsidR="00A22DF9" w:rsidRDefault="006778FC" w:rsidP="00A22DF9">
      <w:pPr>
        <w:pStyle w:val="Default"/>
        <w:jc w:val="both"/>
        <w:rPr>
          <w:sz w:val="20"/>
          <w:szCs w:val="20"/>
        </w:rPr>
      </w:pPr>
      <w:r w:rsidRPr="00801C14">
        <w:rPr>
          <w:b/>
          <w:bCs/>
          <w:sz w:val="20"/>
          <w:szCs w:val="20"/>
        </w:rPr>
        <w:t>7</w:t>
      </w:r>
      <w:r w:rsidR="00A22DF9" w:rsidRPr="00801C14">
        <w:rPr>
          <w:b/>
          <w:bCs/>
          <w:sz w:val="20"/>
          <w:szCs w:val="20"/>
        </w:rPr>
        <w:t>.4.4.</w:t>
      </w:r>
      <w:r w:rsidR="002A3F9A" w:rsidRPr="00801C14">
        <w:rPr>
          <w:b/>
          <w:bCs/>
          <w:sz w:val="20"/>
          <w:szCs w:val="20"/>
        </w:rPr>
        <w:t xml:space="preserve"> </w:t>
      </w:r>
      <w:r w:rsidR="00A22DF9" w:rsidRPr="00801C14">
        <w:rPr>
          <w:sz w:val="20"/>
          <w:szCs w:val="20"/>
        </w:rPr>
        <w:t xml:space="preserve">в любое время отказаться от использования </w:t>
      </w:r>
      <w:r w:rsidR="002A3F9A" w:rsidRPr="00801C14">
        <w:rPr>
          <w:sz w:val="20"/>
          <w:szCs w:val="20"/>
        </w:rPr>
        <w:t>к</w:t>
      </w:r>
      <w:r w:rsidR="00A22DF9" w:rsidRPr="00801C14">
        <w:rPr>
          <w:sz w:val="20"/>
          <w:szCs w:val="20"/>
        </w:rPr>
        <w:t xml:space="preserve">арточного </w:t>
      </w:r>
      <w:proofErr w:type="spellStart"/>
      <w:r w:rsidR="00A22DF9" w:rsidRPr="00801C14">
        <w:rPr>
          <w:sz w:val="20"/>
          <w:szCs w:val="20"/>
        </w:rPr>
        <w:t>токена</w:t>
      </w:r>
      <w:proofErr w:type="spellEnd"/>
      <w:r w:rsidR="00A22DF9" w:rsidRPr="00801C14">
        <w:rPr>
          <w:sz w:val="20"/>
          <w:szCs w:val="20"/>
        </w:rPr>
        <w:t xml:space="preserve">, удалив его посредством </w:t>
      </w:r>
      <w:r w:rsidR="002A3F9A" w:rsidRPr="00801C14">
        <w:rPr>
          <w:sz w:val="20"/>
          <w:szCs w:val="20"/>
        </w:rPr>
        <w:t>п</w:t>
      </w:r>
      <w:r w:rsidR="00A22DF9" w:rsidRPr="00801C14">
        <w:rPr>
          <w:sz w:val="20"/>
          <w:szCs w:val="20"/>
        </w:rPr>
        <w:t>латежного мобильного сервиса или с использованием услуги</w:t>
      </w:r>
      <w:r w:rsidR="002A3F9A" w:rsidRPr="00801C14">
        <w:rPr>
          <w:sz w:val="20"/>
          <w:szCs w:val="20"/>
        </w:rPr>
        <w:t xml:space="preserve"> Мобильный банк для частных клиентов</w:t>
      </w:r>
      <w:r w:rsidR="00177515">
        <w:rPr>
          <w:sz w:val="20"/>
          <w:szCs w:val="20"/>
        </w:rPr>
        <w:t xml:space="preserve"> </w:t>
      </w:r>
      <w:r w:rsidR="00A22DF9" w:rsidRPr="00801C14">
        <w:rPr>
          <w:sz w:val="20"/>
          <w:szCs w:val="20"/>
        </w:rPr>
        <w:t>«</w:t>
      </w:r>
      <w:r w:rsidR="002A3F9A" w:rsidRPr="00801C14">
        <w:rPr>
          <w:sz w:val="20"/>
          <w:szCs w:val="20"/>
        </w:rPr>
        <w:t>ЮГ-Инвестбанк</w:t>
      </w:r>
      <w:r w:rsidR="00A22DF9" w:rsidRPr="00801C14">
        <w:rPr>
          <w:sz w:val="20"/>
          <w:szCs w:val="20"/>
        </w:rPr>
        <w:t>».</w:t>
      </w:r>
      <w:r w:rsidR="00A22DF9">
        <w:rPr>
          <w:sz w:val="20"/>
          <w:szCs w:val="20"/>
        </w:rPr>
        <w:t xml:space="preserve"> </w:t>
      </w:r>
    </w:p>
    <w:p w14:paraId="74E095E8" w14:textId="66E3DAB1" w:rsidR="00177515" w:rsidRDefault="00177515" w:rsidP="00A22DF9">
      <w:pPr>
        <w:pStyle w:val="Default"/>
        <w:jc w:val="both"/>
        <w:rPr>
          <w:sz w:val="20"/>
          <w:szCs w:val="20"/>
        </w:rPr>
      </w:pPr>
    </w:p>
    <w:p w14:paraId="086AC5A6" w14:textId="77777777" w:rsidR="00D66B99" w:rsidRDefault="00D66B99" w:rsidP="00D66B99">
      <w:pPr>
        <w:pStyle w:val="Default"/>
        <w:jc w:val="right"/>
        <w:rPr>
          <w:b/>
          <w:bCs/>
          <w:sz w:val="20"/>
          <w:szCs w:val="20"/>
        </w:rPr>
      </w:pPr>
      <w:bookmarkStart w:id="13" w:name="Приложение3"/>
      <w:bookmarkEnd w:id="13"/>
      <w:r w:rsidRPr="00D3544A">
        <w:rPr>
          <w:b/>
          <w:bCs/>
          <w:sz w:val="20"/>
          <w:szCs w:val="20"/>
        </w:rPr>
        <w:lastRenderedPageBreak/>
        <w:t xml:space="preserve">Приложение </w:t>
      </w:r>
      <w:r>
        <w:rPr>
          <w:b/>
          <w:bCs/>
          <w:sz w:val="20"/>
          <w:szCs w:val="20"/>
        </w:rPr>
        <w:t>3</w:t>
      </w:r>
      <w:r w:rsidRPr="00D3544A">
        <w:rPr>
          <w:b/>
          <w:bCs/>
          <w:sz w:val="20"/>
          <w:szCs w:val="20"/>
        </w:rPr>
        <w:t xml:space="preserve"> </w:t>
      </w:r>
    </w:p>
    <w:p w14:paraId="032D223D" w14:textId="77777777" w:rsidR="00D66B99" w:rsidRDefault="00D66B99" w:rsidP="00D66B99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758722B9" w14:textId="77777777" w:rsidR="00D66B99" w:rsidRDefault="00D66B99" w:rsidP="00D66B99">
      <w:pPr>
        <w:pStyle w:val="Default"/>
        <w:jc w:val="both"/>
        <w:rPr>
          <w:b/>
          <w:bCs/>
          <w:sz w:val="20"/>
          <w:szCs w:val="20"/>
        </w:rPr>
      </w:pPr>
    </w:p>
    <w:p w14:paraId="5C4C05A0" w14:textId="385BA344" w:rsidR="00D66B99" w:rsidRPr="00D709B9" w:rsidRDefault="00024E13" w:rsidP="00D66B9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</w:t>
      </w:r>
      <w:r w:rsidRPr="00D3544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дистанционного</w:t>
      </w:r>
      <w:r w:rsidR="00D66B99">
        <w:rPr>
          <w:b/>
          <w:bCs/>
          <w:sz w:val="20"/>
          <w:szCs w:val="20"/>
        </w:rPr>
        <w:t xml:space="preserve"> банковского обслуживания физических лиц с использованием </w:t>
      </w:r>
      <w:r w:rsidR="00EE4B10">
        <w:rPr>
          <w:b/>
          <w:bCs/>
          <w:sz w:val="20"/>
          <w:szCs w:val="20"/>
        </w:rPr>
        <w:t xml:space="preserve">Интернет-банка и </w:t>
      </w:r>
      <w:r w:rsidR="00D66B99">
        <w:rPr>
          <w:b/>
          <w:bCs/>
          <w:sz w:val="20"/>
          <w:szCs w:val="20"/>
        </w:rPr>
        <w:t>Мобильного банка для частных клиентов ЮГ-Инвестбанк (ПАО)</w:t>
      </w:r>
    </w:p>
    <w:p w14:paraId="6B80A39D" w14:textId="77777777" w:rsidR="00D66B99" w:rsidRDefault="00D66B99" w:rsidP="00D66B99">
      <w:pPr>
        <w:pStyle w:val="Default"/>
        <w:jc w:val="center"/>
        <w:rPr>
          <w:b/>
          <w:bCs/>
          <w:sz w:val="20"/>
          <w:szCs w:val="20"/>
        </w:rPr>
      </w:pPr>
      <w:r w:rsidRPr="00D709B9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далее – «Правила ДБО»)</w:t>
      </w:r>
    </w:p>
    <w:p w14:paraId="4111ABBB" w14:textId="77777777" w:rsidR="00A64259" w:rsidRDefault="00A64259" w:rsidP="00D66B99">
      <w:pPr>
        <w:pStyle w:val="Default"/>
        <w:jc w:val="center"/>
        <w:rPr>
          <w:b/>
          <w:bCs/>
          <w:sz w:val="20"/>
          <w:szCs w:val="20"/>
        </w:rPr>
      </w:pPr>
    </w:p>
    <w:p w14:paraId="5DF5FBC6" w14:textId="77777777" w:rsidR="004F3C3A" w:rsidRPr="00A64259" w:rsidRDefault="0009635C" w:rsidP="004F3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4F3C3A" w:rsidRPr="00A642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ПОРЯДОК ПОДКЛЮЧЕНИЯ И ИСПОЛЬЗОВАНИЯ ИНТЕРНЕТ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4F3C3A" w:rsidRPr="00A642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БАНКА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ДЛЯ ЧАСТНЫХ КЛИЕНТОВ </w:t>
      </w:r>
      <w:r w:rsidR="004F3C3A" w:rsidRPr="00A642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ЮГ-ИНВЕСТБАНК</w:t>
      </w:r>
      <w:r w:rsidR="004F3C3A" w:rsidRPr="00A642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</w:p>
    <w:p w14:paraId="40C8C8C6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1.1. </w:t>
      </w:r>
      <w:r>
        <w:rPr>
          <w:sz w:val="20"/>
          <w:szCs w:val="20"/>
        </w:rPr>
        <w:t xml:space="preserve">Банк предоставляет Клиенту Интернет-банк для частных клиентов «ЮГ-Инвестбанк» при наличии технической возможности и наличии у Клиента открытого счета в Банке. Интерфейс и функциональность Интернет-банка для частных клиентов «ЮГ-Инвестбанк» могут отличаться в зависимости от используемой Клиентом версии Интернет-банка для частных клиентов «ЮГ-Инвестбанк». </w:t>
      </w:r>
    </w:p>
    <w:p w14:paraId="71CB38B5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доступа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Интернет-банку для частных клиентов «ЮГ-Инвестбанк» независимо от его интерфейса Клиент использует одни и те же свои средства доступа. </w:t>
      </w:r>
    </w:p>
    <w:p w14:paraId="1C4B5D5C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1.1.1. </w:t>
      </w:r>
      <w:r>
        <w:rPr>
          <w:sz w:val="20"/>
          <w:szCs w:val="20"/>
        </w:rPr>
        <w:t xml:space="preserve">Банк не предоставляет возможности подключения и использования Интернет-банка для частных клиентов «ЮГ-Инвестбанк» представителем Клиента (в том числе Доверенным лицом). </w:t>
      </w:r>
    </w:p>
    <w:p w14:paraId="12495197" w14:textId="77777777" w:rsidR="00222723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1.2. </w:t>
      </w:r>
      <w:proofErr w:type="gramStart"/>
      <w:r>
        <w:rPr>
          <w:sz w:val="20"/>
          <w:szCs w:val="20"/>
        </w:rPr>
        <w:t>Подключение, отключение, изменение настроек (кроме изменения номера телефона сотовой связи Клиента, используемого для Интернет-банк для частных клиентов «ЮГ-Инвестбанк» и услуги Мобильный банк для частных клиентов «ЮГ-Инвестбанк»), изменение номера телефона сотовой связи Клиента, используемого для Интернет-банка для частных клиентов «ЮГ-Инвестбанк» и услуги Мобильный банк для частных клиентов «ЮГ-Инвестбанк», временная блокировка доступа или разблокировка доступа к Интернет-банку для частных клиентов «ЮГ-Инвестбанк» производится</w:t>
      </w:r>
      <w:proofErr w:type="gramEnd"/>
      <w:r>
        <w:rPr>
          <w:sz w:val="20"/>
          <w:szCs w:val="20"/>
        </w:rPr>
        <w:t xml:space="preserve"> посредством обращения по номеру телефона Банка</w:t>
      </w:r>
      <w:r w:rsidR="002227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B5505" w:rsidRPr="00222723">
        <w:rPr>
          <w:sz w:val="20"/>
          <w:szCs w:val="20"/>
        </w:rPr>
        <w:t>+7</w:t>
      </w:r>
      <w:r w:rsidRPr="00222723">
        <w:rPr>
          <w:sz w:val="20"/>
          <w:szCs w:val="20"/>
        </w:rPr>
        <w:t>(861) 25</w:t>
      </w:r>
      <w:r w:rsidR="001B5505" w:rsidRPr="00222723">
        <w:rPr>
          <w:sz w:val="20"/>
          <w:szCs w:val="20"/>
        </w:rPr>
        <w:t>5</w:t>
      </w:r>
      <w:r w:rsidRPr="00222723">
        <w:rPr>
          <w:sz w:val="20"/>
          <w:szCs w:val="20"/>
        </w:rPr>
        <w:t>-</w:t>
      </w:r>
      <w:r w:rsidR="001B5505" w:rsidRPr="00222723">
        <w:rPr>
          <w:sz w:val="20"/>
          <w:szCs w:val="20"/>
        </w:rPr>
        <w:t>4</w:t>
      </w:r>
      <w:r w:rsidRPr="00222723">
        <w:rPr>
          <w:sz w:val="20"/>
          <w:szCs w:val="20"/>
        </w:rPr>
        <w:t>5-</w:t>
      </w:r>
      <w:r w:rsidR="001B5505" w:rsidRPr="00222723">
        <w:rPr>
          <w:sz w:val="20"/>
          <w:szCs w:val="20"/>
        </w:rPr>
        <w:t>76</w:t>
      </w:r>
      <w:r w:rsidRPr="00222723">
        <w:rPr>
          <w:sz w:val="20"/>
          <w:szCs w:val="20"/>
        </w:rPr>
        <w:t xml:space="preserve">, а также в Банке/отделении Банка при обращении Клиента. </w:t>
      </w:r>
      <w:proofErr w:type="gramStart"/>
      <w:r w:rsidRPr="00222723">
        <w:rPr>
          <w:sz w:val="20"/>
          <w:szCs w:val="20"/>
        </w:rPr>
        <w:t xml:space="preserve">Посредством услуги Мобильный банк для частных клиентов «ЮГ-Инвестбанк» (с использованием переписки) Клиент может изменить номер телефона сотовой связи Клиента, используемый для Интернет-банка для частных клиентов «ЮГ-Инвестбанк» и услуги Мобильный банк для частных клиентов «ЮГ-Инвестбанк», и осуществить временную блокировку доступа к Интернет-банку для частных клиентов «ЮГ-Инвестбанк», при наличии у Банка технической возможности. </w:t>
      </w:r>
      <w:proofErr w:type="gramEnd"/>
    </w:p>
    <w:p w14:paraId="21CBC60E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1.3. </w:t>
      </w:r>
      <w:r>
        <w:rPr>
          <w:sz w:val="20"/>
          <w:szCs w:val="20"/>
        </w:rPr>
        <w:t xml:space="preserve">Способы подключения Интернет-банка для частных клиентов «ЮГ-Инвестбанк»: </w:t>
      </w:r>
    </w:p>
    <w:p w14:paraId="2179C368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1.3.1. </w:t>
      </w:r>
      <w:r>
        <w:rPr>
          <w:sz w:val="20"/>
          <w:szCs w:val="20"/>
        </w:rPr>
        <w:t xml:space="preserve">подключение на основании заявления Клиента при обращении Клиента в Банк/отделение Банка  с выдачей Банком Клиенту следующих средств доступа: временного пароля Интернет-банка для частных клиентов «ЮГ-Инвестбанк» и логина. Временный пароль Интернет-банка для частных клиентов </w:t>
      </w:r>
      <w:r w:rsidR="0022272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«ЮГ-Инвестбанк»  имеет ограниченный срок действия, предназначен исключительно для первоначального входа в Интернет-банк для частных клиентов «ЮГ-Инвестбанк» и не позволяет осуществлять иные операции, за исключением формирования Клиентом постоянного пароля Интернет-банка для частных клиентов «ЮГ-Инвестбанк»; </w:t>
      </w:r>
    </w:p>
    <w:p w14:paraId="574A28B9" w14:textId="77777777" w:rsidR="00783ECA" w:rsidRPr="00222723" w:rsidRDefault="00783ECA" w:rsidP="00783ECA">
      <w:pPr>
        <w:pStyle w:val="Default"/>
        <w:jc w:val="both"/>
        <w:rPr>
          <w:sz w:val="20"/>
          <w:szCs w:val="20"/>
        </w:rPr>
      </w:pPr>
      <w:r w:rsidRPr="00222723">
        <w:rPr>
          <w:b/>
          <w:bCs/>
          <w:sz w:val="20"/>
          <w:szCs w:val="20"/>
        </w:rPr>
        <w:t>1.3.</w:t>
      </w:r>
      <w:r w:rsidR="00222723" w:rsidRPr="00222723">
        <w:rPr>
          <w:b/>
          <w:bCs/>
          <w:sz w:val="20"/>
          <w:szCs w:val="20"/>
        </w:rPr>
        <w:t>2</w:t>
      </w:r>
      <w:r w:rsidRPr="00222723">
        <w:rPr>
          <w:b/>
          <w:bCs/>
          <w:sz w:val="20"/>
          <w:szCs w:val="20"/>
        </w:rPr>
        <w:t xml:space="preserve">. </w:t>
      </w:r>
      <w:r w:rsidRPr="00222723">
        <w:rPr>
          <w:sz w:val="20"/>
          <w:szCs w:val="20"/>
        </w:rPr>
        <w:t xml:space="preserve">Банк вправе самостоятельно направить на номер телефона сотовой связи Клиента, не имеющего доступ </w:t>
      </w:r>
      <w:proofErr w:type="gramStart"/>
      <w:r w:rsidRPr="00222723">
        <w:rPr>
          <w:sz w:val="20"/>
          <w:szCs w:val="20"/>
        </w:rPr>
        <w:t>к</w:t>
      </w:r>
      <w:proofErr w:type="gramEnd"/>
      <w:r w:rsidRPr="00222723">
        <w:rPr>
          <w:sz w:val="20"/>
          <w:szCs w:val="20"/>
        </w:rPr>
        <w:t xml:space="preserve"> Интернет-банку для частных клиентов «ЮГ-Инвестбанк» уведомление в виде SMS-сообщения, содержащее предложение подключить Интернет-банк для частных клиентов «ЮГ-Инвестбанк» самостоятельно на официальном сайте Банка в сети Интернет по адресу: </w:t>
      </w:r>
      <w:proofErr w:type="spellStart"/>
      <w:r w:rsidRPr="00222723">
        <w:rPr>
          <w:sz w:val="20"/>
          <w:szCs w:val="20"/>
        </w:rPr>
        <w:t>www</w:t>
      </w:r>
      <w:proofErr w:type="spellEnd"/>
      <w:r w:rsidRPr="00222723">
        <w:rPr>
          <w:sz w:val="20"/>
          <w:szCs w:val="20"/>
        </w:rPr>
        <w:t>.</w:t>
      </w:r>
      <w:proofErr w:type="spellStart"/>
      <w:r w:rsidRPr="00222723">
        <w:rPr>
          <w:sz w:val="20"/>
          <w:szCs w:val="20"/>
          <w:lang w:val="en-US"/>
        </w:rPr>
        <w:t>invb</w:t>
      </w:r>
      <w:proofErr w:type="spellEnd"/>
      <w:r w:rsidRPr="00222723">
        <w:rPr>
          <w:sz w:val="20"/>
          <w:szCs w:val="20"/>
        </w:rPr>
        <w:t>.</w:t>
      </w:r>
      <w:proofErr w:type="spellStart"/>
      <w:r w:rsidRPr="00222723">
        <w:rPr>
          <w:sz w:val="20"/>
          <w:szCs w:val="20"/>
        </w:rPr>
        <w:t>ru</w:t>
      </w:r>
      <w:proofErr w:type="spellEnd"/>
      <w:r w:rsidRPr="00222723">
        <w:rPr>
          <w:sz w:val="20"/>
          <w:szCs w:val="20"/>
        </w:rPr>
        <w:t xml:space="preserve">. SMS-сообщение направляется без дополнительного волеизъявления Клиента для цели уведомления Банком Клиента об операциях, совершенных с использованием карт, а также о денежных переводах и об операциях, совершенных посредством Интернет-банка для частных клиентов «ЮГ-Инвестбанк». </w:t>
      </w:r>
    </w:p>
    <w:p w14:paraId="53092709" w14:textId="77777777" w:rsidR="00656B04" w:rsidRPr="00656B04" w:rsidRDefault="00783ECA" w:rsidP="00783ECA">
      <w:pPr>
        <w:pStyle w:val="Default"/>
        <w:jc w:val="both"/>
        <w:rPr>
          <w:sz w:val="20"/>
          <w:szCs w:val="20"/>
        </w:rPr>
      </w:pPr>
      <w:r w:rsidRPr="00656B04">
        <w:rPr>
          <w:b/>
          <w:bCs/>
          <w:sz w:val="20"/>
          <w:szCs w:val="20"/>
        </w:rPr>
        <w:t>1.3.</w:t>
      </w:r>
      <w:r w:rsidR="00656B04">
        <w:rPr>
          <w:b/>
          <w:bCs/>
          <w:sz w:val="20"/>
          <w:szCs w:val="20"/>
        </w:rPr>
        <w:t>3</w:t>
      </w:r>
      <w:r w:rsidRPr="00656B04">
        <w:rPr>
          <w:b/>
          <w:bCs/>
          <w:sz w:val="20"/>
          <w:szCs w:val="20"/>
        </w:rPr>
        <w:t xml:space="preserve">. </w:t>
      </w:r>
      <w:r w:rsidRPr="00656B04">
        <w:rPr>
          <w:sz w:val="20"/>
          <w:szCs w:val="20"/>
        </w:rPr>
        <w:t>Клиент вправе самостоятельно создать свой логин, используя разрешенные символы</w:t>
      </w:r>
      <w:r w:rsidR="00656B04" w:rsidRPr="00656B04">
        <w:rPr>
          <w:sz w:val="20"/>
          <w:szCs w:val="20"/>
        </w:rPr>
        <w:t>. С</w:t>
      </w:r>
      <w:r w:rsidRPr="00656B04">
        <w:rPr>
          <w:sz w:val="20"/>
          <w:szCs w:val="20"/>
        </w:rPr>
        <w:t>вой логин создается Клиентом</w:t>
      </w:r>
      <w:r w:rsidR="00656B04" w:rsidRPr="00656B04">
        <w:rPr>
          <w:sz w:val="20"/>
          <w:szCs w:val="20"/>
        </w:rPr>
        <w:t xml:space="preserve"> путем изменения </w:t>
      </w:r>
      <w:r w:rsidRPr="00656B04">
        <w:rPr>
          <w:sz w:val="20"/>
          <w:szCs w:val="20"/>
        </w:rPr>
        <w:t>логина</w:t>
      </w:r>
      <w:r w:rsidR="00F872F7">
        <w:rPr>
          <w:sz w:val="20"/>
          <w:szCs w:val="20"/>
        </w:rPr>
        <w:t>,</w:t>
      </w:r>
      <w:r w:rsidR="00656B04" w:rsidRPr="00656B04">
        <w:rPr>
          <w:sz w:val="20"/>
          <w:szCs w:val="20"/>
        </w:rPr>
        <w:t xml:space="preserve"> выданного Банком при подключении Интернет-банка для частных клиентов «ЮГ-Инвестбанк».</w:t>
      </w:r>
    </w:p>
    <w:p w14:paraId="212B5857" w14:textId="77777777" w:rsidR="00783ECA" w:rsidRDefault="00656B04" w:rsidP="00783ECA">
      <w:pPr>
        <w:pStyle w:val="Default"/>
        <w:jc w:val="both"/>
        <w:rPr>
          <w:sz w:val="20"/>
          <w:szCs w:val="20"/>
        </w:rPr>
      </w:pPr>
      <w:r w:rsidRPr="00656B04">
        <w:rPr>
          <w:sz w:val="20"/>
          <w:szCs w:val="20"/>
        </w:rPr>
        <w:t xml:space="preserve"> </w:t>
      </w:r>
      <w:r w:rsidR="00783ECA" w:rsidRPr="00656B04">
        <w:rPr>
          <w:b/>
          <w:bCs/>
          <w:sz w:val="20"/>
          <w:szCs w:val="20"/>
        </w:rPr>
        <w:t xml:space="preserve">1.4. </w:t>
      </w:r>
      <w:r w:rsidR="00783ECA" w:rsidRPr="00656B04">
        <w:rPr>
          <w:sz w:val="20"/>
          <w:szCs w:val="20"/>
        </w:rPr>
        <w:t>Постоянный пароль Интернет-банка для частных клиентов «ЮГ-Инвестбанк» формируется Клиентом самостоятельно</w:t>
      </w:r>
      <w:r w:rsidR="00783ECA">
        <w:rPr>
          <w:sz w:val="20"/>
          <w:szCs w:val="20"/>
        </w:rPr>
        <w:t xml:space="preserve"> при подключении </w:t>
      </w:r>
      <w:r w:rsidR="00783ECA" w:rsidRPr="000D1950">
        <w:rPr>
          <w:sz w:val="20"/>
          <w:szCs w:val="20"/>
        </w:rPr>
        <w:t>Интернет-банка для частных клиентов «ЮГ-Инвестбанк»</w:t>
      </w:r>
      <w:r w:rsidR="00783ECA">
        <w:rPr>
          <w:sz w:val="20"/>
          <w:szCs w:val="20"/>
        </w:rPr>
        <w:t xml:space="preserve">. </w:t>
      </w:r>
    </w:p>
    <w:p w14:paraId="16E8D3CE" w14:textId="77777777" w:rsidR="00783ECA" w:rsidRPr="00F97ABB" w:rsidRDefault="00783ECA" w:rsidP="00783ECA">
      <w:pPr>
        <w:pStyle w:val="Default"/>
        <w:jc w:val="both"/>
        <w:rPr>
          <w:sz w:val="20"/>
          <w:szCs w:val="20"/>
        </w:rPr>
      </w:pPr>
      <w:r w:rsidRPr="00F97ABB">
        <w:rPr>
          <w:sz w:val="20"/>
          <w:szCs w:val="20"/>
        </w:rPr>
        <w:t xml:space="preserve">Одноразовый пароль формируется Банком в следующих случаях: </w:t>
      </w:r>
    </w:p>
    <w:p w14:paraId="7D124346" w14:textId="77777777" w:rsidR="00783ECA" w:rsidRPr="00F97ABB" w:rsidRDefault="00783ECA" w:rsidP="00783ECA">
      <w:pPr>
        <w:pStyle w:val="Default"/>
        <w:jc w:val="both"/>
        <w:rPr>
          <w:sz w:val="20"/>
          <w:szCs w:val="20"/>
        </w:rPr>
      </w:pPr>
      <w:r w:rsidRPr="00F97ABB">
        <w:rPr>
          <w:sz w:val="20"/>
          <w:szCs w:val="20"/>
        </w:rPr>
        <w:t xml:space="preserve">- при подаче Клиентом распоряжения в </w:t>
      </w:r>
      <w:proofErr w:type="gramStart"/>
      <w:r w:rsidRPr="00F97ABB">
        <w:rPr>
          <w:sz w:val="20"/>
          <w:szCs w:val="20"/>
        </w:rPr>
        <w:t>Интернет-банке</w:t>
      </w:r>
      <w:proofErr w:type="gramEnd"/>
      <w:r w:rsidRPr="00F97ABB">
        <w:rPr>
          <w:sz w:val="20"/>
          <w:szCs w:val="20"/>
        </w:rPr>
        <w:t xml:space="preserve"> для частных клиентов «ЮГ-Инвестбанк». </w:t>
      </w:r>
    </w:p>
    <w:p w14:paraId="40ABD289" w14:textId="77777777" w:rsidR="00F872F7" w:rsidRDefault="00783ECA" w:rsidP="00783ECA">
      <w:pPr>
        <w:pStyle w:val="Default"/>
        <w:jc w:val="both"/>
        <w:rPr>
          <w:sz w:val="20"/>
          <w:szCs w:val="20"/>
        </w:rPr>
      </w:pPr>
      <w:r w:rsidRPr="00F97ABB">
        <w:rPr>
          <w:sz w:val="20"/>
          <w:szCs w:val="20"/>
        </w:rPr>
        <w:t xml:space="preserve">Одноразовый пароль позволяет произвести аутентификацию Клиента. Порядок применения одноразового пароля для целей аутентификации Клиента в </w:t>
      </w:r>
      <w:proofErr w:type="gramStart"/>
      <w:r w:rsidRPr="00F97ABB">
        <w:rPr>
          <w:sz w:val="20"/>
          <w:szCs w:val="20"/>
        </w:rPr>
        <w:t>Интернет-банке</w:t>
      </w:r>
      <w:proofErr w:type="gramEnd"/>
      <w:r w:rsidRPr="00F97ABB">
        <w:rPr>
          <w:sz w:val="20"/>
          <w:szCs w:val="20"/>
        </w:rPr>
        <w:t xml:space="preserve"> для частных клиентов «ЮГ-Инвестбанк» определяется Банком.</w:t>
      </w:r>
      <w:r w:rsidRPr="00F872F7">
        <w:rPr>
          <w:sz w:val="20"/>
          <w:szCs w:val="20"/>
        </w:rPr>
        <w:t xml:space="preserve"> </w:t>
      </w:r>
    </w:p>
    <w:p w14:paraId="1AB8A039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1.5. </w:t>
      </w:r>
      <w:r>
        <w:rPr>
          <w:sz w:val="20"/>
          <w:szCs w:val="20"/>
        </w:rPr>
        <w:t xml:space="preserve">Посредством </w:t>
      </w:r>
      <w:r w:rsidRPr="000D1950">
        <w:rPr>
          <w:sz w:val="20"/>
          <w:szCs w:val="20"/>
        </w:rPr>
        <w:t>Интернет-банка для частных клиентов «ЮГ-Инвестбанк»</w:t>
      </w:r>
      <w:r>
        <w:rPr>
          <w:sz w:val="20"/>
          <w:szCs w:val="20"/>
        </w:rPr>
        <w:t xml:space="preserve"> Клиент, при наличии технической возможности, может осуществить следующие операции: </w:t>
      </w:r>
    </w:p>
    <w:p w14:paraId="37E76501" w14:textId="77777777" w:rsidR="00783ECA" w:rsidRPr="001D4EFD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получить информацию по счетам, о произведенных операциях по </w:t>
      </w:r>
      <w:r w:rsidR="001D4EFD">
        <w:rPr>
          <w:sz w:val="20"/>
          <w:szCs w:val="20"/>
        </w:rPr>
        <w:t>с</w:t>
      </w:r>
      <w:r w:rsidRPr="001D4EFD">
        <w:rPr>
          <w:sz w:val="20"/>
          <w:szCs w:val="20"/>
        </w:rPr>
        <w:t xml:space="preserve">четам, о задолженности по кредитам, а также другую информацию, связанную с предоставленными кредитами; </w:t>
      </w:r>
    </w:p>
    <w:p w14:paraId="431A96FA" w14:textId="77777777" w:rsidR="00783ECA" w:rsidRPr="001D4EFD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перевести денежные средства между счетами Клиента, в том числе с конверсией/конвертацией; </w:t>
      </w:r>
    </w:p>
    <w:p w14:paraId="6E1ED6D3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>- перевести денежные средства со счета Клиента на счет другого Клиента;</w:t>
      </w:r>
      <w:r>
        <w:rPr>
          <w:sz w:val="20"/>
          <w:szCs w:val="20"/>
        </w:rPr>
        <w:t xml:space="preserve"> </w:t>
      </w:r>
    </w:p>
    <w:p w14:paraId="30244CF9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произвести оплату жилищно-коммунальных и иных видов услуг,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административных штрафов за нарушения правил дорожного движения; </w:t>
      </w:r>
    </w:p>
    <w:p w14:paraId="7BA9AAB8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перевести денежные средства со счета на иные счета, открытые в других банках; </w:t>
      </w:r>
    </w:p>
    <w:p w14:paraId="370752E0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совершать денежный перевод через </w:t>
      </w:r>
      <w:r w:rsidR="00991C80">
        <w:rPr>
          <w:sz w:val="20"/>
          <w:szCs w:val="20"/>
        </w:rPr>
        <w:t>С</w:t>
      </w:r>
      <w:r w:rsidRPr="001D4EFD">
        <w:rPr>
          <w:sz w:val="20"/>
          <w:szCs w:val="20"/>
        </w:rPr>
        <w:t>истему быстрых платежей в пределах установленных Банком лимитов;</w:t>
      </w:r>
      <w:r>
        <w:rPr>
          <w:sz w:val="20"/>
          <w:szCs w:val="20"/>
        </w:rPr>
        <w:t xml:space="preserve"> </w:t>
      </w:r>
    </w:p>
    <w:p w14:paraId="2F0322EF" w14:textId="77777777" w:rsidR="00783ECA" w:rsidRPr="001D4EFD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разрешать или запрещать использование шаблонов Интернет-банка для частных клиентов                                «ЮГ-Инвестбанк», шаблонов Мобильного банка для частных клиентов «ЮГ-Инвестбанк» в </w:t>
      </w:r>
      <w:proofErr w:type="gramStart"/>
      <w:r w:rsidRPr="001D4EFD">
        <w:rPr>
          <w:sz w:val="20"/>
          <w:szCs w:val="20"/>
        </w:rPr>
        <w:t>Интернет-банке</w:t>
      </w:r>
      <w:proofErr w:type="gramEnd"/>
      <w:r w:rsidRPr="001D4EFD">
        <w:rPr>
          <w:sz w:val="20"/>
          <w:szCs w:val="20"/>
        </w:rPr>
        <w:t xml:space="preserve"> для частных клиентов «ЮГ-Инвестбанк» и Мобильном банке для частных клиентов «ЮГ-Инвестбанк»; </w:t>
      </w:r>
    </w:p>
    <w:p w14:paraId="265FF036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разрешать или запрещать совершение </w:t>
      </w:r>
      <w:proofErr w:type="spellStart"/>
      <w:r w:rsidRPr="001D4EFD">
        <w:rPr>
          <w:sz w:val="20"/>
          <w:szCs w:val="20"/>
        </w:rPr>
        <w:t>автоплатежей</w:t>
      </w:r>
      <w:proofErr w:type="spellEnd"/>
      <w:r w:rsidRPr="001D4EFD">
        <w:rPr>
          <w:sz w:val="20"/>
          <w:szCs w:val="20"/>
        </w:rPr>
        <w:t xml:space="preserve"> в </w:t>
      </w:r>
      <w:proofErr w:type="gramStart"/>
      <w:r w:rsidRPr="001D4EFD">
        <w:rPr>
          <w:sz w:val="20"/>
          <w:szCs w:val="20"/>
        </w:rPr>
        <w:t>Интернет-банке</w:t>
      </w:r>
      <w:proofErr w:type="gramEnd"/>
      <w:r w:rsidRPr="001D4EFD">
        <w:rPr>
          <w:sz w:val="20"/>
          <w:szCs w:val="20"/>
        </w:rPr>
        <w:t xml:space="preserve"> для частных клиентов                           «ЮГ-Инвестбанк» и Мобильном банке для частных клиентов «ЮГ-Инвестбанк»;</w:t>
      </w:r>
      <w:r>
        <w:rPr>
          <w:sz w:val="20"/>
          <w:szCs w:val="20"/>
        </w:rPr>
        <w:t xml:space="preserve"> </w:t>
      </w:r>
    </w:p>
    <w:p w14:paraId="498F02BC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заказать для направления на адрес электронной почты, указанный Клиентом при проведении данной операции, или для сохранения на персональный компьютер/мобильное устройство выписку или справку (виды справок, доступных для заказа, определяются Банком); </w:t>
      </w:r>
    </w:p>
    <w:p w14:paraId="0E68CC34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открыть второй или последующий счет; </w:t>
      </w:r>
    </w:p>
    <w:p w14:paraId="656E9B90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открыть счет по вкладу и пополнить счет по вкладу в случаях, предусмотренных Правилами размещения банковских вкладов в ЮГ-Инвестбанк (ПАО)</w:t>
      </w:r>
      <w:r w:rsidR="00426714">
        <w:rPr>
          <w:sz w:val="20"/>
          <w:szCs w:val="20"/>
        </w:rPr>
        <w:t>, Договором о вкладе</w:t>
      </w:r>
      <w:r>
        <w:rPr>
          <w:sz w:val="20"/>
          <w:szCs w:val="20"/>
        </w:rPr>
        <w:t xml:space="preserve">; </w:t>
      </w:r>
    </w:p>
    <w:p w14:paraId="5F52D7C0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подать распоряжение на закрытие срочного вклада в случаях, предусмотренных Правилами размещения банковских вкладов в ЮГ-Инвестбанк (ПАО)</w:t>
      </w:r>
      <w:r w:rsidR="00426714">
        <w:rPr>
          <w:sz w:val="20"/>
          <w:szCs w:val="20"/>
        </w:rPr>
        <w:t>, Договором о вкладе</w:t>
      </w:r>
      <w:r>
        <w:rPr>
          <w:sz w:val="20"/>
          <w:szCs w:val="20"/>
        </w:rPr>
        <w:t xml:space="preserve">; </w:t>
      </w:r>
    </w:p>
    <w:p w14:paraId="082BC4EF" w14:textId="77777777" w:rsidR="00783ECA" w:rsidRPr="001D4EFD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изменить свой логин, используя разрешенные символы; </w:t>
      </w:r>
    </w:p>
    <w:p w14:paraId="122EB2AF" w14:textId="77777777" w:rsidR="00783ECA" w:rsidRPr="001D4EFD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 xml:space="preserve">- оформить согласие на участие в программе лояльности, проводимой Банком, в порядке, предусмотренном соответствующими правилами программы лояльности; </w:t>
      </w:r>
    </w:p>
    <w:p w14:paraId="24899D59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1D4EFD">
        <w:rPr>
          <w:sz w:val="20"/>
          <w:szCs w:val="20"/>
        </w:rPr>
        <w:t>- подать/отменить заявление на полное или частичное досрочное погашение задолженности по договору потребительского кредита.</w:t>
      </w:r>
      <w:r>
        <w:rPr>
          <w:sz w:val="20"/>
          <w:szCs w:val="20"/>
        </w:rPr>
        <w:t xml:space="preserve"> </w:t>
      </w:r>
    </w:p>
    <w:p w14:paraId="4E661488" w14:textId="0A665CE0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1.5.1. </w:t>
      </w:r>
      <w:r>
        <w:rPr>
          <w:sz w:val="20"/>
          <w:szCs w:val="20"/>
        </w:rPr>
        <w:t xml:space="preserve">Посредством </w:t>
      </w:r>
      <w:r w:rsidRPr="000D1950">
        <w:rPr>
          <w:sz w:val="20"/>
          <w:szCs w:val="20"/>
        </w:rPr>
        <w:t>Интернет-банка для частных клиентов «ЮГ-Инвестбанк»</w:t>
      </w:r>
      <w:r>
        <w:rPr>
          <w:sz w:val="20"/>
          <w:szCs w:val="20"/>
        </w:rPr>
        <w:t xml:space="preserve"> Клиент может осуществить валютные операции в долларах США, евро</w:t>
      </w:r>
      <w:r w:rsidR="001002A8">
        <w:rPr>
          <w:sz w:val="20"/>
          <w:szCs w:val="20"/>
        </w:rPr>
        <w:t>, китайских юанях</w:t>
      </w:r>
      <w:r>
        <w:rPr>
          <w:sz w:val="20"/>
          <w:szCs w:val="20"/>
        </w:rPr>
        <w:t xml:space="preserve"> с учетом требований, установленных валютным законодательством Российской Федерации и актами органов валютного регулирования. </w:t>
      </w:r>
    </w:p>
    <w:p w14:paraId="3D2E7DE6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3271BA">
        <w:rPr>
          <w:b/>
          <w:bCs/>
          <w:sz w:val="20"/>
          <w:szCs w:val="20"/>
        </w:rPr>
        <w:t xml:space="preserve">1.5.2. </w:t>
      </w:r>
      <w:r w:rsidRPr="003271BA">
        <w:rPr>
          <w:sz w:val="20"/>
          <w:szCs w:val="20"/>
        </w:rPr>
        <w:t>В случае необходимости представления в Банк обосновывающих документов по переводу, совершаемому через Интернет-банк для частных клиентов «ЮГ-Инвестбанк», Клиент-резидент направляет данные документы с помощью средств Интернет-банка для частных клиентов «ЮГ-Инвестбанк», подписанные простой электронной подписью, одновременно с заявлением Клиента на перевод денежных средств.</w:t>
      </w:r>
      <w:r>
        <w:rPr>
          <w:sz w:val="20"/>
          <w:szCs w:val="20"/>
        </w:rPr>
        <w:t xml:space="preserve"> </w:t>
      </w:r>
    </w:p>
    <w:p w14:paraId="3BA0A7E3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1.5.3. </w:t>
      </w:r>
      <w:r>
        <w:rPr>
          <w:sz w:val="20"/>
          <w:szCs w:val="20"/>
        </w:rPr>
        <w:t xml:space="preserve">Посредством </w:t>
      </w:r>
      <w:r w:rsidRPr="000D1950">
        <w:rPr>
          <w:sz w:val="20"/>
          <w:szCs w:val="20"/>
        </w:rPr>
        <w:t>Интернет-банка для частных клиентов «ЮГ-Инвестбанк»</w:t>
      </w:r>
      <w:r>
        <w:rPr>
          <w:sz w:val="20"/>
          <w:szCs w:val="20"/>
        </w:rPr>
        <w:t xml:space="preserve"> Клиент может, в частности, совершать внешние и внутренние переводы, оформив длительное распоряжение на перевод денежных средств (далее – длительное распоряжение). </w:t>
      </w:r>
    </w:p>
    <w:p w14:paraId="1D55864F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1.5.3.1. </w:t>
      </w:r>
      <w:r>
        <w:rPr>
          <w:sz w:val="20"/>
          <w:szCs w:val="20"/>
        </w:rPr>
        <w:t xml:space="preserve">Возможность совершить перевод на основании длительного распоряжения предоставляется Клиентам – резидентам при наличии технической возможности Банка и наличии у Клиента открытого счета в валюте Российской Федерации в Банке, и подключенного </w:t>
      </w:r>
      <w:r w:rsidRPr="000D1950">
        <w:rPr>
          <w:sz w:val="20"/>
          <w:szCs w:val="20"/>
        </w:rPr>
        <w:t>Интернет-банка для частных клиентов «ЮГ-Инвестбанк»</w:t>
      </w:r>
      <w:r>
        <w:rPr>
          <w:sz w:val="20"/>
          <w:szCs w:val="20"/>
        </w:rPr>
        <w:t xml:space="preserve">. </w:t>
      </w:r>
    </w:p>
    <w:p w14:paraId="750E4C2E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1.5.3.2. </w:t>
      </w:r>
      <w:r>
        <w:rPr>
          <w:sz w:val="20"/>
          <w:szCs w:val="20"/>
        </w:rPr>
        <w:t xml:space="preserve">Перевод на основании длительного распоряжения осуществляется Клиентом с учетом следующих особенностей: </w:t>
      </w:r>
    </w:p>
    <w:p w14:paraId="408D657D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Клиент формирует шаблон </w:t>
      </w:r>
      <w:r w:rsidRPr="000D1950">
        <w:rPr>
          <w:sz w:val="20"/>
          <w:szCs w:val="20"/>
        </w:rPr>
        <w:t>Интернет-банк для частных клиентов «ЮГ-Инвестбанк»</w:t>
      </w:r>
      <w:r>
        <w:rPr>
          <w:sz w:val="20"/>
          <w:szCs w:val="20"/>
        </w:rPr>
        <w:t xml:space="preserve">/шаблон Мобильный банк для частных клиентов «ЮГ-Инвестбанк»/заявление на </w:t>
      </w:r>
      <w:proofErr w:type="spellStart"/>
      <w:r>
        <w:rPr>
          <w:sz w:val="20"/>
          <w:szCs w:val="20"/>
        </w:rPr>
        <w:t>автоплатеж</w:t>
      </w:r>
      <w:proofErr w:type="spellEnd"/>
      <w:r>
        <w:rPr>
          <w:sz w:val="20"/>
          <w:szCs w:val="20"/>
        </w:rPr>
        <w:t xml:space="preserve">, и выбирает один из доступных вариантов периодичности совершения переводов; </w:t>
      </w:r>
    </w:p>
    <w:p w14:paraId="0B7B5217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Клиент может изменить или отменить длительное распоряжение в </w:t>
      </w:r>
      <w:r w:rsidRPr="000D1950">
        <w:rPr>
          <w:sz w:val="20"/>
          <w:szCs w:val="20"/>
        </w:rPr>
        <w:t>Интернет-банк</w:t>
      </w:r>
      <w:r>
        <w:rPr>
          <w:sz w:val="20"/>
          <w:szCs w:val="20"/>
        </w:rPr>
        <w:t>е</w:t>
      </w:r>
      <w:r w:rsidRPr="000D1950">
        <w:rPr>
          <w:sz w:val="20"/>
          <w:szCs w:val="20"/>
        </w:rPr>
        <w:t xml:space="preserve"> для частных клиентов «ЮГ-Инвестбанк»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изменив</w:t>
      </w:r>
      <w:proofErr w:type="gramEnd"/>
      <w:r>
        <w:rPr>
          <w:sz w:val="20"/>
          <w:szCs w:val="20"/>
        </w:rPr>
        <w:t xml:space="preserve">/отменив соответствующий шаблон </w:t>
      </w:r>
      <w:r w:rsidRPr="000D1950">
        <w:rPr>
          <w:sz w:val="20"/>
          <w:szCs w:val="20"/>
        </w:rPr>
        <w:t>Интернет-банк</w:t>
      </w:r>
      <w:r w:rsidR="00331758">
        <w:rPr>
          <w:sz w:val="20"/>
          <w:szCs w:val="20"/>
        </w:rPr>
        <w:t>а</w:t>
      </w:r>
      <w:r w:rsidRPr="000D1950">
        <w:rPr>
          <w:sz w:val="20"/>
          <w:szCs w:val="20"/>
        </w:rPr>
        <w:t xml:space="preserve"> для частных клиентов </w:t>
      </w:r>
      <w:r w:rsidR="00331758">
        <w:rPr>
          <w:sz w:val="20"/>
          <w:szCs w:val="20"/>
        </w:rPr>
        <w:t xml:space="preserve">    </w:t>
      </w:r>
      <w:r w:rsidRPr="000D1950">
        <w:rPr>
          <w:sz w:val="20"/>
          <w:szCs w:val="20"/>
        </w:rPr>
        <w:t>«ЮГ-Инвестбанк»</w:t>
      </w:r>
      <w:r>
        <w:rPr>
          <w:sz w:val="20"/>
          <w:szCs w:val="20"/>
        </w:rPr>
        <w:t>/шаблон Мобильн</w:t>
      </w:r>
      <w:r w:rsidR="00331758">
        <w:rPr>
          <w:sz w:val="20"/>
          <w:szCs w:val="20"/>
        </w:rPr>
        <w:t>ого</w:t>
      </w:r>
      <w:r>
        <w:rPr>
          <w:sz w:val="20"/>
          <w:szCs w:val="20"/>
        </w:rPr>
        <w:t xml:space="preserve"> банк</w:t>
      </w:r>
      <w:r w:rsidR="00331758">
        <w:rPr>
          <w:sz w:val="20"/>
          <w:szCs w:val="20"/>
        </w:rPr>
        <w:t>а</w:t>
      </w:r>
      <w:r>
        <w:rPr>
          <w:sz w:val="20"/>
          <w:szCs w:val="20"/>
        </w:rPr>
        <w:t xml:space="preserve"> для частных клиентов «ЮГ-Инвестбанк»/заявление на </w:t>
      </w:r>
      <w:proofErr w:type="spellStart"/>
      <w:r>
        <w:rPr>
          <w:sz w:val="20"/>
          <w:szCs w:val="20"/>
        </w:rPr>
        <w:t>автоплатеж</w:t>
      </w:r>
      <w:proofErr w:type="spellEnd"/>
      <w:r>
        <w:rPr>
          <w:sz w:val="20"/>
          <w:szCs w:val="20"/>
        </w:rPr>
        <w:t xml:space="preserve">; </w:t>
      </w:r>
    </w:p>
    <w:p w14:paraId="1509027E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наличии денежных средств на счете для осуществления перевода в сумме, указанной Клиентом в длительном распоряжении, Банк формирует платежный документ, необходимый для осуществления операции по переводу денежных средств со счета в соответствии с п. 3.4. Договора, и на его основании осуществляет перевод; </w:t>
      </w:r>
    </w:p>
    <w:p w14:paraId="15B14FDA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при отсутствии/недостаточности на момент проверки Банком денежных средств на счете для осуществления перевода в сумме</w:t>
      </w:r>
      <w:proofErr w:type="gramEnd"/>
      <w:r>
        <w:rPr>
          <w:sz w:val="20"/>
          <w:szCs w:val="20"/>
        </w:rPr>
        <w:t xml:space="preserve">, указанной Клиентом, длительное распоряжение в соответствующую указанную Клиентом дату Банком не исполняется; в последующие указанные Клиентом даты длительное распоряжение исполняется в обычном порядке. </w:t>
      </w:r>
    </w:p>
    <w:p w14:paraId="4E511AE3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1.6. </w:t>
      </w:r>
      <w:proofErr w:type="gramStart"/>
      <w:r>
        <w:rPr>
          <w:sz w:val="20"/>
          <w:szCs w:val="20"/>
        </w:rPr>
        <w:t xml:space="preserve">При получении от Клиента поручения на проведение операции по счету через </w:t>
      </w:r>
      <w:r w:rsidRPr="000D1950">
        <w:rPr>
          <w:sz w:val="20"/>
          <w:szCs w:val="20"/>
        </w:rPr>
        <w:t>Интернет-банк</w:t>
      </w:r>
      <w:proofErr w:type="gramEnd"/>
      <w:r w:rsidRPr="000D1950">
        <w:rPr>
          <w:sz w:val="20"/>
          <w:szCs w:val="20"/>
        </w:rPr>
        <w:t xml:space="preserve"> для частных клиентов «ЮГ-Инвестбанк»</w:t>
      </w:r>
      <w:r>
        <w:rPr>
          <w:sz w:val="20"/>
          <w:szCs w:val="20"/>
        </w:rPr>
        <w:t xml:space="preserve">, в том числе, длительного распоряжения, Банк исполняет поручение Клиента не позднее одного рабочего дня, следующего за днем получения от Клиента поручения. </w:t>
      </w:r>
    </w:p>
    <w:p w14:paraId="18815540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 w:rsidRPr="00BA5CDB">
        <w:rPr>
          <w:b/>
          <w:bCs/>
          <w:sz w:val="20"/>
          <w:szCs w:val="20"/>
        </w:rPr>
        <w:t>1.6.</w:t>
      </w:r>
      <w:r w:rsidR="000B01B1" w:rsidRPr="00BA5CDB">
        <w:rPr>
          <w:b/>
          <w:bCs/>
          <w:sz w:val="20"/>
          <w:szCs w:val="20"/>
        </w:rPr>
        <w:t>1</w:t>
      </w:r>
      <w:r w:rsidRPr="00BA5CDB">
        <w:rPr>
          <w:b/>
          <w:bCs/>
          <w:sz w:val="20"/>
          <w:szCs w:val="20"/>
        </w:rPr>
        <w:t xml:space="preserve">. </w:t>
      </w:r>
      <w:proofErr w:type="gramStart"/>
      <w:r w:rsidRPr="00BA5CDB">
        <w:rPr>
          <w:sz w:val="20"/>
          <w:szCs w:val="20"/>
        </w:rPr>
        <w:t xml:space="preserve">При формировании Клиентом шаблона Интернет-банк для частных клиентов «ЮГ-Инвестбанк» либо при подтверждении Клиентом сформированного Банком для Клиента проекта шаблона Интернет-банк для частных клиентов «ЮГ-Инвестбанк» путем совершения перевода, каждому шаблону Интернет-банк для частных клиентов «ЮГ-Инвестбанк» присваивается USSD-команда, с использованием которой Клиент передает Банку с указанием суммы списания поручение на списание денежных средств с текущего счета на </w:t>
      </w:r>
      <w:r w:rsidRPr="00BA5CDB">
        <w:rPr>
          <w:sz w:val="20"/>
          <w:szCs w:val="20"/>
        </w:rPr>
        <w:lastRenderedPageBreak/>
        <w:t>основании реквизитов перевода, указанных в</w:t>
      </w:r>
      <w:proofErr w:type="gramEnd"/>
      <w:r w:rsidRPr="00BA5CDB">
        <w:rPr>
          <w:sz w:val="20"/>
          <w:szCs w:val="20"/>
        </w:rPr>
        <w:t xml:space="preserve"> </w:t>
      </w:r>
      <w:proofErr w:type="gramStart"/>
      <w:r w:rsidRPr="00BA5CDB">
        <w:rPr>
          <w:sz w:val="20"/>
          <w:szCs w:val="20"/>
        </w:rPr>
        <w:t>шаблоне</w:t>
      </w:r>
      <w:proofErr w:type="gramEnd"/>
      <w:r w:rsidRPr="00BA5CDB">
        <w:rPr>
          <w:sz w:val="20"/>
          <w:szCs w:val="20"/>
        </w:rPr>
        <w:t xml:space="preserve"> Интернет-банк для частных клиентов                               «ЮГ-Инвестбанк».</w:t>
      </w:r>
      <w:r>
        <w:rPr>
          <w:sz w:val="20"/>
          <w:szCs w:val="20"/>
        </w:rPr>
        <w:t xml:space="preserve"> </w:t>
      </w:r>
    </w:p>
    <w:p w14:paraId="34B04979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1.7. </w:t>
      </w:r>
      <w:r>
        <w:rPr>
          <w:sz w:val="20"/>
          <w:szCs w:val="20"/>
        </w:rPr>
        <w:t xml:space="preserve">В случае выявления Банком на стадии исполнения поручения Клиента ошибок и/или отсутствия необходимых реквизитов (документов), несоответствия операции законодательству Российской Федерации, банковским правилам либо условиям Договора, поручение Клиента не исполняется до момента получения Банком от Клиента необходимых реквизитов (документов) в порядке, предусмотренном п. 3.6. Договора. </w:t>
      </w:r>
    </w:p>
    <w:p w14:paraId="69FF7CE6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1.8. </w:t>
      </w:r>
      <w:proofErr w:type="gramStart"/>
      <w:r>
        <w:rPr>
          <w:sz w:val="20"/>
          <w:szCs w:val="20"/>
        </w:rPr>
        <w:t>При получении от Клиента поручения на проведение операции по безналичной покупке/продаже иностранной валюты через Интернет-банк</w:t>
      </w:r>
      <w:proofErr w:type="gramEnd"/>
      <w:r>
        <w:rPr>
          <w:sz w:val="20"/>
          <w:szCs w:val="20"/>
        </w:rPr>
        <w:t xml:space="preserve"> для частных клиентов «ЮГ-Инвестбанк», операция производится по курсу, действующему в Банке на момент совершения операции. </w:t>
      </w:r>
    </w:p>
    <w:p w14:paraId="09676A83" w14:textId="77777777" w:rsidR="008A77BF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1.9. </w:t>
      </w:r>
      <w:proofErr w:type="gramStart"/>
      <w:r>
        <w:rPr>
          <w:sz w:val="20"/>
          <w:szCs w:val="20"/>
        </w:rPr>
        <w:t>Используемые во взаимоотношениях между Сторонами электронные документы, направленные Клиентом в Банк через Интернет-банк для частных клиентов «ЮГ-Инвестбанк», после положительных результатов верификации и аутентификации Клиента в Интернет-банке для частных клиентов                           «ЮГ-Инвестбанк» считаются отправленными от имени Клиента, признаются равнозначными соответствующим документам на бумажном носителе и порождают аналогичные им права и обязанности Сторон по Договору с момента изменения Клиентом временного пароля Интернет-банка для</w:t>
      </w:r>
      <w:proofErr w:type="gramEnd"/>
      <w:r>
        <w:rPr>
          <w:sz w:val="20"/>
          <w:szCs w:val="20"/>
        </w:rPr>
        <w:t xml:space="preserve"> частных клиентов «ЮГ-Инвестбанк» на постоянный пароль Интернет-банка для частных клиентов                                    «ЮГ-Инвестбанк» в порядке, установленном п. 1.4. Правил ДБО Договора</w:t>
      </w:r>
      <w:r w:rsidR="008A77BF">
        <w:rPr>
          <w:sz w:val="20"/>
          <w:szCs w:val="20"/>
        </w:rPr>
        <w:t>.</w:t>
      </w:r>
    </w:p>
    <w:p w14:paraId="5F6DC6BB" w14:textId="77777777" w:rsidR="00783ECA" w:rsidRDefault="00783ECA" w:rsidP="00783E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1.10. </w:t>
      </w:r>
      <w:r>
        <w:rPr>
          <w:sz w:val="20"/>
          <w:szCs w:val="20"/>
        </w:rPr>
        <w:t xml:space="preserve">Банк имеет право установить, изменить и отменить максимальные и минимальные размеры переводов в </w:t>
      </w:r>
      <w:proofErr w:type="gramStart"/>
      <w:r>
        <w:rPr>
          <w:sz w:val="20"/>
          <w:szCs w:val="20"/>
        </w:rPr>
        <w:t>Интернет-банке</w:t>
      </w:r>
      <w:proofErr w:type="gramEnd"/>
      <w:r>
        <w:rPr>
          <w:sz w:val="20"/>
          <w:szCs w:val="20"/>
        </w:rPr>
        <w:t xml:space="preserve"> для частных клиентов «ЮГ-Инвестбанк», в том числе, совершаемых на основании длительных распоряжений Клиента. Информация о действующих максимальных и минимальных размерах переводов содержится </w:t>
      </w:r>
      <w:r w:rsidRPr="00060819">
        <w:rPr>
          <w:sz w:val="20"/>
          <w:szCs w:val="20"/>
        </w:rPr>
        <w:t xml:space="preserve">в сети Интернет по адресу </w:t>
      </w:r>
      <w:hyperlink r:id="rId17" w:history="1">
        <w:r w:rsidRPr="00060819">
          <w:rPr>
            <w:rStyle w:val="a9"/>
            <w:sz w:val="20"/>
            <w:szCs w:val="20"/>
          </w:rPr>
          <w:t>www.</w:t>
        </w:r>
        <w:r w:rsidRPr="00060819">
          <w:rPr>
            <w:rStyle w:val="a9"/>
            <w:sz w:val="20"/>
            <w:szCs w:val="20"/>
            <w:lang w:val="en-US"/>
          </w:rPr>
          <w:t>invb</w:t>
        </w:r>
        <w:r w:rsidRPr="00060819">
          <w:rPr>
            <w:rStyle w:val="a9"/>
            <w:sz w:val="20"/>
            <w:szCs w:val="20"/>
          </w:rPr>
          <w:t>.</w:t>
        </w:r>
        <w:proofErr w:type="spellStart"/>
        <w:r w:rsidRPr="00060819">
          <w:rPr>
            <w:rStyle w:val="a9"/>
            <w:sz w:val="20"/>
            <w:szCs w:val="20"/>
          </w:rPr>
          <w:t>ru</w:t>
        </w:r>
        <w:proofErr w:type="spellEnd"/>
      </w:hyperlink>
      <w:r w:rsidRPr="00060819">
        <w:rPr>
          <w:rStyle w:val="a9"/>
          <w:sz w:val="20"/>
          <w:szCs w:val="20"/>
        </w:rPr>
        <w:t xml:space="preserve"> </w:t>
      </w:r>
      <w:r w:rsidRPr="00060819">
        <w:rPr>
          <w:sz w:val="20"/>
          <w:szCs w:val="20"/>
        </w:rPr>
        <w:t>в разделе «Справка».</w:t>
      </w:r>
    </w:p>
    <w:p w14:paraId="68CD40E4" w14:textId="229EFFC9" w:rsidR="00F47CD8" w:rsidRPr="00F47CD8" w:rsidRDefault="00F47CD8" w:rsidP="00783ECA">
      <w:pPr>
        <w:pStyle w:val="Default"/>
        <w:jc w:val="both"/>
        <w:rPr>
          <w:sz w:val="20"/>
          <w:szCs w:val="20"/>
        </w:rPr>
      </w:pPr>
      <w:r w:rsidRPr="00D76485">
        <w:rPr>
          <w:b/>
          <w:bCs/>
          <w:sz w:val="20"/>
          <w:szCs w:val="20"/>
        </w:rPr>
        <w:t xml:space="preserve">1.11. </w:t>
      </w:r>
      <w:r w:rsidRPr="00D76485">
        <w:rPr>
          <w:sz w:val="20"/>
          <w:szCs w:val="20"/>
        </w:rPr>
        <w:t xml:space="preserve">Клиент имеет право установить ограничения/снять ранее установленные ограничения на совершение в </w:t>
      </w:r>
      <w:proofErr w:type="gramStart"/>
      <w:r w:rsidRPr="00D76485">
        <w:rPr>
          <w:sz w:val="20"/>
          <w:szCs w:val="20"/>
        </w:rPr>
        <w:t>Интернет-банке</w:t>
      </w:r>
      <w:proofErr w:type="gramEnd"/>
      <w:r w:rsidRPr="00D76485">
        <w:rPr>
          <w:sz w:val="20"/>
          <w:szCs w:val="20"/>
        </w:rPr>
        <w:t xml:space="preserve"> для частных клиентов «ЮГ-Инвестбанк» любых операций, либо расходных операций по счету. Установить ограничения </w:t>
      </w:r>
      <w:r w:rsidR="00136852" w:rsidRPr="00D76485">
        <w:rPr>
          <w:sz w:val="20"/>
          <w:szCs w:val="20"/>
        </w:rPr>
        <w:t xml:space="preserve">в </w:t>
      </w:r>
      <w:proofErr w:type="gramStart"/>
      <w:r w:rsidR="00136852" w:rsidRPr="00D76485">
        <w:rPr>
          <w:sz w:val="20"/>
          <w:szCs w:val="20"/>
        </w:rPr>
        <w:t>Интернет-банке</w:t>
      </w:r>
      <w:proofErr w:type="gramEnd"/>
      <w:r w:rsidR="00136852" w:rsidRPr="00D76485">
        <w:rPr>
          <w:sz w:val="20"/>
          <w:szCs w:val="20"/>
        </w:rPr>
        <w:t xml:space="preserve"> для частных клиентов «ЮГ-Инвестбанк» Клиент может, </w:t>
      </w:r>
      <w:r w:rsidR="001B76F2" w:rsidRPr="00D76485">
        <w:rPr>
          <w:sz w:val="20"/>
          <w:szCs w:val="20"/>
        </w:rPr>
        <w:t>при наличии технической возможности</w:t>
      </w:r>
      <w:r w:rsidR="00136852" w:rsidRPr="00D76485">
        <w:rPr>
          <w:sz w:val="20"/>
          <w:szCs w:val="20"/>
        </w:rPr>
        <w:t>,</w:t>
      </w:r>
      <w:r w:rsidRPr="00D76485">
        <w:rPr>
          <w:sz w:val="20"/>
          <w:szCs w:val="20"/>
        </w:rPr>
        <w:t xml:space="preserve"> самостоятельно</w:t>
      </w:r>
      <w:r w:rsidR="001B76F2" w:rsidRPr="00D76485">
        <w:rPr>
          <w:sz w:val="20"/>
          <w:szCs w:val="20"/>
        </w:rPr>
        <w:t xml:space="preserve">, либо путем обращения в Банк/отделение Банка. Снятие ранее установленных ограничений возможно </w:t>
      </w:r>
      <w:r w:rsidR="0087265B" w:rsidRPr="00D76485">
        <w:rPr>
          <w:sz w:val="20"/>
          <w:szCs w:val="20"/>
        </w:rPr>
        <w:t xml:space="preserve">на основании заявления по установленной Банком форме </w:t>
      </w:r>
      <w:r w:rsidR="001B76F2" w:rsidRPr="00D76485">
        <w:rPr>
          <w:sz w:val="20"/>
          <w:szCs w:val="20"/>
        </w:rPr>
        <w:t>при личном обращении Клиента в Банк/отделение Банка</w:t>
      </w:r>
      <w:r w:rsidR="0087265B" w:rsidRPr="00D7648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116DD50B" w14:textId="77777777" w:rsidR="00783ECA" w:rsidRDefault="00783ECA" w:rsidP="00783ECA">
      <w:pPr>
        <w:pStyle w:val="Default"/>
        <w:jc w:val="both"/>
        <w:rPr>
          <w:b/>
          <w:bCs/>
          <w:sz w:val="20"/>
          <w:szCs w:val="20"/>
        </w:rPr>
      </w:pPr>
      <w:r w:rsidRPr="00060819">
        <w:rPr>
          <w:b/>
          <w:bCs/>
          <w:sz w:val="20"/>
          <w:szCs w:val="20"/>
        </w:rPr>
        <w:t>Порядок совершения Клиентом посредством Интернет-банка для частных клиенто</w:t>
      </w:r>
      <w:r w:rsidR="0045411C" w:rsidRPr="00060819">
        <w:rPr>
          <w:b/>
          <w:bCs/>
          <w:sz w:val="20"/>
          <w:szCs w:val="20"/>
        </w:rPr>
        <w:t xml:space="preserve">в                                 </w:t>
      </w:r>
      <w:r w:rsidR="0045411C" w:rsidRPr="00060819">
        <w:rPr>
          <w:b/>
          <w:sz w:val="20"/>
          <w:szCs w:val="20"/>
        </w:rPr>
        <w:t>«ЮГ-Инвестбанк»</w:t>
      </w:r>
      <w:r w:rsidRPr="00060819">
        <w:rPr>
          <w:b/>
          <w:bCs/>
          <w:sz w:val="20"/>
          <w:szCs w:val="20"/>
        </w:rPr>
        <w:t xml:space="preserve"> внешнего денежного перевода через Систему быстрых платежей, а также зачисления Клиенту денежного перевода, совершенного через Систему быстрых платежей</w:t>
      </w:r>
      <w:r w:rsidR="00E57C89" w:rsidRPr="00060819">
        <w:rPr>
          <w:b/>
          <w:bCs/>
          <w:sz w:val="20"/>
          <w:szCs w:val="20"/>
        </w:rPr>
        <w:t>,</w:t>
      </w:r>
      <w:r w:rsidRPr="00060819">
        <w:rPr>
          <w:b/>
          <w:bCs/>
          <w:sz w:val="20"/>
          <w:szCs w:val="20"/>
        </w:rPr>
        <w:t xml:space="preserve"> указан в  Правилах обслуживания переводов денежных сре</w:t>
      </w:r>
      <w:proofErr w:type="gramStart"/>
      <w:r w:rsidRPr="00060819">
        <w:rPr>
          <w:b/>
          <w:bCs/>
          <w:sz w:val="20"/>
          <w:szCs w:val="20"/>
        </w:rPr>
        <w:t>дств в р</w:t>
      </w:r>
      <w:proofErr w:type="gramEnd"/>
      <w:r w:rsidRPr="00060819">
        <w:rPr>
          <w:b/>
          <w:bCs/>
          <w:sz w:val="20"/>
          <w:szCs w:val="20"/>
        </w:rPr>
        <w:t>амках Системы быстрых платежей (Приложение № 7 к Договору).</w:t>
      </w:r>
      <w:r w:rsidRPr="002673AC">
        <w:rPr>
          <w:b/>
          <w:bCs/>
          <w:sz w:val="20"/>
          <w:szCs w:val="20"/>
        </w:rPr>
        <w:t xml:space="preserve"> </w:t>
      </w:r>
    </w:p>
    <w:p w14:paraId="3D92CA0F" w14:textId="77777777" w:rsidR="00C04559" w:rsidRDefault="00783ECA" w:rsidP="004F3C3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5E6ABB" w14:textId="77777777" w:rsidR="00A64259" w:rsidRPr="002673AC" w:rsidRDefault="00CA181A" w:rsidP="004F3C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 xml:space="preserve">. ПОРЯДОК ПРЕДОСТАВЛЕНИЯ И ИСПОЛЬЗОВАНИЯ УСЛУГИ </w:t>
      </w:r>
      <w:r>
        <w:rPr>
          <w:b/>
          <w:bCs/>
          <w:sz w:val="20"/>
          <w:szCs w:val="20"/>
        </w:rPr>
        <w:t xml:space="preserve">МОБИЛЬНЫЙ БАНК ДЛЯ ЧАСТНЫХ КЛИЕНТОВ </w:t>
      </w:r>
      <w:r w:rsidR="00A64259" w:rsidRPr="002673AC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ЮГ-ИНВЕСТБАНК</w:t>
      </w:r>
      <w:r w:rsidR="00A64259" w:rsidRPr="002673AC">
        <w:rPr>
          <w:b/>
          <w:bCs/>
          <w:sz w:val="20"/>
          <w:szCs w:val="20"/>
        </w:rPr>
        <w:t xml:space="preserve">» </w:t>
      </w:r>
    </w:p>
    <w:p w14:paraId="18315423" w14:textId="3B9F2CF6" w:rsidR="00A64259" w:rsidRPr="002673AC" w:rsidRDefault="00CA181A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Банк предоставляет Клиенту услугу </w:t>
      </w:r>
      <w:r w:rsidR="00136852">
        <w:rPr>
          <w:sz w:val="20"/>
          <w:szCs w:val="20"/>
        </w:rPr>
        <w:t>Мобильный банк</w:t>
      </w:r>
      <w:r>
        <w:rPr>
          <w:sz w:val="20"/>
          <w:szCs w:val="20"/>
        </w:rPr>
        <w:t xml:space="preserve"> для частных клиентов </w:t>
      </w:r>
      <w:r w:rsidR="00A64259"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 при наличии технической возможности и наличии у Клиента открытого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чета в Банке. </w:t>
      </w:r>
      <w:r>
        <w:rPr>
          <w:sz w:val="20"/>
          <w:szCs w:val="20"/>
        </w:rPr>
        <w:t>У</w:t>
      </w:r>
      <w:r w:rsidR="00A64259" w:rsidRPr="002673AC">
        <w:rPr>
          <w:sz w:val="20"/>
          <w:szCs w:val="20"/>
        </w:rPr>
        <w:t xml:space="preserve">слуга </w:t>
      </w:r>
      <w:r w:rsidR="00136852">
        <w:rPr>
          <w:sz w:val="20"/>
          <w:szCs w:val="20"/>
        </w:rPr>
        <w:t>Мобильный банк</w:t>
      </w:r>
      <w:r>
        <w:rPr>
          <w:sz w:val="20"/>
          <w:szCs w:val="20"/>
        </w:rPr>
        <w:t xml:space="preserve"> для частных клиентов </w:t>
      </w:r>
      <w:r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2673AC">
        <w:rPr>
          <w:sz w:val="20"/>
          <w:szCs w:val="20"/>
        </w:rPr>
        <w:t xml:space="preserve">» </w:t>
      </w:r>
      <w:r w:rsidR="00A64259" w:rsidRPr="002673AC">
        <w:rPr>
          <w:sz w:val="20"/>
          <w:szCs w:val="20"/>
        </w:rPr>
        <w:t xml:space="preserve">доступна только для операционных систем IOS и </w:t>
      </w:r>
      <w:proofErr w:type="spellStart"/>
      <w:r w:rsidR="00A64259" w:rsidRPr="002673AC">
        <w:rPr>
          <w:sz w:val="20"/>
          <w:szCs w:val="20"/>
        </w:rPr>
        <w:t>Android</w:t>
      </w:r>
      <w:proofErr w:type="spellEnd"/>
      <w:r w:rsidR="00A64259" w:rsidRPr="002673AC">
        <w:rPr>
          <w:sz w:val="20"/>
          <w:szCs w:val="20"/>
        </w:rPr>
        <w:t xml:space="preserve">. </w:t>
      </w:r>
    </w:p>
    <w:p w14:paraId="37759224" w14:textId="03BB55D4" w:rsidR="00A64259" w:rsidRPr="00D76485" w:rsidRDefault="00CA181A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Банк не предоставляет возможности подключения и использования услуги </w:t>
      </w:r>
      <w:r w:rsidR="00136852">
        <w:rPr>
          <w:sz w:val="20"/>
          <w:szCs w:val="20"/>
        </w:rPr>
        <w:t>Мобильный банк</w:t>
      </w:r>
      <w:r w:rsidR="00B855E9">
        <w:rPr>
          <w:sz w:val="20"/>
          <w:szCs w:val="20"/>
        </w:rPr>
        <w:t xml:space="preserve"> для частных клиентов </w:t>
      </w:r>
      <w:r w:rsidR="00B855E9" w:rsidRPr="002673AC">
        <w:rPr>
          <w:sz w:val="20"/>
          <w:szCs w:val="20"/>
        </w:rPr>
        <w:t>«</w:t>
      </w:r>
      <w:r w:rsidR="00B855E9">
        <w:rPr>
          <w:sz w:val="20"/>
          <w:szCs w:val="20"/>
        </w:rPr>
        <w:t>ЮГ-Инвестбанк</w:t>
      </w:r>
      <w:r w:rsidR="00B855E9" w:rsidRPr="002673AC">
        <w:rPr>
          <w:sz w:val="20"/>
          <w:szCs w:val="20"/>
        </w:rPr>
        <w:t xml:space="preserve">» </w:t>
      </w:r>
      <w:r w:rsidR="00A64259" w:rsidRPr="002673AC">
        <w:rPr>
          <w:sz w:val="20"/>
          <w:szCs w:val="20"/>
        </w:rPr>
        <w:t>представител</w:t>
      </w:r>
      <w:r w:rsidR="00B855E9">
        <w:rPr>
          <w:sz w:val="20"/>
          <w:szCs w:val="20"/>
        </w:rPr>
        <w:t>ем</w:t>
      </w:r>
      <w:r w:rsidR="00A64259" w:rsidRPr="002673AC">
        <w:rPr>
          <w:sz w:val="20"/>
          <w:szCs w:val="20"/>
        </w:rPr>
        <w:t xml:space="preserve"> Клиента (в том числе Доверенным лицом)</w:t>
      </w:r>
      <w:r w:rsidR="00A64259" w:rsidRPr="0062495E">
        <w:rPr>
          <w:sz w:val="20"/>
          <w:szCs w:val="20"/>
        </w:rPr>
        <w:t>,</w:t>
      </w:r>
      <w:r w:rsidR="00A64259" w:rsidRPr="006F08A7">
        <w:rPr>
          <w:sz w:val="20"/>
          <w:szCs w:val="20"/>
        </w:rPr>
        <w:t xml:space="preserve"> за исключением случаев, установленных </w:t>
      </w:r>
      <w:proofErr w:type="spellStart"/>
      <w:r w:rsidR="00A64259" w:rsidRPr="006F08A7">
        <w:rPr>
          <w:sz w:val="20"/>
          <w:szCs w:val="20"/>
        </w:rPr>
        <w:t>п.</w:t>
      </w:r>
      <w:r w:rsidR="00A64259" w:rsidRPr="00D76485">
        <w:rPr>
          <w:sz w:val="20"/>
          <w:szCs w:val="20"/>
        </w:rPr>
        <w:t>п</w:t>
      </w:r>
      <w:proofErr w:type="spellEnd"/>
      <w:r w:rsidR="00A64259" w:rsidRPr="00D76485">
        <w:rPr>
          <w:sz w:val="20"/>
          <w:szCs w:val="20"/>
        </w:rPr>
        <w:t xml:space="preserve">. </w:t>
      </w:r>
      <w:r w:rsidR="00B855E9" w:rsidRPr="00D76485">
        <w:rPr>
          <w:sz w:val="20"/>
          <w:szCs w:val="20"/>
        </w:rPr>
        <w:t>2</w:t>
      </w:r>
      <w:r w:rsidR="00A64259" w:rsidRPr="00D76485">
        <w:rPr>
          <w:sz w:val="20"/>
          <w:szCs w:val="20"/>
        </w:rPr>
        <w:t xml:space="preserve">.1.2. и </w:t>
      </w:r>
      <w:r w:rsidR="00B855E9" w:rsidRPr="00D76485">
        <w:rPr>
          <w:sz w:val="20"/>
          <w:szCs w:val="20"/>
        </w:rPr>
        <w:t>2</w:t>
      </w:r>
      <w:r w:rsidR="00A64259" w:rsidRPr="00D76485">
        <w:rPr>
          <w:sz w:val="20"/>
          <w:szCs w:val="20"/>
        </w:rPr>
        <w:t>.1</w:t>
      </w:r>
      <w:r w:rsidR="00342401" w:rsidRPr="00D76485">
        <w:rPr>
          <w:sz w:val="20"/>
          <w:szCs w:val="20"/>
        </w:rPr>
        <w:t>6</w:t>
      </w:r>
      <w:r w:rsidR="00A64259" w:rsidRPr="00D76485">
        <w:rPr>
          <w:sz w:val="20"/>
          <w:szCs w:val="20"/>
        </w:rPr>
        <w:t>.</w:t>
      </w:r>
      <w:r w:rsidR="00B855E9" w:rsidRPr="00D76485">
        <w:rPr>
          <w:sz w:val="20"/>
          <w:szCs w:val="20"/>
        </w:rPr>
        <w:t xml:space="preserve"> Правил ДБО</w:t>
      </w:r>
      <w:r w:rsidR="009641CC" w:rsidRPr="00D76485">
        <w:rPr>
          <w:sz w:val="20"/>
          <w:szCs w:val="20"/>
        </w:rPr>
        <w:t xml:space="preserve"> Договора</w:t>
      </w:r>
      <w:r w:rsidR="00A64259" w:rsidRPr="00D76485">
        <w:rPr>
          <w:sz w:val="20"/>
          <w:szCs w:val="20"/>
        </w:rPr>
        <w:t xml:space="preserve">. </w:t>
      </w:r>
    </w:p>
    <w:p w14:paraId="3474373C" w14:textId="77777777" w:rsidR="00A64259" w:rsidRPr="00D76485" w:rsidRDefault="00CA181A" w:rsidP="00A64259">
      <w:pPr>
        <w:pStyle w:val="Default"/>
        <w:jc w:val="both"/>
        <w:rPr>
          <w:sz w:val="20"/>
          <w:szCs w:val="20"/>
        </w:rPr>
      </w:pPr>
      <w:r w:rsidRPr="00D76485">
        <w:rPr>
          <w:b/>
          <w:bCs/>
          <w:sz w:val="20"/>
          <w:szCs w:val="20"/>
        </w:rPr>
        <w:t>2</w:t>
      </w:r>
      <w:r w:rsidR="00A64259" w:rsidRPr="00D76485">
        <w:rPr>
          <w:b/>
          <w:bCs/>
          <w:sz w:val="20"/>
          <w:szCs w:val="20"/>
        </w:rPr>
        <w:t>.1.2.</w:t>
      </w:r>
      <w:r w:rsidRPr="00D76485">
        <w:rPr>
          <w:b/>
          <w:bCs/>
          <w:sz w:val="20"/>
          <w:szCs w:val="20"/>
        </w:rPr>
        <w:t xml:space="preserve"> </w:t>
      </w:r>
      <w:r w:rsidR="00A64259" w:rsidRPr="00D76485">
        <w:rPr>
          <w:sz w:val="20"/>
          <w:szCs w:val="20"/>
        </w:rPr>
        <w:t xml:space="preserve">При наличии соответствующих полномочий в доверенности: </w:t>
      </w:r>
    </w:p>
    <w:p w14:paraId="6977CF90" w14:textId="65E2B689" w:rsidR="00A64259" w:rsidRPr="00D76485" w:rsidRDefault="00A64259" w:rsidP="00A64259">
      <w:pPr>
        <w:pStyle w:val="Default"/>
        <w:jc w:val="both"/>
        <w:rPr>
          <w:sz w:val="20"/>
          <w:szCs w:val="20"/>
        </w:rPr>
      </w:pPr>
      <w:r w:rsidRPr="00D76485">
        <w:rPr>
          <w:sz w:val="20"/>
          <w:szCs w:val="20"/>
        </w:rPr>
        <w:t xml:space="preserve">Доверенное лицо Клиента, которое является одновременно клиентом Банка, заключившим Договор </w:t>
      </w:r>
      <w:r w:rsidR="00B855E9" w:rsidRPr="00D76485">
        <w:rPr>
          <w:sz w:val="20"/>
          <w:szCs w:val="20"/>
        </w:rPr>
        <w:t>к</w:t>
      </w:r>
      <w:r w:rsidRPr="00D76485">
        <w:rPr>
          <w:sz w:val="20"/>
          <w:szCs w:val="20"/>
        </w:rPr>
        <w:t>омплексно</w:t>
      </w:r>
      <w:r w:rsidR="00B855E9" w:rsidRPr="00D76485">
        <w:rPr>
          <w:sz w:val="20"/>
          <w:szCs w:val="20"/>
        </w:rPr>
        <w:t>го</w:t>
      </w:r>
      <w:r w:rsidRPr="00D76485">
        <w:rPr>
          <w:sz w:val="20"/>
          <w:szCs w:val="20"/>
        </w:rPr>
        <w:t xml:space="preserve"> банковско</w:t>
      </w:r>
      <w:r w:rsidR="00B855E9" w:rsidRPr="00D76485">
        <w:rPr>
          <w:sz w:val="20"/>
          <w:szCs w:val="20"/>
        </w:rPr>
        <w:t>го</w:t>
      </w:r>
      <w:r w:rsidRPr="00D76485">
        <w:rPr>
          <w:sz w:val="20"/>
          <w:szCs w:val="20"/>
        </w:rPr>
        <w:t xml:space="preserve"> обслуживани</w:t>
      </w:r>
      <w:r w:rsidR="00B855E9" w:rsidRPr="00D76485">
        <w:rPr>
          <w:sz w:val="20"/>
          <w:szCs w:val="20"/>
        </w:rPr>
        <w:t>я</w:t>
      </w:r>
      <w:r w:rsidRPr="00D76485">
        <w:rPr>
          <w:sz w:val="20"/>
          <w:szCs w:val="20"/>
        </w:rPr>
        <w:t xml:space="preserve"> физических лиц в </w:t>
      </w:r>
      <w:r w:rsidR="00B855E9" w:rsidRPr="00D76485">
        <w:rPr>
          <w:sz w:val="20"/>
          <w:szCs w:val="20"/>
        </w:rPr>
        <w:t>ЮГ-Инвестбанк (ПАО)</w:t>
      </w:r>
      <w:r w:rsidRPr="00D76485">
        <w:rPr>
          <w:sz w:val="20"/>
          <w:szCs w:val="20"/>
        </w:rPr>
        <w:t xml:space="preserve">, подключившим услугу </w:t>
      </w:r>
      <w:r w:rsidR="00136852" w:rsidRPr="00D76485">
        <w:rPr>
          <w:sz w:val="20"/>
          <w:szCs w:val="20"/>
        </w:rPr>
        <w:t>Мобильный банк</w:t>
      </w:r>
      <w:r w:rsidR="00B855E9" w:rsidRPr="00D76485">
        <w:rPr>
          <w:sz w:val="20"/>
          <w:szCs w:val="20"/>
        </w:rPr>
        <w:t xml:space="preserve"> для частных клиентов «ЮГ-Инвестбанк»</w:t>
      </w:r>
      <w:r w:rsidRPr="00D76485">
        <w:rPr>
          <w:sz w:val="20"/>
          <w:szCs w:val="20"/>
        </w:rPr>
        <w:t xml:space="preserve">, вправе осуществлять посредством услуги </w:t>
      </w:r>
      <w:r w:rsidR="00136852" w:rsidRPr="00D76485">
        <w:rPr>
          <w:sz w:val="20"/>
          <w:szCs w:val="20"/>
        </w:rPr>
        <w:t>Мобильный банк</w:t>
      </w:r>
      <w:r w:rsidR="00B855E9" w:rsidRPr="00D76485">
        <w:rPr>
          <w:sz w:val="20"/>
          <w:szCs w:val="20"/>
        </w:rPr>
        <w:t xml:space="preserve"> для частных клиентов «ЮГ-Инвестбанк» </w:t>
      </w:r>
      <w:r w:rsidRPr="00D76485">
        <w:rPr>
          <w:sz w:val="20"/>
          <w:szCs w:val="20"/>
        </w:rPr>
        <w:t xml:space="preserve">следующие операции: </w:t>
      </w:r>
    </w:p>
    <w:p w14:paraId="3462AE31" w14:textId="77777777" w:rsidR="00A64259" w:rsidRPr="00D76485" w:rsidRDefault="00A64259" w:rsidP="00A64259">
      <w:pPr>
        <w:pStyle w:val="Default"/>
        <w:jc w:val="both"/>
        <w:rPr>
          <w:sz w:val="20"/>
          <w:szCs w:val="20"/>
        </w:rPr>
      </w:pPr>
      <w:r w:rsidRPr="00D76485">
        <w:rPr>
          <w:sz w:val="20"/>
          <w:szCs w:val="20"/>
        </w:rPr>
        <w:t xml:space="preserve">- совершать </w:t>
      </w:r>
      <w:r w:rsidR="00B855E9" w:rsidRPr="00D76485">
        <w:rPr>
          <w:sz w:val="20"/>
          <w:szCs w:val="20"/>
        </w:rPr>
        <w:t>д</w:t>
      </w:r>
      <w:r w:rsidRPr="00D76485">
        <w:rPr>
          <w:sz w:val="20"/>
          <w:szCs w:val="20"/>
        </w:rPr>
        <w:t xml:space="preserve">енежный перевод в рублях Российской Федерации и иностранной валюте (в том числе с конвертацией/конверсией); </w:t>
      </w:r>
    </w:p>
    <w:p w14:paraId="48C15056" w14:textId="77777777" w:rsidR="00A64259" w:rsidRPr="00D76485" w:rsidRDefault="00A64259" w:rsidP="00A64259">
      <w:pPr>
        <w:pStyle w:val="Default"/>
        <w:jc w:val="both"/>
        <w:rPr>
          <w:sz w:val="20"/>
          <w:szCs w:val="20"/>
        </w:rPr>
      </w:pPr>
      <w:r w:rsidRPr="00D76485">
        <w:rPr>
          <w:sz w:val="20"/>
          <w:szCs w:val="20"/>
        </w:rPr>
        <w:t>- подавать распоряжение на покупку/продажу иностранной валюты по курсу</w:t>
      </w:r>
      <w:r w:rsidR="00B855E9" w:rsidRPr="00D76485">
        <w:rPr>
          <w:sz w:val="20"/>
          <w:szCs w:val="20"/>
        </w:rPr>
        <w:t xml:space="preserve"> Банка</w:t>
      </w:r>
      <w:r w:rsidR="00FE7B64" w:rsidRPr="00D76485">
        <w:rPr>
          <w:sz w:val="20"/>
          <w:szCs w:val="20"/>
        </w:rPr>
        <w:t>.</w:t>
      </w:r>
      <w:r w:rsidRPr="00D76485">
        <w:rPr>
          <w:sz w:val="20"/>
          <w:szCs w:val="20"/>
        </w:rPr>
        <w:t xml:space="preserve"> </w:t>
      </w:r>
    </w:p>
    <w:p w14:paraId="3B33D879" w14:textId="159323A1" w:rsidR="00A64259" w:rsidRPr="00D76485" w:rsidRDefault="00A64259" w:rsidP="00A64259">
      <w:pPr>
        <w:pStyle w:val="Default"/>
        <w:jc w:val="both"/>
        <w:rPr>
          <w:sz w:val="20"/>
          <w:szCs w:val="20"/>
        </w:rPr>
      </w:pPr>
      <w:r w:rsidRPr="00D76485">
        <w:rPr>
          <w:sz w:val="20"/>
          <w:szCs w:val="20"/>
        </w:rPr>
        <w:t xml:space="preserve">Операции, указанные в настоящем пункте, осуществляются Доверенным лицом от имени Клиента с использованием своих </w:t>
      </w:r>
      <w:r w:rsidR="00FE7B64" w:rsidRPr="00D76485">
        <w:rPr>
          <w:sz w:val="20"/>
          <w:szCs w:val="20"/>
        </w:rPr>
        <w:t>с</w:t>
      </w:r>
      <w:r w:rsidRPr="00D76485">
        <w:rPr>
          <w:sz w:val="20"/>
          <w:szCs w:val="20"/>
        </w:rPr>
        <w:t>редств доступа к услуге</w:t>
      </w:r>
      <w:r w:rsidR="00FE7B64" w:rsidRPr="00D76485">
        <w:rPr>
          <w:sz w:val="20"/>
          <w:szCs w:val="20"/>
        </w:rPr>
        <w:t xml:space="preserve"> </w:t>
      </w:r>
      <w:r w:rsidR="00136852" w:rsidRPr="00D76485">
        <w:rPr>
          <w:sz w:val="20"/>
          <w:szCs w:val="20"/>
        </w:rPr>
        <w:t>Мобильный банк</w:t>
      </w:r>
      <w:r w:rsidR="00FE7B64" w:rsidRPr="00D76485">
        <w:rPr>
          <w:sz w:val="20"/>
          <w:szCs w:val="20"/>
        </w:rPr>
        <w:t xml:space="preserve"> для частных клиентов «ЮГ-Инвестбанк»</w:t>
      </w:r>
      <w:r w:rsidRPr="00D76485">
        <w:rPr>
          <w:sz w:val="20"/>
          <w:szCs w:val="20"/>
        </w:rPr>
        <w:t xml:space="preserve">. </w:t>
      </w:r>
    </w:p>
    <w:p w14:paraId="4F045CA5" w14:textId="1ED1856E" w:rsidR="00A64259" w:rsidRPr="002673AC" w:rsidRDefault="00ED06C4" w:rsidP="00A64259">
      <w:pPr>
        <w:pStyle w:val="Default"/>
        <w:jc w:val="both"/>
        <w:rPr>
          <w:sz w:val="20"/>
          <w:szCs w:val="20"/>
        </w:rPr>
      </w:pPr>
      <w:r w:rsidRPr="00D76485">
        <w:rPr>
          <w:b/>
          <w:bCs/>
          <w:sz w:val="20"/>
          <w:szCs w:val="20"/>
        </w:rPr>
        <w:t>2</w:t>
      </w:r>
      <w:r w:rsidR="00A64259" w:rsidRPr="00D76485">
        <w:rPr>
          <w:b/>
          <w:bCs/>
          <w:sz w:val="20"/>
          <w:szCs w:val="20"/>
        </w:rPr>
        <w:t>.2.</w:t>
      </w:r>
      <w:r w:rsidRPr="00D76485">
        <w:rPr>
          <w:b/>
          <w:bCs/>
          <w:sz w:val="20"/>
          <w:szCs w:val="20"/>
        </w:rPr>
        <w:t xml:space="preserve"> </w:t>
      </w:r>
      <w:r w:rsidR="00A64259" w:rsidRPr="00D76485">
        <w:rPr>
          <w:sz w:val="20"/>
          <w:szCs w:val="20"/>
        </w:rPr>
        <w:t>Клиент предоставляет Банку право без дополнительных распоряжений (заранее дает акцепт) списывать</w:t>
      </w:r>
      <w:r w:rsidR="00A64259" w:rsidRPr="002673AC">
        <w:rPr>
          <w:sz w:val="20"/>
          <w:szCs w:val="20"/>
        </w:rPr>
        <w:t xml:space="preserve"> со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>чета Клиента в Банке комиссию за оказание услуги</w:t>
      </w:r>
      <w:r>
        <w:rPr>
          <w:sz w:val="20"/>
          <w:szCs w:val="20"/>
        </w:rPr>
        <w:t xml:space="preserve"> </w:t>
      </w:r>
      <w:r w:rsidR="00136852">
        <w:rPr>
          <w:sz w:val="20"/>
          <w:szCs w:val="20"/>
        </w:rPr>
        <w:t>Мобильный банк</w:t>
      </w:r>
      <w:r>
        <w:rPr>
          <w:sz w:val="20"/>
          <w:szCs w:val="20"/>
        </w:rPr>
        <w:t xml:space="preserve"> для частных клиентов                         </w:t>
      </w:r>
      <w:r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2673AC">
        <w:rPr>
          <w:sz w:val="20"/>
          <w:szCs w:val="20"/>
        </w:rPr>
        <w:t>»</w:t>
      </w:r>
      <w:r>
        <w:rPr>
          <w:sz w:val="20"/>
          <w:szCs w:val="20"/>
        </w:rPr>
        <w:t xml:space="preserve">. </w:t>
      </w:r>
      <w:r w:rsidR="00A64259" w:rsidRPr="002673AC">
        <w:rPr>
          <w:sz w:val="20"/>
          <w:szCs w:val="20"/>
        </w:rPr>
        <w:t xml:space="preserve">Комиссия взимается в размере и порядке, предусмотренном Тарифами. </w:t>
      </w:r>
    </w:p>
    <w:p w14:paraId="7562F2BD" w14:textId="66B7769B" w:rsidR="00FD25BF" w:rsidRDefault="00ED06C4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Подключение услуги </w:t>
      </w:r>
      <w:r w:rsidR="00136852">
        <w:rPr>
          <w:sz w:val="20"/>
          <w:szCs w:val="20"/>
        </w:rPr>
        <w:t>Мобильный банк</w:t>
      </w:r>
      <w:r w:rsidR="00262199">
        <w:rPr>
          <w:sz w:val="20"/>
          <w:szCs w:val="20"/>
        </w:rPr>
        <w:t xml:space="preserve"> для частных клиентов </w:t>
      </w:r>
      <w:r w:rsidR="00262199" w:rsidRPr="002673AC">
        <w:rPr>
          <w:sz w:val="20"/>
          <w:szCs w:val="20"/>
        </w:rPr>
        <w:t>«</w:t>
      </w:r>
      <w:r w:rsidR="00262199">
        <w:rPr>
          <w:sz w:val="20"/>
          <w:szCs w:val="20"/>
        </w:rPr>
        <w:t>ЮГ-Инвестбанк</w:t>
      </w:r>
      <w:r w:rsidR="00262199" w:rsidRPr="002673AC">
        <w:rPr>
          <w:sz w:val="20"/>
          <w:szCs w:val="20"/>
        </w:rPr>
        <w:t>»</w:t>
      </w:r>
      <w:r w:rsidR="00262199"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>осуществляется Банком Клиенту на основании заявления Клиента, поданного</w:t>
      </w:r>
      <w:r w:rsidR="00044FE9">
        <w:rPr>
          <w:sz w:val="20"/>
          <w:szCs w:val="20"/>
        </w:rPr>
        <w:t xml:space="preserve"> в Банк/отделение Банка</w:t>
      </w:r>
      <w:r w:rsidR="00FD25BF">
        <w:rPr>
          <w:sz w:val="20"/>
          <w:szCs w:val="20"/>
        </w:rPr>
        <w:t>.</w:t>
      </w:r>
    </w:p>
    <w:p w14:paraId="700743D4" w14:textId="2D56AC2C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Для осуществления </w:t>
      </w:r>
      <w:r w:rsidR="00FD25BF">
        <w:rPr>
          <w:sz w:val="20"/>
          <w:szCs w:val="20"/>
        </w:rPr>
        <w:t xml:space="preserve">подключения </w:t>
      </w:r>
      <w:r w:rsidRPr="002673AC">
        <w:rPr>
          <w:sz w:val="20"/>
          <w:szCs w:val="20"/>
        </w:rPr>
        <w:t>данной</w:t>
      </w:r>
      <w:r w:rsidR="00FD25BF">
        <w:rPr>
          <w:sz w:val="20"/>
          <w:szCs w:val="20"/>
        </w:rPr>
        <w:t xml:space="preserve"> услуги</w:t>
      </w:r>
      <w:r w:rsidRPr="002673AC">
        <w:rPr>
          <w:sz w:val="20"/>
          <w:szCs w:val="20"/>
        </w:rPr>
        <w:t xml:space="preserve"> Клиент вправе использовать только принадлежащий ему </w:t>
      </w:r>
      <w:r w:rsidR="001D5CED">
        <w:rPr>
          <w:sz w:val="20"/>
          <w:szCs w:val="20"/>
        </w:rPr>
        <w:t>н</w:t>
      </w:r>
      <w:r w:rsidRPr="002673AC">
        <w:rPr>
          <w:sz w:val="20"/>
          <w:szCs w:val="20"/>
        </w:rPr>
        <w:t xml:space="preserve">омер телефона сотовой связи. Подключение услуги </w:t>
      </w:r>
      <w:r w:rsidR="00136852">
        <w:rPr>
          <w:sz w:val="20"/>
          <w:szCs w:val="20"/>
        </w:rPr>
        <w:t>Мобильный банк</w:t>
      </w:r>
      <w:r w:rsidR="001D5CED">
        <w:rPr>
          <w:sz w:val="20"/>
          <w:szCs w:val="20"/>
        </w:rPr>
        <w:t xml:space="preserve"> для частных клиентов</w:t>
      </w:r>
      <w:r w:rsidR="00136852">
        <w:rPr>
          <w:sz w:val="20"/>
          <w:szCs w:val="20"/>
        </w:rPr>
        <w:t xml:space="preserve">                                       </w:t>
      </w:r>
      <w:r w:rsidR="001D5CED" w:rsidRPr="002673AC">
        <w:rPr>
          <w:sz w:val="20"/>
          <w:szCs w:val="20"/>
        </w:rPr>
        <w:t>«</w:t>
      </w:r>
      <w:r w:rsidR="001D5CED">
        <w:rPr>
          <w:sz w:val="20"/>
          <w:szCs w:val="20"/>
        </w:rPr>
        <w:t>ЮГ-Инвестбанк</w:t>
      </w:r>
      <w:r w:rsidR="001D5CED" w:rsidRPr="002673AC">
        <w:rPr>
          <w:sz w:val="20"/>
          <w:szCs w:val="20"/>
        </w:rPr>
        <w:t xml:space="preserve">» </w:t>
      </w:r>
      <w:r w:rsidRPr="002673AC">
        <w:rPr>
          <w:sz w:val="20"/>
          <w:szCs w:val="20"/>
        </w:rPr>
        <w:t xml:space="preserve">осуществляется с использованием направляемого Банком </w:t>
      </w:r>
      <w:r w:rsidR="00BB550F">
        <w:rPr>
          <w:sz w:val="20"/>
          <w:szCs w:val="20"/>
        </w:rPr>
        <w:t>логина и</w:t>
      </w:r>
      <w:r w:rsidRPr="002673AC">
        <w:rPr>
          <w:sz w:val="20"/>
          <w:szCs w:val="20"/>
        </w:rPr>
        <w:t xml:space="preserve"> пароля. Услуга</w:t>
      </w:r>
      <w:r w:rsidR="001D5CED">
        <w:rPr>
          <w:sz w:val="20"/>
          <w:szCs w:val="20"/>
        </w:rPr>
        <w:t xml:space="preserve"> </w:t>
      </w:r>
      <w:r w:rsidR="00136852">
        <w:rPr>
          <w:sz w:val="20"/>
          <w:szCs w:val="20"/>
        </w:rPr>
        <w:t>Мобильный банк</w:t>
      </w:r>
      <w:r w:rsidR="001D5CED">
        <w:rPr>
          <w:sz w:val="20"/>
          <w:szCs w:val="20"/>
        </w:rPr>
        <w:t xml:space="preserve"> для частных клиентов</w:t>
      </w:r>
      <w:r w:rsidR="00BB550F">
        <w:rPr>
          <w:sz w:val="20"/>
          <w:szCs w:val="20"/>
        </w:rPr>
        <w:t xml:space="preserve"> </w:t>
      </w:r>
      <w:r w:rsidR="001D5CED" w:rsidRPr="002673AC">
        <w:rPr>
          <w:sz w:val="20"/>
          <w:szCs w:val="20"/>
        </w:rPr>
        <w:t>«</w:t>
      </w:r>
      <w:r w:rsidR="001D5CED">
        <w:rPr>
          <w:sz w:val="20"/>
          <w:szCs w:val="20"/>
        </w:rPr>
        <w:t>ЮГ-Инвестбанк</w:t>
      </w:r>
      <w:r w:rsidR="001D5CED" w:rsidRPr="002673AC">
        <w:rPr>
          <w:sz w:val="20"/>
          <w:szCs w:val="20"/>
        </w:rPr>
        <w:t>»</w:t>
      </w:r>
      <w:r w:rsidRPr="002673AC">
        <w:rPr>
          <w:sz w:val="20"/>
          <w:szCs w:val="20"/>
        </w:rPr>
        <w:t xml:space="preserve"> считается подключенной только после положительных результатов проверки соответствия</w:t>
      </w:r>
      <w:r w:rsidR="00BB550F">
        <w:rPr>
          <w:sz w:val="20"/>
          <w:szCs w:val="20"/>
        </w:rPr>
        <w:t xml:space="preserve"> логина и</w:t>
      </w:r>
      <w:r w:rsidRPr="002673AC">
        <w:rPr>
          <w:sz w:val="20"/>
          <w:szCs w:val="20"/>
        </w:rPr>
        <w:t xml:space="preserve"> пароля, введенного Клиентом, и информации, </w:t>
      </w:r>
      <w:r w:rsidRPr="002673AC">
        <w:rPr>
          <w:sz w:val="20"/>
          <w:szCs w:val="20"/>
        </w:rPr>
        <w:lastRenderedPageBreak/>
        <w:t xml:space="preserve">содержащейся в базе данных Банка, и после успешного формирования Клиентом </w:t>
      </w:r>
      <w:r w:rsidR="001D5CED">
        <w:rPr>
          <w:sz w:val="20"/>
          <w:szCs w:val="20"/>
        </w:rPr>
        <w:t>к</w:t>
      </w:r>
      <w:r w:rsidRPr="002673AC">
        <w:rPr>
          <w:sz w:val="20"/>
          <w:szCs w:val="20"/>
        </w:rPr>
        <w:t>ода</w:t>
      </w:r>
      <w:r w:rsidR="009641CC">
        <w:rPr>
          <w:sz w:val="20"/>
          <w:szCs w:val="20"/>
        </w:rPr>
        <w:t xml:space="preserve"> доступа</w:t>
      </w:r>
      <w:r w:rsidRPr="002673AC">
        <w:rPr>
          <w:sz w:val="20"/>
          <w:szCs w:val="20"/>
        </w:rPr>
        <w:t xml:space="preserve">, в порядке, предусмотренном </w:t>
      </w:r>
      <w:r w:rsidRPr="0046082B">
        <w:rPr>
          <w:sz w:val="20"/>
          <w:szCs w:val="20"/>
        </w:rPr>
        <w:t xml:space="preserve">п. </w:t>
      </w:r>
      <w:r w:rsidR="009641CC" w:rsidRPr="0046082B">
        <w:rPr>
          <w:sz w:val="20"/>
          <w:szCs w:val="20"/>
        </w:rPr>
        <w:t>2</w:t>
      </w:r>
      <w:r w:rsidRPr="0046082B">
        <w:rPr>
          <w:sz w:val="20"/>
          <w:szCs w:val="20"/>
        </w:rPr>
        <w:t>.4.2.</w:t>
      </w:r>
      <w:r w:rsidRPr="002673AC">
        <w:rPr>
          <w:sz w:val="20"/>
          <w:szCs w:val="20"/>
        </w:rPr>
        <w:t xml:space="preserve"> </w:t>
      </w:r>
      <w:r w:rsidR="009641CC">
        <w:rPr>
          <w:sz w:val="20"/>
          <w:szCs w:val="20"/>
        </w:rPr>
        <w:t>Правил ДБО Д</w:t>
      </w:r>
      <w:r w:rsidRPr="002673AC">
        <w:rPr>
          <w:sz w:val="20"/>
          <w:szCs w:val="20"/>
        </w:rPr>
        <w:t xml:space="preserve">оговора. </w:t>
      </w:r>
    </w:p>
    <w:p w14:paraId="61C20FEE" w14:textId="321FD812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Отключение услуги </w:t>
      </w:r>
      <w:r w:rsidR="00136852">
        <w:rPr>
          <w:sz w:val="20"/>
          <w:szCs w:val="20"/>
        </w:rPr>
        <w:t>Мобильный банк</w:t>
      </w:r>
      <w:r w:rsidR="009641CC">
        <w:rPr>
          <w:sz w:val="20"/>
          <w:szCs w:val="20"/>
        </w:rPr>
        <w:t xml:space="preserve"> для частных клиентов </w:t>
      </w:r>
      <w:r w:rsidR="009641CC" w:rsidRPr="002673AC">
        <w:rPr>
          <w:sz w:val="20"/>
          <w:szCs w:val="20"/>
        </w:rPr>
        <w:t>«</w:t>
      </w:r>
      <w:r w:rsidR="009641CC">
        <w:rPr>
          <w:sz w:val="20"/>
          <w:szCs w:val="20"/>
        </w:rPr>
        <w:t>ЮГ-Инвестбанк</w:t>
      </w:r>
      <w:r w:rsidR="009641CC" w:rsidRPr="002673AC">
        <w:rPr>
          <w:sz w:val="20"/>
          <w:szCs w:val="20"/>
        </w:rPr>
        <w:t xml:space="preserve">» </w:t>
      </w:r>
      <w:r w:rsidRPr="002673AC">
        <w:rPr>
          <w:sz w:val="20"/>
          <w:szCs w:val="20"/>
        </w:rPr>
        <w:t xml:space="preserve">производится: </w:t>
      </w:r>
    </w:p>
    <w:p w14:paraId="6CE9F74C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при обращении Клиента в </w:t>
      </w:r>
      <w:r w:rsidR="009641CC">
        <w:rPr>
          <w:sz w:val="20"/>
          <w:szCs w:val="20"/>
        </w:rPr>
        <w:t>Банк/о</w:t>
      </w:r>
      <w:r w:rsidR="00BB550F">
        <w:rPr>
          <w:sz w:val="20"/>
          <w:szCs w:val="20"/>
        </w:rPr>
        <w:t>тделение Банка.</w:t>
      </w:r>
      <w:r w:rsidRPr="002673AC">
        <w:rPr>
          <w:sz w:val="20"/>
          <w:szCs w:val="20"/>
        </w:rPr>
        <w:t xml:space="preserve"> </w:t>
      </w:r>
    </w:p>
    <w:p w14:paraId="66C116A4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Изменение </w:t>
      </w:r>
      <w:r w:rsidR="009641CC">
        <w:rPr>
          <w:sz w:val="20"/>
          <w:szCs w:val="20"/>
        </w:rPr>
        <w:t>н</w:t>
      </w:r>
      <w:r w:rsidRPr="002673AC">
        <w:rPr>
          <w:sz w:val="20"/>
          <w:szCs w:val="20"/>
        </w:rPr>
        <w:t xml:space="preserve">омера телефона сотовой связи Клиента производится: </w:t>
      </w:r>
    </w:p>
    <w:p w14:paraId="188E917C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при обращении Клиента в </w:t>
      </w:r>
      <w:r w:rsidR="009641CC">
        <w:rPr>
          <w:sz w:val="20"/>
          <w:szCs w:val="20"/>
        </w:rPr>
        <w:t>Банк/о</w:t>
      </w:r>
      <w:r w:rsidRPr="002673AC">
        <w:rPr>
          <w:sz w:val="20"/>
          <w:szCs w:val="20"/>
        </w:rPr>
        <w:t xml:space="preserve">тделение Банка; </w:t>
      </w:r>
    </w:p>
    <w:p w14:paraId="306FF7D9" w14:textId="3DB26D55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>- посредством услуг</w:t>
      </w:r>
      <w:r w:rsidR="009641CC">
        <w:rPr>
          <w:sz w:val="20"/>
          <w:szCs w:val="20"/>
        </w:rPr>
        <w:t xml:space="preserve">и </w:t>
      </w:r>
      <w:r w:rsidR="00136852">
        <w:rPr>
          <w:sz w:val="20"/>
          <w:szCs w:val="20"/>
        </w:rPr>
        <w:t>Мобильный банк</w:t>
      </w:r>
      <w:r w:rsidR="009641CC">
        <w:rPr>
          <w:sz w:val="20"/>
          <w:szCs w:val="20"/>
        </w:rPr>
        <w:t xml:space="preserve"> для частных клиентов </w:t>
      </w:r>
      <w:r w:rsidR="009641CC" w:rsidRPr="002673AC">
        <w:rPr>
          <w:sz w:val="20"/>
          <w:szCs w:val="20"/>
        </w:rPr>
        <w:t>«</w:t>
      </w:r>
      <w:r w:rsidR="009641CC">
        <w:rPr>
          <w:sz w:val="20"/>
          <w:szCs w:val="20"/>
        </w:rPr>
        <w:t>ЮГ-Инвестбанк</w:t>
      </w:r>
      <w:r w:rsidR="009641CC" w:rsidRPr="002673AC">
        <w:rPr>
          <w:sz w:val="20"/>
          <w:szCs w:val="20"/>
        </w:rPr>
        <w:t>»</w:t>
      </w:r>
      <w:r w:rsidRPr="002673AC">
        <w:rPr>
          <w:sz w:val="20"/>
          <w:szCs w:val="20"/>
        </w:rPr>
        <w:t xml:space="preserve"> (с использованием</w:t>
      </w:r>
      <w:r w:rsidR="009641CC">
        <w:rPr>
          <w:sz w:val="20"/>
          <w:szCs w:val="20"/>
        </w:rPr>
        <w:t xml:space="preserve"> переписки</w:t>
      </w:r>
      <w:r w:rsidRPr="002673AC">
        <w:rPr>
          <w:sz w:val="20"/>
          <w:szCs w:val="20"/>
        </w:rPr>
        <w:t xml:space="preserve">), при наличии у Банка технической возможности. </w:t>
      </w:r>
    </w:p>
    <w:p w14:paraId="52840357" w14:textId="401FE24E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>Временная блокировка доступа Клиента к услуге</w:t>
      </w:r>
      <w:r w:rsidR="0042031B">
        <w:rPr>
          <w:sz w:val="20"/>
          <w:szCs w:val="20"/>
        </w:rPr>
        <w:t xml:space="preserve"> </w:t>
      </w:r>
      <w:r w:rsidR="00136852">
        <w:rPr>
          <w:sz w:val="20"/>
          <w:szCs w:val="20"/>
        </w:rPr>
        <w:t>Мобильный банк</w:t>
      </w:r>
      <w:r w:rsidR="0042031B">
        <w:rPr>
          <w:sz w:val="20"/>
          <w:szCs w:val="20"/>
        </w:rPr>
        <w:t xml:space="preserve"> для частных клиентов</w:t>
      </w:r>
      <w:r w:rsidR="00177515">
        <w:rPr>
          <w:sz w:val="20"/>
          <w:szCs w:val="20"/>
        </w:rPr>
        <w:t xml:space="preserve"> </w:t>
      </w:r>
      <w:r w:rsidR="0042031B" w:rsidRPr="002673AC">
        <w:rPr>
          <w:sz w:val="20"/>
          <w:szCs w:val="20"/>
        </w:rPr>
        <w:t>«</w:t>
      </w:r>
      <w:r w:rsidR="0042031B">
        <w:rPr>
          <w:sz w:val="20"/>
          <w:szCs w:val="20"/>
        </w:rPr>
        <w:t>ЮГ-Инвестбанк</w:t>
      </w:r>
      <w:r w:rsidR="0042031B" w:rsidRPr="002673AC">
        <w:rPr>
          <w:sz w:val="20"/>
          <w:szCs w:val="20"/>
        </w:rPr>
        <w:t>»</w:t>
      </w:r>
      <w:r w:rsidRPr="002673AC">
        <w:rPr>
          <w:sz w:val="20"/>
          <w:szCs w:val="20"/>
        </w:rPr>
        <w:t xml:space="preserve"> производится: </w:t>
      </w:r>
    </w:p>
    <w:p w14:paraId="2D8113B2" w14:textId="77777777" w:rsidR="00A64259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при обращении Клиента в </w:t>
      </w:r>
      <w:r w:rsidR="00BB550F">
        <w:rPr>
          <w:sz w:val="20"/>
          <w:szCs w:val="20"/>
        </w:rPr>
        <w:t>Банк/отделение Банка;</w:t>
      </w:r>
    </w:p>
    <w:p w14:paraId="4BDD6D81" w14:textId="77777777" w:rsidR="00BB550F" w:rsidRPr="002673AC" w:rsidRDefault="00BB550F" w:rsidP="00A642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обращении по номеру телефона </w:t>
      </w:r>
      <w:r w:rsidR="00FD25BF">
        <w:rPr>
          <w:sz w:val="20"/>
          <w:szCs w:val="20"/>
        </w:rPr>
        <w:t>+7</w:t>
      </w:r>
      <w:r>
        <w:rPr>
          <w:sz w:val="20"/>
          <w:szCs w:val="20"/>
        </w:rPr>
        <w:t xml:space="preserve">(861) 253-65-20 по кодовому слову. </w:t>
      </w:r>
    </w:p>
    <w:p w14:paraId="08BEBF8A" w14:textId="5CA7128E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Разблокировка доступа Клиента к услуге </w:t>
      </w:r>
      <w:r w:rsidR="00136852">
        <w:rPr>
          <w:sz w:val="20"/>
          <w:szCs w:val="20"/>
        </w:rPr>
        <w:t>Мобильный банк</w:t>
      </w:r>
      <w:r w:rsidR="0042031B">
        <w:rPr>
          <w:sz w:val="20"/>
          <w:szCs w:val="20"/>
        </w:rPr>
        <w:t xml:space="preserve"> для частных клиентов </w:t>
      </w:r>
      <w:r w:rsidR="0042031B" w:rsidRPr="002673AC">
        <w:rPr>
          <w:sz w:val="20"/>
          <w:szCs w:val="20"/>
        </w:rPr>
        <w:t>«</w:t>
      </w:r>
      <w:r w:rsidR="0042031B">
        <w:rPr>
          <w:sz w:val="20"/>
          <w:szCs w:val="20"/>
        </w:rPr>
        <w:t>ЮГ-</w:t>
      </w:r>
      <w:r w:rsidR="00136852">
        <w:rPr>
          <w:sz w:val="20"/>
          <w:szCs w:val="20"/>
        </w:rPr>
        <w:t>Инвестбанк</w:t>
      </w:r>
      <w:r w:rsidR="00136852" w:rsidRPr="002673AC">
        <w:rPr>
          <w:sz w:val="20"/>
          <w:szCs w:val="20"/>
        </w:rPr>
        <w:t>» производится</w:t>
      </w:r>
      <w:r w:rsidRPr="002673AC">
        <w:rPr>
          <w:sz w:val="20"/>
          <w:szCs w:val="20"/>
        </w:rPr>
        <w:t xml:space="preserve">: </w:t>
      </w:r>
    </w:p>
    <w:p w14:paraId="18C6C429" w14:textId="77777777" w:rsidR="00A64259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при обращении Клиента в </w:t>
      </w:r>
      <w:r w:rsidR="00BB550F">
        <w:rPr>
          <w:sz w:val="20"/>
          <w:szCs w:val="20"/>
        </w:rPr>
        <w:t>Банк/отделение Банка;</w:t>
      </w:r>
    </w:p>
    <w:p w14:paraId="1C60271F" w14:textId="77777777" w:rsidR="00BB550F" w:rsidRPr="002673AC" w:rsidRDefault="00BB550F" w:rsidP="00A642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обращении по номеру телефона </w:t>
      </w:r>
      <w:r w:rsidR="00FD25BF">
        <w:rPr>
          <w:sz w:val="20"/>
          <w:szCs w:val="20"/>
        </w:rPr>
        <w:t>+7</w:t>
      </w:r>
      <w:r>
        <w:rPr>
          <w:sz w:val="20"/>
          <w:szCs w:val="20"/>
        </w:rPr>
        <w:t>(861) 253-65-20 по кодовому слову.</w:t>
      </w:r>
    </w:p>
    <w:p w14:paraId="2FC99C04" w14:textId="51606847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Для доступа к услуге </w:t>
      </w:r>
      <w:r w:rsidR="00136852">
        <w:rPr>
          <w:sz w:val="20"/>
          <w:szCs w:val="20"/>
        </w:rPr>
        <w:t>Мобильный банк</w:t>
      </w:r>
      <w:r w:rsidR="000B5647">
        <w:rPr>
          <w:sz w:val="20"/>
          <w:szCs w:val="20"/>
        </w:rPr>
        <w:t xml:space="preserve"> для частных клиентов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: </w:t>
      </w:r>
    </w:p>
    <w:p w14:paraId="6473116E" w14:textId="16E93E38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.4.1.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Банк вправе направить Клиенту уведомление в виде SMS-сообщения, содержащее предложение подключить услугу </w:t>
      </w:r>
      <w:r w:rsidR="00136852">
        <w:rPr>
          <w:sz w:val="20"/>
          <w:szCs w:val="20"/>
        </w:rPr>
        <w:t>Мобильный банк</w:t>
      </w:r>
      <w:r w:rsidR="000B5647">
        <w:rPr>
          <w:sz w:val="20"/>
          <w:szCs w:val="20"/>
        </w:rPr>
        <w:t xml:space="preserve"> для частных клиентов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. </w:t>
      </w:r>
    </w:p>
    <w:p w14:paraId="2D7089D8" w14:textId="11978FF5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.4.2.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Клиент самостоятельно формирует </w:t>
      </w:r>
      <w:r w:rsidR="000B5647"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>од</w:t>
      </w:r>
      <w:r w:rsidR="000B5647">
        <w:rPr>
          <w:sz w:val="20"/>
          <w:szCs w:val="20"/>
        </w:rPr>
        <w:t xml:space="preserve"> доступа </w:t>
      </w:r>
      <w:r w:rsidR="00136852">
        <w:rPr>
          <w:sz w:val="20"/>
          <w:szCs w:val="20"/>
        </w:rPr>
        <w:t>Мобильного банка</w:t>
      </w:r>
      <w:r w:rsidR="000B5647">
        <w:rPr>
          <w:sz w:val="20"/>
          <w:szCs w:val="20"/>
        </w:rPr>
        <w:t xml:space="preserve"> для частных клиентов                       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 при подключении услуги</w:t>
      </w:r>
      <w:r w:rsidR="000B5647">
        <w:rPr>
          <w:sz w:val="20"/>
          <w:szCs w:val="20"/>
        </w:rPr>
        <w:t xml:space="preserve"> Мобильный  банк для частных клиентов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>. Код</w:t>
      </w:r>
      <w:r w:rsidR="000B5647">
        <w:rPr>
          <w:sz w:val="20"/>
          <w:szCs w:val="20"/>
        </w:rPr>
        <w:t xml:space="preserve"> доступа</w:t>
      </w:r>
      <w:r w:rsidR="00A64259" w:rsidRPr="002673AC">
        <w:rPr>
          <w:sz w:val="20"/>
          <w:szCs w:val="20"/>
        </w:rPr>
        <w:t xml:space="preserve"> может использоваться на одном или нескольких </w:t>
      </w:r>
      <w:r w:rsidR="000B5647">
        <w:rPr>
          <w:sz w:val="20"/>
          <w:szCs w:val="20"/>
        </w:rPr>
        <w:t>м</w:t>
      </w:r>
      <w:r w:rsidR="00A64259" w:rsidRPr="002673AC">
        <w:rPr>
          <w:sz w:val="20"/>
          <w:szCs w:val="20"/>
        </w:rPr>
        <w:t xml:space="preserve">обильных устройствах. </w:t>
      </w:r>
      <w:r w:rsidR="00A64259" w:rsidRPr="00FD25BF">
        <w:rPr>
          <w:sz w:val="20"/>
          <w:szCs w:val="20"/>
        </w:rPr>
        <w:t>Код</w:t>
      </w:r>
      <w:r w:rsidR="000B5647" w:rsidRPr="00FD25BF">
        <w:rPr>
          <w:sz w:val="20"/>
          <w:szCs w:val="20"/>
        </w:rPr>
        <w:t xml:space="preserve"> доступа</w:t>
      </w:r>
      <w:r w:rsidR="00A64259" w:rsidRPr="00FD25BF">
        <w:rPr>
          <w:sz w:val="20"/>
          <w:szCs w:val="20"/>
        </w:rPr>
        <w:t xml:space="preserve"> может быть изменен Клиентом в разделе «Настройки» приложения для мобильных устройств</w:t>
      </w:r>
      <w:r w:rsidR="000B5647" w:rsidRPr="00FD25BF">
        <w:rPr>
          <w:sz w:val="20"/>
          <w:szCs w:val="20"/>
        </w:rPr>
        <w:t xml:space="preserve"> </w:t>
      </w:r>
      <w:r w:rsidR="00136852" w:rsidRPr="00FD25BF">
        <w:rPr>
          <w:sz w:val="20"/>
          <w:szCs w:val="20"/>
        </w:rPr>
        <w:t>Мобильный банк</w:t>
      </w:r>
      <w:r w:rsidR="000B5647" w:rsidRPr="00FD25BF">
        <w:rPr>
          <w:sz w:val="20"/>
          <w:szCs w:val="20"/>
        </w:rPr>
        <w:t xml:space="preserve"> для частных клиентов «ЮГ-Инвестбанк»</w:t>
      </w:r>
      <w:r w:rsidR="00A64259" w:rsidRPr="00FD25BF">
        <w:rPr>
          <w:sz w:val="20"/>
          <w:szCs w:val="20"/>
        </w:rPr>
        <w:t xml:space="preserve">. Если Клиент забыл </w:t>
      </w:r>
      <w:r w:rsidR="000B5647" w:rsidRPr="00FD25BF">
        <w:rPr>
          <w:sz w:val="20"/>
          <w:szCs w:val="20"/>
        </w:rPr>
        <w:t>к</w:t>
      </w:r>
      <w:r w:rsidR="00A64259" w:rsidRPr="00FD25BF">
        <w:rPr>
          <w:sz w:val="20"/>
          <w:szCs w:val="20"/>
        </w:rPr>
        <w:t>од</w:t>
      </w:r>
      <w:r w:rsidR="000B5647" w:rsidRPr="00FD25BF">
        <w:rPr>
          <w:sz w:val="20"/>
          <w:szCs w:val="20"/>
        </w:rPr>
        <w:t xml:space="preserve"> доступа</w:t>
      </w:r>
      <w:r w:rsidR="00A64259" w:rsidRPr="00FD25BF">
        <w:rPr>
          <w:sz w:val="20"/>
          <w:szCs w:val="20"/>
        </w:rPr>
        <w:t>, то чтобы</w:t>
      </w:r>
      <w:r w:rsidR="00A64259" w:rsidRPr="002673AC">
        <w:rPr>
          <w:sz w:val="20"/>
          <w:szCs w:val="20"/>
        </w:rPr>
        <w:t xml:space="preserve"> воспользоваться услугой </w:t>
      </w:r>
      <w:r w:rsidR="00136852">
        <w:rPr>
          <w:sz w:val="20"/>
          <w:szCs w:val="20"/>
        </w:rPr>
        <w:t>Мобильный банк</w:t>
      </w:r>
      <w:r w:rsidR="000B5647">
        <w:rPr>
          <w:sz w:val="20"/>
          <w:szCs w:val="20"/>
        </w:rPr>
        <w:t xml:space="preserve"> для частных клиентов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, он может повторно подключить ее в порядке, установленном п. </w:t>
      </w:r>
      <w:r w:rsidR="000B5647">
        <w:rPr>
          <w:sz w:val="20"/>
          <w:szCs w:val="20"/>
        </w:rPr>
        <w:t>2</w:t>
      </w:r>
      <w:r w:rsidR="00A64259" w:rsidRPr="002673AC">
        <w:rPr>
          <w:sz w:val="20"/>
          <w:szCs w:val="20"/>
        </w:rPr>
        <w:t>.3.</w:t>
      </w:r>
      <w:r w:rsidR="000B5647">
        <w:rPr>
          <w:sz w:val="20"/>
          <w:szCs w:val="20"/>
        </w:rPr>
        <w:t xml:space="preserve"> Правил ДБО</w:t>
      </w:r>
      <w:r w:rsidR="00A64259" w:rsidRPr="002673AC">
        <w:rPr>
          <w:sz w:val="20"/>
          <w:szCs w:val="20"/>
        </w:rPr>
        <w:t xml:space="preserve"> Договора. </w:t>
      </w:r>
    </w:p>
    <w:p w14:paraId="5164F7FD" w14:textId="36A351E4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.4.3.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Держатель </w:t>
      </w:r>
      <w:r w:rsidR="00F50963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подключает услугу </w:t>
      </w:r>
      <w:r w:rsidR="00136852">
        <w:rPr>
          <w:sz w:val="20"/>
          <w:szCs w:val="20"/>
        </w:rPr>
        <w:t>Мобильный банк</w:t>
      </w:r>
      <w:r w:rsidR="000B5647">
        <w:rPr>
          <w:sz w:val="20"/>
          <w:szCs w:val="20"/>
        </w:rPr>
        <w:t xml:space="preserve"> для частных клиентов             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 посредством приложения для мобильных устройств </w:t>
      </w:r>
      <w:r w:rsidR="000B5647">
        <w:rPr>
          <w:sz w:val="20"/>
          <w:szCs w:val="20"/>
        </w:rPr>
        <w:t xml:space="preserve">Мобильный  банк для частных клиентов </w:t>
      </w:r>
      <w:r w:rsidR="000B5647" w:rsidRPr="002673AC">
        <w:rPr>
          <w:sz w:val="20"/>
          <w:szCs w:val="20"/>
        </w:rPr>
        <w:t>«</w:t>
      </w:r>
      <w:r w:rsidR="000B5647">
        <w:rPr>
          <w:sz w:val="20"/>
          <w:szCs w:val="20"/>
        </w:rPr>
        <w:t>ЮГ-Инвестбанк</w:t>
      </w:r>
      <w:r w:rsidR="000B5647" w:rsidRPr="002673AC">
        <w:rPr>
          <w:sz w:val="20"/>
          <w:szCs w:val="20"/>
        </w:rPr>
        <w:t xml:space="preserve">» </w:t>
      </w:r>
      <w:r w:rsidR="00A64259" w:rsidRPr="002673AC">
        <w:rPr>
          <w:sz w:val="20"/>
          <w:szCs w:val="20"/>
        </w:rPr>
        <w:t>в порядке, предусмотренном п</w:t>
      </w:r>
      <w:r w:rsidR="00A64259" w:rsidRPr="00342401">
        <w:rPr>
          <w:sz w:val="20"/>
          <w:szCs w:val="20"/>
        </w:rPr>
        <w:t xml:space="preserve">. </w:t>
      </w:r>
      <w:r w:rsidR="000B5647" w:rsidRPr="00342401">
        <w:rPr>
          <w:sz w:val="20"/>
          <w:szCs w:val="20"/>
        </w:rPr>
        <w:t>2</w:t>
      </w:r>
      <w:r w:rsidR="00A64259" w:rsidRPr="00342401">
        <w:rPr>
          <w:sz w:val="20"/>
          <w:szCs w:val="20"/>
        </w:rPr>
        <w:t>.16.</w:t>
      </w:r>
      <w:r w:rsidR="00342401" w:rsidRPr="00342401">
        <w:rPr>
          <w:sz w:val="20"/>
          <w:szCs w:val="20"/>
        </w:rPr>
        <w:t>2</w:t>
      </w:r>
      <w:r w:rsidR="00A64259" w:rsidRPr="00342401">
        <w:rPr>
          <w:sz w:val="20"/>
          <w:szCs w:val="20"/>
        </w:rPr>
        <w:t xml:space="preserve">. </w:t>
      </w:r>
      <w:r w:rsidR="000B5647" w:rsidRPr="00342401">
        <w:rPr>
          <w:sz w:val="20"/>
          <w:szCs w:val="20"/>
        </w:rPr>
        <w:t>Правил</w:t>
      </w:r>
      <w:r w:rsidR="000B5647">
        <w:rPr>
          <w:sz w:val="20"/>
          <w:szCs w:val="20"/>
        </w:rPr>
        <w:t xml:space="preserve"> ДБО </w:t>
      </w:r>
      <w:r w:rsidR="00A64259" w:rsidRPr="002673AC">
        <w:rPr>
          <w:sz w:val="20"/>
          <w:szCs w:val="20"/>
        </w:rPr>
        <w:t xml:space="preserve">Договора. </w:t>
      </w:r>
    </w:p>
    <w:p w14:paraId="298A7A8E" w14:textId="5E4D799E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.5.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Клиент/Держатель </w:t>
      </w:r>
      <w:r w:rsidR="00F50963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самостоятельно совершает действия, необходимые в целях копирования приложения для мобильных устройств </w:t>
      </w:r>
      <w:r w:rsidR="00136852">
        <w:rPr>
          <w:sz w:val="20"/>
          <w:szCs w:val="20"/>
        </w:rPr>
        <w:t>Мобильный банк</w:t>
      </w:r>
      <w:r w:rsidR="00F50963">
        <w:rPr>
          <w:sz w:val="20"/>
          <w:szCs w:val="20"/>
        </w:rPr>
        <w:t xml:space="preserve"> для частных клиентов                             </w:t>
      </w:r>
      <w:r w:rsidR="00F50963" w:rsidRPr="002673AC">
        <w:rPr>
          <w:sz w:val="20"/>
          <w:szCs w:val="20"/>
        </w:rPr>
        <w:t>«</w:t>
      </w:r>
      <w:r w:rsidR="00F50963">
        <w:rPr>
          <w:sz w:val="20"/>
          <w:szCs w:val="20"/>
        </w:rPr>
        <w:t>ЮГ-Инвестбанк</w:t>
      </w:r>
      <w:r w:rsidR="00F50963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 с сайтов в сети Интернет </w:t>
      </w:r>
      <w:r w:rsidR="00A64259" w:rsidRPr="002B232D">
        <w:rPr>
          <w:sz w:val="20"/>
          <w:szCs w:val="20"/>
        </w:rPr>
        <w:t>http://</w:t>
      </w:r>
      <w:r w:rsidR="00A64259" w:rsidRPr="002673AC">
        <w:rPr>
          <w:sz w:val="20"/>
          <w:szCs w:val="20"/>
        </w:rPr>
        <w:t xml:space="preserve"> www.apple.com/</w:t>
      </w:r>
      <w:proofErr w:type="spellStart"/>
      <w:r w:rsidR="00A64259" w:rsidRPr="002673AC">
        <w:rPr>
          <w:sz w:val="20"/>
          <w:szCs w:val="20"/>
        </w:rPr>
        <w:t>itunes</w:t>
      </w:r>
      <w:proofErr w:type="spellEnd"/>
      <w:r w:rsidR="00A64259" w:rsidRPr="002673AC">
        <w:rPr>
          <w:sz w:val="20"/>
          <w:szCs w:val="20"/>
        </w:rPr>
        <w:t xml:space="preserve">, play.google.com. Для выбора соответствующего программного обеспечения на сайте в строку «Поиск» необходимо ввести слова </w:t>
      </w:r>
      <w:r w:rsidR="00FD25BF">
        <w:rPr>
          <w:sz w:val="20"/>
          <w:szCs w:val="20"/>
        </w:rPr>
        <w:t xml:space="preserve">                  </w:t>
      </w:r>
      <w:r w:rsidR="00A64259" w:rsidRPr="002B232D">
        <w:rPr>
          <w:sz w:val="20"/>
          <w:szCs w:val="20"/>
        </w:rPr>
        <w:t>«</w:t>
      </w:r>
      <w:r w:rsidR="00F50963" w:rsidRPr="002B232D">
        <w:rPr>
          <w:sz w:val="20"/>
          <w:szCs w:val="20"/>
        </w:rPr>
        <w:t>ЮГ-Инвестбанк</w:t>
      </w:r>
      <w:r w:rsidR="00A64259" w:rsidRPr="002B232D">
        <w:rPr>
          <w:sz w:val="20"/>
          <w:szCs w:val="20"/>
        </w:rPr>
        <w:t>».</w:t>
      </w:r>
      <w:r w:rsidR="00A64259" w:rsidRPr="002673AC">
        <w:rPr>
          <w:sz w:val="20"/>
          <w:szCs w:val="20"/>
        </w:rPr>
        <w:t xml:space="preserve"> </w:t>
      </w:r>
    </w:p>
    <w:p w14:paraId="408C64AA" w14:textId="6B87940C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.6.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Установка приложения для мобильных устройств </w:t>
      </w:r>
      <w:r w:rsidR="00136852">
        <w:rPr>
          <w:sz w:val="20"/>
          <w:szCs w:val="20"/>
        </w:rPr>
        <w:t>Мобильный банк</w:t>
      </w:r>
      <w:r w:rsidR="00F50963">
        <w:rPr>
          <w:sz w:val="20"/>
          <w:szCs w:val="20"/>
        </w:rPr>
        <w:t xml:space="preserve"> для частных клиентов                          </w:t>
      </w:r>
      <w:r w:rsidR="00F50963" w:rsidRPr="002673AC">
        <w:rPr>
          <w:sz w:val="20"/>
          <w:szCs w:val="20"/>
        </w:rPr>
        <w:t>«</w:t>
      </w:r>
      <w:r w:rsidR="00F50963">
        <w:rPr>
          <w:sz w:val="20"/>
          <w:szCs w:val="20"/>
        </w:rPr>
        <w:t>ЮГ-Инвестбанк</w:t>
      </w:r>
      <w:r w:rsidR="00F50963"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 производится Клиентом /Держателем </w:t>
      </w:r>
      <w:r w:rsidR="00F50963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самостоятельно непосредственно на </w:t>
      </w:r>
      <w:r w:rsidR="00F50963">
        <w:rPr>
          <w:sz w:val="20"/>
          <w:szCs w:val="20"/>
        </w:rPr>
        <w:t>м</w:t>
      </w:r>
      <w:r w:rsidR="00A64259" w:rsidRPr="002673AC">
        <w:rPr>
          <w:sz w:val="20"/>
          <w:szCs w:val="20"/>
        </w:rPr>
        <w:t xml:space="preserve">обильное устройство Клиента/Держателя </w:t>
      </w:r>
      <w:r w:rsidR="00F50963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карты. </w:t>
      </w:r>
    </w:p>
    <w:p w14:paraId="64FEA7BF" w14:textId="39A6C115" w:rsidR="00A64259" w:rsidRPr="002673AC" w:rsidRDefault="0042031B" w:rsidP="00A64259">
      <w:pPr>
        <w:pStyle w:val="Default"/>
        <w:jc w:val="both"/>
        <w:rPr>
          <w:sz w:val="20"/>
          <w:szCs w:val="20"/>
        </w:rPr>
      </w:pPr>
      <w:r w:rsidRPr="00F97ABB">
        <w:rPr>
          <w:b/>
          <w:bCs/>
          <w:sz w:val="20"/>
          <w:szCs w:val="20"/>
        </w:rPr>
        <w:t>2</w:t>
      </w:r>
      <w:r w:rsidR="00A64259" w:rsidRPr="00F97ABB">
        <w:rPr>
          <w:b/>
          <w:bCs/>
          <w:sz w:val="20"/>
          <w:szCs w:val="20"/>
        </w:rPr>
        <w:t>.7.</w:t>
      </w:r>
      <w:r w:rsidRPr="00F97ABB">
        <w:rPr>
          <w:b/>
          <w:bCs/>
          <w:sz w:val="20"/>
          <w:szCs w:val="20"/>
        </w:rPr>
        <w:t xml:space="preserve"> </w:t>
      </w:r>
      <w:r w:rsidR="00A64259" w:rsidRPr="00F97ABB">
        <w:rPr>
          <w:sz w:val="20"/>
          <w:szCs w:val="20"/>
        </w:rPr>
        <w:t xml:space="preserve">Одноразовый пароль формируется Банком при подаче Клиентом/Держателем </w:t>
      </w:r>
      <w:r w:rsidR="00F50963" w:rsidRPr="00F97ABB">
        <w:rPr>
          <w:sz w:val="20"/>
          <w:szCs w:val="20"/>
        </w:rPr>
        <w:t>д</w:t>
      </w:r>
      <w:r w:rsidR="00A64259" w:rsidRPr="00F97ABB">
        <w:rPr>
          <w:sz w:val="20"/>
          <w:szCs w:val="20"/>
        </w:rPr>
        <w:t xml:space="preserve">ополнительной карты поручения посредством услуги </w:t>
      </w:r>
      <w:r w:rsidR="00136852" w:rsidRPr="00F97ABB">
        <w:rPr>
          <w:sz w:val="20"/>
          <w:szCs w:val="20"/>
        </w:rPr>
        <w:t>Мобильный банк</w:t>
      </w:r>
      <w:r w:rsidR="00F50963" w:rsidRPr="00F97ABB">
        <w:rPr>
          <w:sz w:val="20"/>
          <w:szCs w:val="20"/>
        </w:rPr>
        <w:t xml:space="preserve"> для частных клиентов «ЮГ-Инвестбанк» </w:t>
      </w:r>
      <w:r w:rsidR="00A64259" w:rsidRPr="00F97ABB">
        <w:rPr>
          <w:sz w:val="20"/>
          <w:szCs w:val="20"/>
        </w:rPr>
        <w:t xml:space="preserve">по операциям, требующим дополнительной проверки с использованием </w:t>
      </w:r>
      <w:r w:rsidR="00F50963" w:rsidRPr="00F97ABB">
        <w:rPr>
          <w:sz w:val="20"/>
          <w:szCs w:val="20"/>
        </w:rPr>
        <w:t>о</w:t>
      </w:r>
      <w:r w:rsidR="00A64259" w:rsidRPr="00F97ABB">
        <w:rPr>
          <w:sz w:val="20"/>
          <w:szCs w:val="20"/>
        </w:rPr>
        <w:t xml:space="preserve">дноразового пароля. Порядок применения </w:t>
      </w:r>
      <w:r w:rsidR="00F50963" w:rsidRPr="00F97ABB">
        <w:rPr>
          <w:sz w:val="20"/>
          <w:szCs w:val="20"/>
        </w:rPr>
        <w:t>о</w:t>
      </w:r>
      <w:r w:rsidR="00A64259" w:rsidRPr="00F97ABB">
        <w:rPr>
          <w:sz w:val="20"/>
          <w:szCs w:val="20"/>
        </w:rPr>
        <w:t>дноразового пароля при использовании услуги</w:t>
      </w:r>
      <w:r w:rsidR="00F50963" w:rsidRPr="00F97ABB">
        <w:rPr>
          <w:sz w:val="20"/>
          <w:szCs w:val="20"/>
        </w:rPr>
        <w:t xml:space="preserve"> </w:t>
      </w:r>
      <w:r w:rsidR="00136852" w:rsidRPr="00F97ABB">
        <w:rPr>
          <w:sz w:val="20"/>
          <w:szCs w:val="20"/>
        </w:rPr>
        <w:t>Мобильный банк</w:t>
      </w:r>
      <w:r w:rsidR="00F50963" w:rsidRPr="00F97ABB">
        <w:rPr>
          <w:sz w:val="20"/>
          <w:szCs w:val="20"/>
        </w:rPr>
        <w:t xml:space="preserve"> для частных клиентов «ЮГ-Инвестбанк»</w:t>
      </w:r>
      <w:r w:rsidR="00A64259" w:rsidRPr="00F97ABB">
        <w:rPr>
          <w:sz w:val="20"/>
          <w:szCs w:val="20"/>
        </w:rPr>
        <w:t xml:space="preserve"> определяется Банком.</w:t>
      </w:r>
      <w:r w:rsidR="00A64259" w:rsidRPr="002673AC">
        <w:rPr>
          <w:sz w:val="20"/>
          <w:szCs w:val="20"/>
        </w:rPr>
        <w:t xml:space="preserve"> </w:t>
      </w:r>
    </w:p>
    <w:p w14:paraId="187629FF" w14:textId="30DC6620" w:rsidR="00A64259" w:rsidRPr="002673AC" w:rsidRDefault="00F50963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.8.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Посредством услуги </w:t>
      </w:r>
      <w:r w:rsidR="00136852">
        <w:rPr>
          <w:sz w:val="20"/>
          <w:szCs w:val="20"/>
        </w:rPr>
        <w:t>Мобильный банк</w:t>
      </w:r>
      <w:r>
        <w:rPr>
          <w:sz w:val="20"/>
          <w:szCs w:val="20"/>
        </w:rPr>
        <w:t xml:space="preserve"> для частных клиентов </w:t>
      </w:r>
      <w:r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2673AC">
        <w:rPr>
          <w:sz w:val="20"/>
          <w:szCs w:val="20"/>
        </w:rPr>
        <w:t>»</w:t>
      </w:r>
      <w:r w:rsidR="00A64259" w:rsidRPr="002673AC">
        <w:rPr>
          <w:sz w:val="20"/>
          <w:szCs w:val="20"/>
        </w:rPr>
        <w:t xml:space="preserve"> Клиент, при наличии технической возможности, вправе совершать указанные в настоящем пункте операции и действия. При их совершении (за исключением действий по запросу информации) оформляются </w:t>
      </w:r>
      <w:r>
        <w:rPr>
          <w:sz w:val="20"/>
          <w:szCs w:val="20"/>
        </w:rPr>
        <w:t>э</w:t>
      </w:r>
      <w:r w:rsidR="00A64259" w:rsidRPr="002673AC">
        <w:rPr>
          <w:sz w:val="20"/>
          <w:szCs w:val="20"/>
        </w:rPr>
        <w:t xml:space="preserve">лектронные документы, которые подписываются </w:t>
      </w:r>
      <w:r>
        <w:rPr>
          <w:sz w:val="20"/>
          <w:szCs w:val="20"/>
        </w:rPr>
        <w:t>п</w:t>
      </w:r>
      <w:r w:rsidR="00A64259" w:rsidRPr="002673AC">
        <w:rPr>
          <w:sz w:val="20"/>
          <w:szCs w:val="20"/>
        </w:rPr>
        <w:t xml:space="preserve">ростой электронной подписью Клиента: </w:t>
      </w:r>
    </w:p>
    <w:p w14:paraId="0835ECCA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открыть второй или последующий </w:t>
      </w:r>
      <w:r w:rsidR="0046082B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чет; </w:t>
      </w:r>
    </w:p>
    <w:p w14:paraId="17C9A9FF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открыть </w:t>
      </w:r>
      <w:r w:rsidR="0046082B">
        <w:rPr>
          <w:sz w:val="20"/>
          <w:szCs w:val="20"/>
        </w:rPr>
        <w:t>счет по вкладу</w:t>
      </w:r>
      <w:r w:rsidRPr="002673AC">
        <w:rPr>
          <w:sz w:val="20"/>
          <w:szCs w:val="20"/>
        </w:rPr>
        <w:t xml:space="preserve"> и пополнить</w:t>
      </w:r>
      <w:r w:rsidR="0046082B">
        <w:rPr>
          <w:sz w:val="20"/>
          <w:szCs w:val="20"/>
        </w:rPr>
        <w:t xml:space="preserve"> вклад</w:t>
      </w:r>
      <w:r w:rsidRPr="002673AC">
        <w:rPr>
          <w:sz w:val="20"/>
          <w:szCs w:val="20"/>
        </w:rPr>
        <w:t xml:space="preserve"> в случаях, предусмотренных </w:t>
      </w:r>
      <w:r w:rsidR="007A5D51">
        <w:rPr>
          <w:sz w:val="20"/>
          <w:szCs w:val="20"/>
        </w:rPr>
        <w:t xml:space="preserve">Правилами размещения банковских вкладов в </w:t>
      </w:r>
      <w:r w:rsidR="0089614C">
        <w:rPr>
          <w:sz w:val="20"/>
          <w:szCs w:val="20"/>
        </w:rPr>
        <w:t>Ю</w:t>
      </w:r>
      <w:r w:rsidR="007A5D51">
        <w:rPr>
          <w:sz w:val="20"/>
          <w:szCs w:val="20"/>
        </w:rPr>
        <w:t>Г-Инвестбанк (ПАО)</w:t>
      </w:r>
      <w:r w:rsidR="00426714">
        <w:rPr>
          <w:sz w:val="20"/>
          <w:szCs w:val="20"/>
        </w:rPr>
        <w:t>, Договором о вкладе</w:t>
      </w:r>
      <w:r w:rsidRPr="002673AC">
        <w:rPr>
          <w:sz w:val="20"/>
          <w:szCs w:val="20"/>
        </w:rPr>
        <w:t xml:space="preserve">; </w:t>
      </w:r>
    </w:p>
    <w:p w14:paraId="2E8B6059" w14:textId="32E7EA73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>- подать распоряжение на частичное снятие средств с</w:t>
      </w:r>
      <w:r w:rsidR="007A5D51">
        <w:rPr>
          <w:sz w:val="20"/>
          <w:szCs w:val="20"/>
        </w:rPr>
        <w:t>о счета по вкладу</w:t>
      </w:r>
      <w:r w:rsidR="00BD4DCA" w:rsidRPr="00F002A2">
        <w:rPr>
          <w:sz w:val="20"/>
          <w:szCs w:val="20"/>
        </w:rPr>
        <w:t>/</w:t>
      </w:r>
      <w:r w:rsidRPr="002673AC">
        <w:rPr>
          <w:sz w:val="20"/>
          <w:szCs w:val="20"/>
        </w:rPr>
        <w:t>по</w:t>
      </w:r>
      <w:r w:rsidR="007A5D51">
        <w:rPr>
          <w:sz w:val="20"/>
          <w:szCs w:val="20"/>
        </w:rPr>
        <w:t xml:space="preserve"> вкладам</w:t>
      </w:r>
      <w:r w:rsidRPr="002673AC">
        <w:rPr>
          <w:sz w:val="20"/>
          <w:szCs w:val="20"/>
        </w:rPr>
        <w:t>, условиями которых предусмотрена такая возможность, и при соблюдении установленного Договором</w:t>
      </w:r>
      <w:r w:rsidR="007A5D51">
        <w:rPr>
          <w:sz w:val="20"/>
          <w:szCs w:val="20"/>
        </w:rPr>
        <w:t xml:space="preserve"> о вкладе</w:t>
      </w:r>
      <w:r w:rsidRPr="002673AC">
        <w:rPr>
          <w:sz w:val="20"/>
          <w:szCs w:val="20"/>
        </w:rPr>
        <w:t xml:space="preserve"> условия о </w:t>
      </w:r>
      <w:r w:rsidR="007A5D51">
        <w:rPr>
          <w:sz w:val="20"/>
          <w:szCs w:val="20"/>
        </w:rPr>
        <w:t>н</w:t>
      </w:r>
      <w:r w:rsidRPr="002673AC">
        <w:rPr>
          <w:sz w:val="20"/>
          <w:szCs w:val="20"/>
        </w:rPr>
        <w:t>еснижаемом остатке, с переводом денежных средств на</w:t>
      </w:r>
      <w:r w:rsidR="007A5D51">
        <w:rPr>
          <w:sz w:val="20"/>
          <w:szCs w:val="20"/>
        </w:rPr>
        <w:t xml:space="preserve"> т</w:t>
      </w:r>
      <w:r w:rsidRPr="002673AC">
        <w:rPr>
          <w:sz w:val="20"/>
          <w:szCs w:val="20"/>
        </w:rPr>
        <w:t xml:space="preserve">екущий счет, указанный Клиентом; </w:t>
      </w:r>
    </w:p>
    <w:p w14:paraId="33FBFF77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подать распоряжение на закрытие </w:t>
      </w:r>
      <w:r w:rsidR="0089614C">
        <w:rPr>
          <w:sz w:val="20"/>
          <w:szCs w:val="20"/>
        </w:rPr>
        <w:t>с</w:t>
      </w:r>
      <w:r w:rsidRPr="002673AC">
        <w:rPr>
          <w:sz w:val="20"/>
          <w:szCs w:val="20"/>
        </w:rPr>
        <w:t>рочного</w:t>
      </w:r>
      <w:r w:rsidR="0089614C">
        <w:rPr>
          <w:sz w:val="20"/>
          <w:szCs w:val="20"/>
        </w:rPr>
        <w:t xml:space="preserve"> вклада</w:t>
      </w:r>
      <w:r w:rsidRPr="002673AC">
        <w:rPr>
          <w:sz w:val="20"/>
          <w:szCs w:val="20"/>
        </w:rPr>
        <w:t xml:space="preserve"> в случаях, предусмотренных </w:t>
      </w:r>
      <w:r w:rsidR="0089614C">
        <w:rPr>
          <w:sz w:val="20"/>
          <w:szCs w:val="20"/>
        </w:rPr>
        <w:t>Правилами размещения банковских вкладов в ЮГ-Инвестбанк (ПАО)</w:t>
      </w:r>
      <w:r w:rsidR="00426714">
        <w:rPr>
          <w:sz w:val="20"/>
          <w:szCs w:val="20"/>
        </w:rPr>
        <w:t>, Договором о вкладе</w:t>
      </w:r>
      <w:r w:rsidRPr="002673AC">
        <w:rPr>
          <w:sz w:val="20"/>
          <w:szCs w:val="20"/>
        </w:rPr>
        <w:t xml:space="preserve">; </w:t>
      </w:r>
    </w:p>
    <w:p w14:paraId="6584367E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получать информацию о </w:t>
      </w:r>
      <w:r w:rsidR="0089614C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латежном лимите </w:t>
      </w:r>
      <w:r w:rsidR="0089614C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чета; </w:t>
      </w:r>
    </w:p>
    <w:p w14:paraId="1C2B7DCE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получать информацию об остатках и движении средств по </w:t>
      </w:r>
      <w:r w:rsidR="0089614C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четам; </w:t>
      </w:r>
    </w:p>
    <w:p w14:paraId="4B860F3E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>- заказать для направления на адрес электронной почты, указанный Клиентом при проведении данной операции, или для сохранения на персональный компьютер/</w:t>
      </w:r>
      <w:r w:rsidR="0089742C">
        <w:rPr>
          <w:sz w:val="20"/>
          <w:szCs w:val="20"/>
        </w:rPr>
        <w:t>м</w:t>
      </w:r>
      <w:r w:rsidRPr="002673AC">
        <w:rPr>
          <w:sz w:val="20"/>
          <w:szCs w:val="20"/>
        </w:rPr>
        <w:t xml:space="preserve">обильное устройство </w:t>
      </w:r>
      <w:r w:rsidR="0089742C">
        <w:rPr>
          <w:sz w:val="20"/>
          <w:szCs w:val="20"/>
        </w:rPr>
        <w:t>в</w:t>
      </w:r>
      <w:r w:rsidRPr="002673AC">
        <w:rPr>
          <w:sz w:val="20"/>
          <w:szCs w:val="20"/>
        </w:rPr>
        <w:t xml:space="preserve">ыписку или справку (виды справок, доступных для заказа, определяются Банком); </w:t>
      </w:r>
    </w:p>
    <w:p w14:paraId="71039B55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осуществлять </w:t>
      </w:r>
      <w:r w:rsidR="00BF0405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енежные переводы в пределах установленных Банком лимитов. Для этих целей Клиент поручает Банку на основании </w:t>
      </w:r>
      <w:r w:rsidR="00BF0405">
        <w:rPr>
          <w:sz w:val="20"/>
          <w:szCs w:val="20"/>
        </w:rPr>
        <w:t>з</w:t>
      </w:r>
      <w:r w:rsidRPr="002673AC">
        <w:rPr>
          <w:sz w:val="20"/>
          <w:szCs w:val="20"/>
        </w:rPr>
        <w:t>аявления</w:t>
      </w:r>
      <w:r w:rsidR="00BF0405">
        <w:rPr>
          <w:sz w:val="20"/>
          <w:szCs w:val="20"/>
        </w:rPr>
        <w:t>/распоряжения</w:t>
      </w:r>
      <w:r w:rsidRPr="002673AC">
        <w:rPr>
          <w:sz w:val="20"/>
          <w:szCs w:val="20"/>
        </w:rPr>
        <w:t xml:space="preserve"> составлять платежные документы на перевод денежных средств от своего имени; </w:t>
      </w:r>
    </w:p>
    <w:p w14:paraId="326AF59B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lastRenderedPageBreak/>
        <w:t xml:space="preserve">- совершать денежный перевод через Систему быстрых платежей в пределах установленных Банком лимитов; </w:t>
      </w:r>
    </w:p>
    <w:p w14:paraId="4C5CFA2C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proofErr w:type="gramStart"/>
      <w:r w:rsidRPr="002673AC">
        <w:rPr>
          <w:sz w:val="20"/>
          <w:szCs w:val="20"/>
        </w:rPr>
        <w:t xml:space="preserve">- перевести денежные средства между </w:t>
      </w:r>
      <w:r w:rsidR="00BF0405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четами Клиента, в том числе с </w:t>
      </w:r>
      <w:r w:rsidR="00876EA7">
        <w:rPr>
          <w:sz w:val="20"/>
          <w:szCs w:val="20"/>
        </w:rPr>
        <w:t>к</w:t>
      </w:r>
      <w:r w:rsidRPr="002673AC">
        <w:rPr>
          <w:sz w:val="20"/>
          <w:szCs w:val="20"/>
        </w:rPr>
        <w:t>онверсией/</w:t>
      </w:r>
      <w:r w:rsidR="00876EA7">
        <w:rPr>
          <w:sz w:val="20"/>
          <w:szCs w:val="20"/>
        </w:rPr>
        <w:t>к</w:t>
      </w:r>
      <w:r w:rsidRPr="002673AC">
        <w:rPr>
          <w:sz w:val="20"/>
          <w:szCs w:val="20"/>
        </w:rPr>
        <w:t xml:space="preserve">онвертацией; </w:t>
      </w:r>
      <w:r w:rsidR="00876EA7" w:rsidRPr="006F4DF9">
        <w:rPr>
          <w:sz w:val="20"/>
          <w:szCs w:val="20"/>
        </w:rPr>
        <w:t>к</w:t>
      </w:r>
      <w:r w:rsidRPr="006F4DF9">
        <w:rPr>
          <w:sz w:val="20"/>
          <w:szCs w:val="20"/>
        </w:rPr>
        <w:t>онверсия/</w:t>
      </w:r>
      <w:r w:rsidR="00876EA7" w:rsidRPr="006F4DF9">
        <w:rPr>
          <w:sz w:val="20"/>
          <w:szCs w:val="20"/>
        </w:rPr>
        <w:t>к</w:t>
      </w:r>
      <w:r w:rsidRPr="006F4DF9">
        <w:rPr>
          <w:sz w:val="20"/>
          <w:szCs w:val="20"/>
        </w:rPr>
        <w:t xml:space="preserve">онвертация осуществляется по динамическому курсу Банка, который устанавливается с учетом рыночного курса валюты, суммы проводимой операции и условий обслуживания Клиента; динамический курс Банка, который будет использован при совершении перевода между </w:t>
      </w:r>
      <w:r w:rsidR="00BF0405" w:rsidRPr="006F4DF9">
        <w:rPr>
          <w:sz w:val="20"/>
          <w:szCs w:val="20"/>
        </w:rPr>
        <w:t>с</w:t>
      </w:r>
      <w:r w:rsidRPr="006F4DF9">
        <w:rPr>
          <w:sz w:val="20"/>
          <w:szCs w:val="20"/>
        </w:rPr>
        <w:t xml:space="preserve">четами Клиента отображается Клиенту до совершения перевода с </w:t>
      </w:r>
      <w:r w:rsidR="00876EA7" w:rsidRPr="006F4DF9">
        <w:rPr>
          <w:sz w:val="20"/>
          <w:szCs w:val="20"/>
        </w:rPr>
        <w:t>к</w:t>
      </w:r>
      <w:r w:rsidRPr="006F4DF9">
        <w:rPr>
          <w:sz w:val="20"/>
          <w:szCs w:val="20"/>
        </w:rPr>
        <w:t>онверсией/</w:t>
      </w:r>
      <w:r w:rsidR="00876EA7" w:rsidRPr="006F4DF9">
        <w:rPr>
          <w:sz w:val="20"/>
          <w:szCs w:val="20"/>
        </w:rPr>
        <w:t>к</w:t>
      </w:r>
      <w:r w:rsidRPr="006F4DF9">
        <w:rPr>
          <w:sz w:val="20"/>
          <w:szCs w:val="20"/>
        </w:rPr>
        <w:t>онвертацией;</w:t>
      </w:r>
      <w:proofErr w:type="gramEnd"/>
      <w:r w:rsidRPr="006F4DF9">
        <w:rPr>
          <w:sz w:val="20"/>
          <w:szCs w:val="20"/>
        </w:rPr>
        <w:t xml:space="preserve"> курс является динамическим, так как устанавливается на короткий период времени;</w:t>
      </w:r>
      <w:r w:rsidRPr="002673AC">
        <w:rPr>
          <w:sz w:val="20"/>
          <w:szCs w:val="20"/>
        </w:rPr>
        <w:t xml:space="preserve"> </w:t>
      </w:r>
    </w:p>
    <w:p w14:paraId="25F65309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подавать распоряжение на покупку/продажу иностранной валюты по курсу </w:t>
      </w:r>
      <w:r w:rsidR="00BF0405">
        <w:rPr>
          <w:sz w:val="20"/>
          <w:szCs w:val="20"/>
        </w:rPr>
        <w:t>Банка</w:t>
      </w:r>
      <w:r w:rsidRPr="002673AC">
        <w:rPr>
          <w:sz w:val="20"/>
          <w:szCs w:val="20"/>
        </w:rPr>
        <w:t xml:space="preserve">; </w:t>
      </w:r>
    </w:p>
    <w:p w14:paraId="75DC4D11" w14:textId="77777777" w:rsidR="00A64259" w:rsidRPr="00BF0405" w:rsidRDefault="00A64259" w:rsidP="00A64259">
      <w:pPr>
        <w:pStyle w:val="Default"/>
        <w:jc w:val="both"/>
        <w:rPr>
          <w:sz w:val="20"/>
          <w:szCs w:val="20"/>
          <w:highlight w:val="yellow"/>
        </w:rPr>
      </w:pPr>
      <w:r w:rsidRPr="003A578F">
        <w:rPr>
          <w:sz w:val="20"/>
          <w:szCs w:val="20"/>
        </w:rPr>
        <w:t xml:space="preserve">- проводить операции с использованием </w:t>
      </w:r>
      <w:r w:rsidR="00BF0405" w:rsidRPr="003A578F">
        <w:rPr>
          <w:sz w:val="20"/>
          <w:szCs w:val="20"/>
        </w:rPr>
        <w:t>ш</w:t>
      </w:r>
      <w:r w:rsidRPr="003A578F">
        <w:rPr>
          <w:sz w:val="20"/>
          <w:szCs w:val="20"/>
        </w:rPr>
        <w:t>аблона</w:t>
      </w:r>
      <w:r w:rsidR="00BF0405" w:rsidRPr="003A578F">
        <w:rPr>
          <w:sz w:val="20"/>
          <w:szCs w:val="20"/>
        </w:rPr>
        <w:t xml:space="preserve"> Интернет-банка</w:t>
      </w:r>
      <w:r w:rsidRPr="003A578F">
        <w:rPr>
          <w:sz w:val="20"/>
          <w:szCs w:val="20"/>
        </w:rPr>
        <w:t xml:space="preserve"> «</w:t>
      </w:r>
      <w:r w:rsidR="00BF0405" w:rsidRPr="003A578F">
        <w:rPr>
          <w:sz w:val="20"/>
          <w:szCs w:val="20"/>
        </w:rPr>
        <w:t>ЮГ-Инвестбанк</w:t>
      </w:r>
      <w:r w:rsidRPr="003A578F">
        <w:rPr>
          <w:sz w:val="20"/>
          <w:szCs w:val="20"/>
        </w:rPr>
        <w:t xml:space="preserve">» и </w:t>
      </w:r>
      <w:r w:rsidR="00BF0405" w:rsidRPr="003A578F">
        <w:rPr>
          <w:sz w:val="20"/>
          <w:szCs w:val="20"/>
        </w:rPr>
        <w:t>ш</w:t>
      </w:r>
      <w:r w:rsidRPr="003A578F">
        <w:rPr>
          <w:sz w:val="20"/>
          <w:szCs w:val="20"/>
        </w:rPr>
        <w:t>аблона</w:t>
      </w:r>
      <w:r w:rsidR="00BF0405" w:rsidRPr="003A578F">
        <w:rPr>
          <w:sz w:val="20"/>
          <w:szCs w:val="20"/>
        </w:rPr>
        <w:t xml:space="preserve"> Мобильного банка</w:t>
      </w:r>
      <w:r w:rsidRPr="003A578F">
        <w:rPr>
          <w:sz w:val="20"/>
          <w:szCs w:val="20"/>
        </w:rPr>
        <w:t xml:space="preserve"> «</w:t>
      </w:r>
      <w:r w:rsidR="00BF0405" w:rsidRPr="003A578F">
        <w:rPr>
          <w:sz w:val="20"/>
          <w:szCs w:val="20"/>
        </w:rPr>
        <w:t>ЮГ-Инвестбанк</w:t>
      </w:r>
      <w:r w:rsidRPr="003A578F">
        <w:rPr>
          <w:sz w:val="20"/>
          <w:szCs w:val="20"/>
        </w:rPr>
        <w:t>»;</w:t>
      </w:r>
      <w:r w:rsidRPr="00BF0405">
        <w:rPr>
          <w:sz w:val="20"/>
          <w:szCs w:val="20"/>
          <w:highlight w:val="yellow"/>
        </w:rPr>
        <w:t xml:space="preserve"> </w:t>
      </w:r>
    </w:p>
    <w:p w14:paraId="1F858C59" w14:textId="77777777" w:rsidR="00A64259" w:rsidRPr="003A578F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осуществлять </w:t>
      </w:r>
      <w:proofErr w:type="spellStart"/>
      <w:r w:rsidR="00BF0405" w:rsidRPr="003A578F">
        <w:rPr>
          <w:sz w:val="20"/>
          <w:szCs w:val="20"/>
        </w:rPr>
        <w:t>а</w:t>
      </w:r>
      <w:r w:rsidRPr="003A578F">
        <w:rPr>
          <w:sz w:val="20"/>
          <w:szCs w:val="20"/>
        </w:rPr>
        <w:t>втоплатежи</w:t>
      </w:r>
      <w:proofErr w:type="spellEnd"/>
      <w:r w:rsidRPr="003A578F">
        <w:rPr>
          <w:sz w:val="20"/>
          <w:szCs w:val="20"/>
        </w:rPr>
        <w:t xml:space="preserve">; </w:t>
      </w:r>
    </w:p>
    <w:p w14:paraId="6165FFE2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удалять </w:t>
      </w:r>
      <w:r w:rsidR="00BF0405" w:rsidRPr="003A578F">
        <w:rPr>
          <w:sz w:val="20"/>
          <w:szCs w:val="20"/>
        </w:rPr>
        <w:t>шаблоны Интернет-банка «ЮГ-Инвестбанк», шаблоны Мобильного банка «ЮГ-Инвестбанк»</w:t>
      </w:r>
      <w:r w:rsidRPr="003A578F">
        <w:rPr>
          <w:sz w:val="20"/>
          <w:szCs w:val="20"/>
        </w:rPr>
        <w:t xml:space="preserve">, </w:t>
      </w:r>
      <w:proofErr w:type="spellStart"/>
      <w:r w:rsidR="00BF0405" w:rsidRPr="003A578F">
        <w:rPr>
          <w:sz w:val="20"/>
          <w:szCs w:val="20"/>
        </w:rPr>
        <w:t>а</w:t>
      </w:r>
      <w:r w:rsidRPr="003A578F">
        <w:rPr>
          <w:sz w:val="20"/>
          <w:szCs w:val="20"/>
        </w:rPr>
        <w:t>втоплатежи</w:t>
      </w:r>
      <w:proofErr w:type="spellEnd"/>
      <w:r w:rsidRPr="003A578F">
        <w:rPr>
          <w:sz w:val="20"/>
          <w:szCs w:val="20"/>
        </w:rPr>
        <w:t>;</w:t>
      </w:r>
      <w:r w:rsidRPr="002673AC">
        <w:rPr>
          <w:sz w:val="20"/>
          <w:szCs w:val="20"/>
        </w:rPr>
        <w:t xml:space="preserve"> </w:t>
      </w:r>
    </w:p>
    <w:p w14:paraId="21165ADE" w14:textId="77777777" w:rsidR="00A64259" w:rsidRPr="00F97ABB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</w:t>
      </w:r>
      <w:r w:rsidRPr="00F97ABB">
        <w:rPr>
          <w:sz w:val="20"/>
          <w:szCs w:val="20"/>
        </w:rPr>
        <w:t xml:space="preserve">подключить/отключить направление </w:t>
      </w:r>
      <w:proofErr w:type="spellStart"/>
      <w:r w:rsidRPr="00F97ABB">
        <w:rPr>
          <w:sz w:val="20"/>
          <w:szCs w:val="20"/>
        </w:rPr>
        <w:t>Push</w:t>
      </w:r>
      <w:proofErr w:type="spellEnd"/>
      <w:r w:rsidRPr="00F97ABB">
        <w:rPr>
          <w:sz w:val="20"/>
          <w:szCs w:val="20"/>
        </w:rPr>
        <w:t xml:space="preserve">-уведомлений, </w:t>
      </w:r>
      <w:proofErr w:type="gramStart"/>
      <w:r w:rsidRPr="00F97ABB">
        <w:rPr>
          <w:sz w:val="20"/>
          <w:szCs w:val="20"/>
        </w:rPr>
        <w:t>содержащих</w:t>
      </w:r>
      <w:proofErr w:type="gramEnd"/>
      <w:r w:rsidRPr="00F97ABB">
        <w:rPr>
          <w:sz w:val="20"/>
          <w:szCs w:val="20"/>
        </w:rPr>
        <w:t xml:space="preserve"> </w:t>
      </w:r>
      <w:r w:rsidR="001A21B2" w:rsidRPr="00F97ABB">
        <w:rPr>
          <w:sz w:val="20"/>
          <w:szCs w:val="20"/>
        </w:rPr>
        <w:t>о</w:t>
      </w:r>
      <w:r w:rsidRPr="00F97ABB">
        <w:rPr>
          <w:sz w:val="20"/>
          <w:szCs w:val="20"/>
        </w:rPr>
        <w:t xml:space="preserve">дноразовый пароль. При отключении </w:t>
      </w:r>
      <w:proofErr w:type="spellStart"/>
      <w:r w:rsidRPr="00F97ABB">
        <w:rPr>
          <w:sz w:val="20"/>
          <w:szCs w:val="20"/>
        </w:rPr>
        <w:t>Push</w:t>
      </w:r>
      <w:proofErr w:type="spellEnd"/>
      <w:r w:rsidRPr="00F97ABB">
        <w:rPr>
          <w:sz w:val="20"/>
          <w:szCs w:val="20"/>
        </w:rPr>
        <w:t xml:space="preserve">-уведомлений Клиенту направляется </w:t>
      </w:r>
      <w:r w:rsidR="001A21B2" w:rsidRPr="00F97ABB">
        <w:rPr>
          <w:sz w:val="20"/>
          <w:szCs w:val="20"/>
        </w:rPr>
        <w:t>о</w:t>
      </w:r>
      <w:r w:rsidRPr="00F97ABB">
        <w:rPr>
          <w:sz w:val="20"/>
          <w:szCs w:val="20"/>
        </w:rPr>
        <w:t xml:space="preserve">дноразовый пароль в составе SMS-сообщения на </w:t>
      </w:r>
      <w:r w:rsidR="001A21B2" w:rsidRPr="00F97ABB">
        <w:rPr>
          <w:sz w:val="20"/>
          <w:szCs w:val="20"/>
        </w:rPr>
        <w:t>н</w:t>
      </w:r>
      <w:r w:rsidRPr="00F97ABB">
        <w:rPr>
          <w:sz w:val="20"/>
          <w:szCs w:val="20"/>
        </w:rPr>
        <w:t xml:space="preserve">омер телефона сотовой связи Клиента; </w:t>
      </w:r>
    </w:p>
    <w:p w14:paraId="71A8C159" w14:textId="77777777" w:rsidR="005A2150" w:rsidRPr="00F97ABB" w:rsidRDefault="005A2150" w:rsidP="005A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- осуществлять управление </w:t>
      </w:r>
      <w:proofErr w:type="gram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карточными</w:t>
      </w:r>
      <w:proofErr w:type="gram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токенами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720E7734" w14:textId="77777777" w:rsidR="005A2150" w:rsidRPr="00F97ABB" w:rsidRDefault="005A2150" w:rsidP="005A2150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• инициировать создание и добавление карточного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 к карте, выпущенной на имя Клиента, в платежном мобильном сервисе. Карточный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 считается созданным Клиентом, если отправленный Банком одноразовый пароль совпадает с введенным Клиентом одноразовым паролем и время его ввода не истекло; </w:t>
      </w:r>
    </w:p>
    <w:p w14:paraId="2FFFFA1B" w14:textId="77777777" w:rsidR="005A2150" w:rsidRPr="005A2150" w:rsidRDefault="005A2150" w:rsidP="005A2150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• осуществить блокировку (приостановить совершение операций с использованием карточного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)/разблокировку карточного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 xml:space="preserve"> (возобновить совершение операций с использованием карточного </w:t>
      </w:r>
      <w:proofErr w:type="spellStart"/>
      <w:r w:rsidRPr="00F97ABB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F97ABB">
        <w:rPr>
          <w:rFonts w:ascii="Times New Roman" w:hAnsi="Times New Roman" w:cs="Times New Roman"/>
          <w:color w:val="000000"/>
          <w:sz w:val="20"/>
          <w:szCs w:val="20"/>
        </w:rPr>
        <w:t>);</w:t>
      </w:r>
      <w:r w:rsidRPr="005A21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2AAD29" w14:textId="77777777" w:rsidR="005A2150" w:rsidRPr="005A2150" w:rsidRDefault="005A2150" w:rsidP="005A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2150">
        <w:rPr>
          <w:rFonts w:ascii="Times New Roman" w:hAnsi="Times New Roman" w:cs="Times New Roman"/>
          <w:color w:val="000000"/>
          <w:sz w:val="20"/>
          <w:szCs w:val="20"/>
        </w:rPr>
        <w:t xml:space="preserve">• удалить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A2150">
        <w:rPr>
          <w:rFonts w:ascii="Times New Roman" w:hAnsi="Times New Roman" w:cs="Times New Roman"/>
          <w:color w:val="000000"/>
          <w:sz w:val="20"/>
          <w:szCs w:val="20"/>
        </w:rPr>
        <w:t>арточный</w:t>
      </w:r>
      <w:proofErr w:type="gramEnd"/>
      <w:r w:rsidRPr="005A21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2150">
        <w:rPr>
          <w:rFonts w:ascii="Times New Roman" w:hAnsi="Times New Roman" w:cs="Times New Roman"/>
          <w:color w:val="000000"/>
          <w:sz w:val="20"/>
          <w:szCs w:val="20"/>
        </w:rPr>
        <w:t>токен</w:t>
      </w:r>
      <w:proofErr w:type="spellEnd"/>
      <w:r w:rsidRPr="005A2150">
        <w:rPr>
          <w:rFonts w:ascii="Times New Roman" w:hAnsi="Times New Roman" w:cs="Times New Roman"/>
          <w:color w:val="000000"/>
          <w:sz w:val="20"/>
          <w:szCs w:val="20"/>
        </w:rPr>
        <w:t xml:space="preserve"> из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5A2150">
        <w:rPr>
          <w:rFonts w:ascii="Times New Roman" w:hAnsi="Times New Roman" w:cs="Times New Roman"/>
          <w:color w:val="000000"/>
          <w:sz w:val="20"/>
          <w:szCs w:val="20"/>
        </w:rPr>
        <w:t xml:space="preserve">латежного мобильного сервиса; </w:t>
      </w:r>
    </w:p>
    <w:p w14:paraId="2241BF16" w14:textId="77777777" w:rsidR="00A64259" w:rsidRPr="003A578F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указать свои контактные данные (только адрес электронной почты)/ изменить ранее указанные контактные данные (только адрес электронной почты); </w:t>
      </w:r>
    </w:p>
    <w:p w14:paraId="4F4C6384" w14:textId="77777777" w:rsidR="00A64259" w:rsidRPr="003A578F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изменить ранее указанные Банку сведения об адресе места пребывания на территории Российской Федерации (доступно для Клиентов, являющихся гражданами Российской Федерации, при условии, что на дату такого изменения </w:t>
      </w:r>
      <w:r w:rsidR="00285694" w:rsidRPr="003A578F">
        <w:rPr>
          <w:sz w:val="20"/>
          <w:szCs w:val="20"/>
        </w:rPr>
        <w:t>документ удостоверяющий личность</w:t>
      </w:r>
      <w:r w:rsidRPr="003A578F">
        <w:rPr>
          <w:sz w:val="20"/>
          <w:szCs w:val="20"/>
        </w:rPr>
        <w:t xml:space="preserve"> Клиента, сведения о котором имеются в информационных системах Банка, является действующим); </w:t>
      </w:r>
    </w:p>
    <w:p w14:paraId="4092A575" w14:textId="77777777" w:rsidR="00A64259" w:rsidRPr="003A578F" w:rsidRDefault="00A64259" w:rsidP="00A64259">
      <w:pPr>
        <w:pStyle w:val="Default"/>
        <w:jc w:val="both"/>
        <w:rPr>
          <w:sz w:val="20"/>
          <w:szCs w:val="20"/>
        </w:rPr>
      </w:pPr>
      <w:r w:rsidRPr="003A578F">
        <w:rPr>
          <w:sz w:val="20"/>
          <w:szCs w:val="20"/>
        </w:rPr>
        <w:t xml:space="preserve">- предоставить сведения об адресе регистрации на территории Российской Федерации (доступно для Клиентов, являющихся гражданами Российской Федерации); </w:t>
      </w:r>
    </w:p>
    <w:p w14:paraId="54E23F90" w14:textId="77777777" w:rsidR="00285694" w:rsidRDefault="00A64259" w:rsidP="00A64259">
      <w:pPr>
        <w:pStyle w:val="Default"/>
        <w:jc w:val="both"/>
        <w:rPr>
          <w:sz w:val="20"/>
          <w:szCs w:val="20"/>
        </w:rPr>
      </w:pPr>
      <w:proofErr w:type="gramStart"/>
      <w:r w:rsidRPr="003A578F">
        <w:rPr>
          <w:sz w:val="20"/>
          <w:szCs w:val="20"/>
        </w:rPr>
        <w:t>- актуализировать сведения о паспорте гражданина Российской Федерации – только в случаях получения нового паспорта по достижению возраста 20 или 45 лет, или в случае утери паспорта, непригодности для дальнейшего использования вследствие износа, повреждения (без изменения Ф.И.О., пола, гражданства, и кроме замены паспорта в иных случаях); актуализация адреса регистр</w:t>
      </w:r>
      <w:r w:rsidR="00285694" w:rsidRPr="003A578F">
        <w:rPr>
          <w:sz w:val="20"/>
          <w:szCs w:val="20"/>
        </w:rPr>
        <w:t>ации при этом не осуществляется.</w:t>
      </w:r>
      <w:proofErr w:type="gramEnd"/>
    </w:p>
    <w:p w14:paraId="06AD4AC9" w14:textId="77777777" w:rsidR="00A64259" w:rsidRPr="002673AC" w:rsidRDefault="00C86E4A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Клиент может осуществлять внешние и внутренние </w:t>
      </w:r>
      <w:r w:rsidR="0022548C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енежные переводы. </w:t>
      </w:r>
    </w:p>
    <w:p w14:paraId="411AC1D5" w14:textId="77777777" w:rsidR="00A64259" w:rsidRPr="002673AC" w:rsidRDefault="00C86E4A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Внешние денежные переводы Клиента осуществляются в следующем порядке: </w:t>
      </w:r>
    </w:p>
    <w:p w14:paraId="3A8AE6CA" w14:textId="77777777" w:rsidR="00A64259" w:rsidRPr="002673AC" w:rsidRDefault="004D770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Клиент на </w:t>
      </w:r>
      <w:r>
        <w:rPr>
          <w:sz w:val="20"/>
          <w:szCs w:val="20"/>
        </w:rPr>
        <w:t>м</w:t>
      </w:r>
      <w:r w:rsidR="00A64259" w:rsidRPr="002673AC">
        <w:rPr>
          <w:sz w:val="20"/>
          <w:szCs w:val="20"/>
        </w:rPr>
        <w:t xml:space="preserve">обильном устройстве формирует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аявление и направляет его в Банк.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 Клиент указывает: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чет, с которого будет произведен перевод; наименование </w:t>
      </w:r>
      <w:r>
        <w:rPr>
          <w:sz w:val="20"/>
          <w:szCs w:val="20"/>
        </w:rPr>
        <w:t>о</w:t>
      </w:r>
      <w:r w:rsidR="00A64259" w:rsidRPr="002673AC">
        <w:rPr>
          <w:sz w:val="20"/>
          <w:szCs w:val="20"/>
        </w:rPr>
        <w:t xml:space="preserve">рганизации-получателя /реквизиты получателя и банка получателя (при переводе в другой банк по реквизитам, предоставленным Клиентом); сумму перевода; дополнительные реквизиты для осуществления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енежного перевода. </w:t>
      </w:r>
    </w:p>
    <w:p w14:paraId="7DC4A820" w14:textId="77777777" w:rsidR="00A64259" w:rsidRPr="002673AC" w:rsidRDefault="004D770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.1.2.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Банк на основании полученного от Клиента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>аявления</w:t>
      </w:r>
      <w:r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осуществляет проверку достаточности денежных средств на указанном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>чете;</w:t>
      </w:r>
      <w:r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резервирует денежные средства на указанном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чете в соответствии с суммой перевода, указанной Клиентом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аявлении. В зависимости от получателя перевода, Банк осуществляет следующие действия: </w:t>
      </w:r>
    </w:p>
    <w:p w14:paraId="7C72BE2B" w14:textId="77777777" w:rsidR="00A64259" w:rsidRPr="002673AC" w:rsidRDefault="004D770B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.1.2.1.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Если перевод осуществляется в пользу </w:t>
      </w:r>
      <w:r w:rsidR="0049434E">
        <w:rPr>
          <w:sz w:val="20"/>
          <w:szCs w:val="20"/>
        </w:rPr>
        <w:t>о</w:t>
      </w:r>
      <w:r w:rsidR="00A64259" w:rsidRPr="002673AC">
        <w:rPr>
          <w:sz w:val="20"/>
          <w:szCs w:val="20"/>
        </w:rPr>
        <w:t xml:space="preserve">рганизации-получателя, Банк на основании </w:t>
      </w:r>
      <w:r w:rsidR="0049434E">
        <w:rPr>
          <w:sz w:val="20"/>
          <w:szCs w:val="20"/>
        </w:rPr>
        <w:t>заявления</w:t>
      </w:r>
      <w:r w:rsidR="00A64259" w:rsidRPr="002673AC">
        <w:rPr>
          <w:sz w:val="20"/>
          <w:szCs w:val="20"/>
        </w:rPr>
        <w:t xml:space="preserve">, полученного от Клиента, формирует электронный запрос и направляет его в </w:t>
      </w:r>
      <w:r w:rsidR="0049434E">
        <w:rPr>
          <w:sz w:val="20"/>
          <w:szCs w:val="20"/>
        </w:rPr>
        <w:t>п</w:t>
      </w:r>
      <w:r w:rsidR="00A64259" w:rsidRPr="002673AC">
        <w:rPr>
          <w:sz w:val="20"/>
          <w:szCs w:val="20"/>
        </w:rPr>
        <w:t xml:space="preserve">латежную систему: </w:t>
      </w:r>
    </w:p>
    <w:p w14:paraId="58F68336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в случае получения подтверждения об успешной обработке электронного запроса от </w:t>
      </w:r>
      <w:r w:rsidR="0049434E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латежной системы Банк формирует от имени Клиента платежный документ и на его основании осуществляет перевод денежных средств на счет </w:t>
      </w:r>
      <w:r w:rsidR="0049434E">
        <w:rPr>
          <w:sz w:val="20"/>
          <w:szCs w:val="20"/>
        </w:rPr>
        <w:t>п</w:t>
      </w:r>
      <w:r w:rsidRPr="002673AC">
        <w:rPr>
          <w:sz w:val="20"/>
          <w:szCs w:val="20"/>
        </w:rPr>
        <w:t>латежной системы для последующего перевода денежных сре</w:t>
      </w:r>
      <w:proofErr w:type="gramStart"/>
      <w:r w:rsidRPr="002673AC">
        <w:rPr>
          <w:sz w:val="20"/>
          <w:szCs w:val="20"/>
        </w:rPr>
        <w:t>дств в п</w:t>
      </w:r>
      <w:proofErr w:type="gramEnd"/>
      <w:r w:rsidRPr="002673AC">
        <w:rPr>
          <w:sz w:val="20"/>
          <w:szCs w:val="20"/>
        </w:rPr>
        <w:t xml:space="preserve">ользу </w:t>
      </w:r>
      <w:r w:rsidR="0049434E">
        <w:rPr>
          <w:sz w:val="20"/>
          <w:szCs w:val="20"/>
        </w:rPr>
        <w:t>о</w:t>
      </w:r>
      <w:r w:rsidRPr="002673AC">
        <w:rPr>
          <w:sz w:val="20"/>
          <w:szCs w:val="20"/>
        </w:rPr>
        <w:t xml:space="preserve">рганизации-получателя. Банковские реквизиты </w:t>
      </w:r>
      <w:r w:rsidR="0049434E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латежной системы определяются Банком в соответствии с договором с </w:t>
      </w:r>
      <w:r w:rsidR="0049434E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латежной системой. </w:t>
      </w:r>
    </w:p>
    <w:p w14:paraId="041497BF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в случае отрицательного ответа </w:t>
      </w:r>
      <w:r w:rsidR="0049434E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латежной системы перевод денежных средств с указанного </w:t>
      </w:r>
      <w:r w:rsidR="0049434E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 не осуществляется, резервирование денежных средств отменяется. </w:t>
      </w:r>
    </w:p>
    <w:p w14:paraId="250E27CC" w14:textId="77777777" w:rsidR="00A64259" w:rsidRPr="002673AC" w:rsidRDefault="0049434E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.1.2.2.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Если перевод осуществляется по реквизитам, предоставленным Клиентом на иные счета, открытые в другом банке, Банк формирует от имени Клиента платежный документ и на его основании не позднее </w:t>
      </w:r>
      <w:r>
        <w:rPr>
          <w:sz w:val="20"/>
          <w:szCs w:val="20"/>
        </w:rPr>
        <w:t>р</w:t>
      </w:r>
      <w:r w:rsidR="00A64259" w:rsidRPr="002673AC">
        <w:rPr>
          <w:sz w:val="20"/>
          <w:szCs w:val="20"/>
        </w:rPr>
        <w:t xml:space="preserve">абочего дня, следующего за днем поступления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>аявления, осуществляет перевод денежных сре</w:t>
      </w:r>
      <w:proofErr w:type="gramStart"/>
      <w:r w:rsidR="00A64259" w:rsidRPr="002673AC">
        <w:rPr>
          <w:sz w:val="20"/>
          <w:szCs w:val="20"/>
        </w:rPr>
        <w:t xml:space="preserve">дств в </w:t>
      </w:r>
      <w:r w:rsidR="00A852ED">
        <w:rPr>
          <w:sz w:val="20"/>
          <w:szCs w:val="20"/>
        </w:rPr>
        <w:t>с</w:t>
      </w:r>
      <w:proofErr w:type="gramEnd"/>
      <w:r w:rsidR="00A64259" w:rsidRPr="002673AC">
        <w:rPr>
          <w:sz w:val="20"/>
          <w:szCs w:val="20"/>
        </w:rPr>
        <w:t xml:space="preserve">оответствии с реквизитами, указанными Клиентом. При осуществлении внешнего денежного перевода с </w:t>
      </w:r>
      <w:r>
        <w:rPr>
          <w:sz w:val="20"/>
          <w:szCs w:val="20"/>
        </w:rPr>
        <w:lastRenderedPageBreak/>
        <w:t>к</w:t>
      </w:r>
      <w:r w:rsidR="00A64259" w:rsidRPr="002673AC">
        <w:rPr>
          <w:sz w:val="20"/>
          <w:szCs w:val="20"/>
        </w:rPr>
        <w:t>онверсией/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 xml:space="preserve">онвертацией денежных средств </w:t>
      </w:r>
      <w:r w:rsidR="00A64259" w:rsidRPr="00A852ED">
        <w:rPr>
          <w:sz w:val="20"/>
          <w:szCs w:val="20"/>
        </w:rPr>
        <w:t>используется курс Банка на</w:t>
      </w:r>
      <w:r w:rsidR="00A64259" w:rsidRPr="002673AC">
        <w:rPr>
          <w:sz w:val="20"/>
          <w:szCs w:val="20"/>
        </w:rPr>
        <w:t xml:space="preserve"> день совершения 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>онверсии/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 xml:space="preserve">онвертации. </w:t>
      </w:r>
    </w:p>
    <w:p w14:paraId="2B19736F" w14:textId="77777777" w:rsidR="00A64259" w:rsidRPr="002673AC" w:rsidRDefault="0049434E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9E2646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.1.3.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Если Клиентом – плательщиком выбран Перевод по QR-коду, он сканирует с помощью камеры </w:t>
      </w:r>
      <w:r>
        <w:rPr>
          <w:sz w:val="20"/>
          <w:szCs w:val="20"/>
        </w:rPr>
        <w:t>м</w:t>
      </w:r>
      <w:r w:rsidR="00A64259" w:rsidRPr="002673AC">
        <w:rPr>
          <w:sz w:val="20"/>
          <w:szCs w:val="20"/>
        </w:rPr>
        <w:t>обильного устройства</w:t>
      </w:r>
      <w:r w:rsidR="00A852ED">
        <w:rPr>
          <w:sz w:val="20"/>
          <w:szCs w:val="20"/>
        </w:rPr>
        <w:t xml:space="preserve"> </w:t>
      </w:r>
      <w:r w:rsidR="00A852ED" w:rsidRPr="002673AC">
        <w:rPr>
          <w:sz w:val="20"/>
          <w:szCs w:val="20"/>
        </w:rPr>
        <w:t>QR-код</w:t>
      </w:r>
      <w:r w:rsidR="00A64259" w:rsidRPr="002673AC">
        <w:rPr>
          <w:sz w:val="20"/>
          <w:szCs w:val="20"/>
        </w:rPr>
        <w:t>, который распознается в приложении</w:t>
      </w:r>
      <w:r>
        <w:rPr>
          <w:sz w:val="20"/>
          <w:szCs w:val="20"/>
        </w:rPr>
        <w:t xml:space="preserve"> Мобильный банк для частных клиентов</w:t>
      </w:r>
      <w:r w:rsidR="00A64259" w:rsidRPr="002673AC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»; в результате распознавания формируется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>аявление, в котором в текстовом формате автоматически указываются закодированные в</w:t>
      </w:r>
      <w:r w:rsidR="009E2646"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QR-коде и распознанные реквизиты для осуществления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>енежного перевода. Клиент-отправитель может вручную</w:t>
      </w:r>
      <w:r w:rsidR="00A64259"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изменить автоматически указанные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 реквизиты, которые были закодированы в QR-коде. Клиент-отправитель должен осуществить проверку всех реквизитов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аявлении, после чего направляет его в Банк. Денежный перевод исполняется в порядке, установленном </w:t>
      </w:r>
      <w:proofErr w:type="spellStart"/>
      <w:r w:rsidR="00A64259" w:rsidRPr="002673AC">
        <w:rPr>
          <w:sz w:val="20"/>
          <w:szCs w:val="20"/>
        </w:rPr>
        <w:t>п.п</w:t>
      </w:r>
      <w:proofErr w:type="spellEnd"/>
      <w:r w:rsidR="00A64259" w:rsidRPr="002673AC">
        <w:rPr>
          <w:sz w:val="20"/>
          <w:szCs w:val="20"/>
        </w:rPr>
        <w:t xml:space="preserve">. </w:t>
      </w:r>
      <w:r w:rsidR="00662EE8">
        <w:rPr>
          <w:sz w:val="20"/>
          <w:szCs w:val="20"/>
        </w:rPr>
        <w:t>2.</w:t>
      </w:r>
      <w:r w:rsidR="009E2646">
        <w:rPr>
          <w:sz w:val="20"/>
          <w:szCs w:val="20"/>
        </w:rPr>
        <w:t>9</w:t>
      </w:r>
      <w:r w:rsidR="00A64259" w:rsidRPr="002673AC">
        <w:rPr>
          <w:sz w:val="20"/>
          <w:szCs w:val="20"/>
        </w:rPr>
        <w:t xml:space="preserve">.1.1. и </w:t>
      </w:r>
      <w:r w:rsidR="00662EE8">
        <w:rPr>
          <w:sz w:val="20"/>
          <w:szCs w:val="20"/>
        </w:rPr>
        <w:t>2</w:t>
      </w:r>
      <w:r w:rsidR="00A64259" w:rsidRPr="002673AC">
        <w:rPr>
          <w:sz w:val="20"/>
          <w:szCs w:val="20"/>
        </w:rPr>
        <w:t>.</w:t>
      </w:r>
      <w:r w:rsidR="009E2646">
        <w:rPr>
          <w:sz w:val="20"/>
          <w:szCs w:val="20"/>
        </w:rPr>
        <w:t>9</w:t>
      </w:r>
      <w:r w:rsidR="00A64259" w:rsidRPr="002673AC">
        <w:rPr>
          <w:sz w:val="20"/>
          <w:szCs w:val="20"/>
        </w:rPr>
        <w:t>.1.2.</w:t>
      </w:r>
      <w:r w:rsidR="00662EE8">
        <w:rPr>
          <w:sz w:val="20"/>
          <w:szCs w:val="20"/>
        </w:rPr>
        <w:t xml:space="preserve"> Правил ДБО</w:t>
      </w:r>
      <w:r w:rsidR="00A64259" w:rsidRPr="002673AC">
        <w:rPr>
          <w:sz w:val="20"/>
          <w:szCs w:val="20"/>
        </w:rPr>
        <w:t xml:space="preserve"> Договора. В зависимости от вида денежного перевода в дополнение к автоматически указанным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 реквизитам, которые были закодированы в QR-коде, Клиенту-отправителю может быть предоставлена возможность вручную указать дополнительные реквизиты для осуществления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енежного перевода. </w:t>
      </w:r>
    </w:p>
    <w:p w14:paraId="0A6E3741" w14:textId="77777777" w:rsidR="00A64259" w:rsidRPr="002673AC" w:rsidRDefault="002374A7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FA0EBC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Внутренние денежные переводы Клиента осуществляются в следующем порядке: </w:t>
      </w:r>
    </w:p>
    <w:p w14:paraId="414A687E" w14:textId="77777777" w:rsidR="00A64259" w:rsidRPr="002673AC" w:rsidRDefault="002374A7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</w:t>
      </w:r>
      <w:r w:rsidR="00FA0EBC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.2.1.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По переводам между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четами Клиента Клиент на </w:t>
      </w:r>
      <w:r>
        <w:rPr>
          <w:sz w:val="20"/>
          <w:szCs w:val="20"/>
        </w:rPr>
        <w:t>м</w:t>
      </w:r>
      <w:r w:rsidR="00A64259" w:rsidRPr="002673AC">
        <w:rPr>
          <w:sz w:val="20"/>
          <w:szCs w:val="20"/>
        </w:rPr>
        <w:t xml:space="preserve">обильном устройстве формирует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аявление и направляет его в Банк. В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аявлении Клиент указывает: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чет, с которого будет произведен перевод; счет для зачисления денежных средств; сумму перевода (в случае, если внутренний денежный перевод осуществляется с 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>онверсией/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 xml:space="preserve">онвертацией денежных средств, Клиент указывает сумму перевода либо в валюте </w:t>
      </w:r>
      <w:r>
        <w:rPr>
          <w:sz w:val="20"/>
          <w:szCs w:val="20"/>
        </w:rPr>
        <w:t>с</w:t>
      </w:r>
      <w:r w:rsidR="00A64259" w:rsidRPr="002673AC">
        <w:rPr>
          <w:sz w:val="20"/>
          <w:szCs w:val="20"/>
        </w:rPr>
        <w:t xml:space="preserve">чета списания, либо в валюте счета для зачисления). </w:t>
      </w:r>
    </w:p>
    <w:p w14:paraId="5E97863C" w14:textId="77777777" w:rsidR="00A64259" w:rsidRPr="002673AC" w:rsidRDefault="002374A7" w:rsidP="00A64259">
      <w:pPr>
        <w:pStyle w:val="Default"/>
        <w:jc w:val="both"/>
        <w:rPr>
          <w:sz w:val="20"/>
          <w:szCs w:val="20"/>
        </w:rPr>
      </w:pPr>
      <w:r w:rsidRPr="00FA0EBC">
        <w:rPr>
          <w:b/>
          <w:bCs/>
          <w:sz w:val="20"/>
          <w:szCs w:val="20"/>
        </w:rPr>
        <w:t>2</w:t>
      </w:r>
      <w:r w:rsidR="00A64259" w:rsidRPr="00FA0EBC">
        <w:rPr>
          <w:b/>
          <w:bCs/>
          <w:sz w:val="20"/>
          <w:szCs w:val="20"/>
        </w:rPr>
        <w:t>.</w:t>
      </w:r>
      <w:r w:rsidR="00FA0EBC">
        <w:rPr>
          <w:b/>
          <w:bCs/>
          <w:sz w:val="20"/>
          <w:szCs w:val="20"/>
        </w:rPr>
        <w:t>9</w:t>
      </w:r>
      <w:r w:rsidR="00A64259" w:rsidRPr="00FA0EBC">
        <w:rPr>
          <w:b/>
          <w:bCs/>
          <w:sz w:val="20"/>
          <w:szCs w:val="20"/>
        </w:rPr>
        <w:t>.2.2.</w:t>
      </w:r>
      <w:r w:rsidRPr="00FA0EBC">
        <w:rPr>
          <w:b/>
          <w:bCs/>
          <w:sz w:val="20"/>
          <w:szCs w:val="20"/>
        </w:rPr>
        <w:t xml:space="preserve"> </w:t>
      </w:r>
      <w:proofErr w:type="gramStart"/>
      <w:r w:rsidR="00A64259" w:rsidRPr="00FA0EBC">
        <w:rPr>
          <w:sz w:val="20"/>
          <w:szCs w:val="20"/>
        </w:rPr>
        <w:t xml:space="preserve">По переводам в рублях Российской Федерации со </w:t>
      </w:r>
      <w:r w:rsidRPr="00FA0EBC">
        <w:rPr>
          <w:sz w:val="20"/>
          <w:szCs w:val="20"/>
        </w:rPr>
        <w:t>с</w:t>
      </w:r>
      <w:r w:rsidR="00A64259" w:rsidRPr="00FA0EBC">
        <w:rPr>
          <w:sz w:val="20"/>
          <w:szCs w:val="20"/>
        </w:rPr>
        <w:t xml:space="preserve">чета Клиента в рублях Российской Федерации на </w:t>
      </w:r>
      <w:r w:rsidRPr="00FA0EBC">
        <w:rPr>
          <w:sz w:val="20"/>
          <w:szCs w:val="20"/>
        </w:rPr>
        <w:t>с</w:t>
      </w:r>
      <w:r w:rsidR="00A64259" w:rsidRPr="00FA0EBC">
        <w:rPr>
          <w:sz w:val="20"/>
          <w:szCs w:val="20"/>
        </w:rPr>
        <w:t>чет</w:t>
      </w:r>
      <w:proofErr w:type="gramEnd"/>
      <w:r w:rsidR="00A64259" w:rsidRPr="00FA0EBC">
        <w:rPr>
          <w:sz w:val="20"/>
          <w:szCs w:val="20"/>
        </w:rPr>
        <w:t xml:space="preserve"> этого или другого клиента Банка в рублях Российской Федерации Клиент может выбрать в </w:t>
      </w:r>
      <w:r w:rsidRPr="00FA0EBC">
        <w:rPr>
          <w:sz w:val="20"/>
          <w:szCs w:val="20"/>
        </w:rPr>
        <w:t>з</w:t>
      </w:r>
      <w:r w:rsidR="00A64259" w:rsidRPr="00FA0EBC">
        <w:rPr>
          <w:sz w:val="20"/>
          <w:szCs w:val="20"/>
        </w:rPr>
        <w:t>аявлении перевод по полным или сокращенным реквизитам получателя:</w:t>
      </w:r>
      <w:r w:rsidR="00A64259" w:rsidRPr="002673AC">
        <w:rPr>
          <w:sz w:val="20"/>
          <w:szCs w:val="20"/>
        </w:rPr>
        <w:t xml:space="preserve"> </w:t>
      </w:r>
    </w:p>
    <w:p w14:paraId="76058B2D" w14:textId="77777777" w:rsidR="00A64259" w:rsidRPr="0010010F" w:rsidRDefault="002374A7" w:rsidP="00A64259">
      <w:pPr>
        <w:pStyle w:val="Default"/>
        <w:jc w:val="both"/>
        <w:rPr>
          <w:sz w:val="20"/>
          <w:szCs w:val="20"/>
        </w:rPr>
      </w:pPr>
      <w:r w:rsidRPr="0010010F">
        <w:rPr>
          <w:b/>
          <w:bCs/>
          <w:sz w:val="20"/>
          <w:szCs w:val="20"/>
        </w:rPr>
        <w:t>2</w:t>
      </w:r>
      <w:r w:rsidR="00A64259" w:rsidRPr="0010010F">
        <w:rPr>
          <w:b/>
          <w:bCs/>
          <w:sz w:val="20"/>
          <w:szCs w:val="20"/>
        </w:rPr>
        <w:t>.</w:t>
      </w:r>
      <w:r w:rsidR="0010010F" w:rsidRPr="0010010F">
        <w:rPr>
          <w:b/>
          <w:bCs/>
          <w:sz w:val="20"/>
          <w:szCs w:val="20"/>
        </w:rPr>
        <w:t>9</w:t>
      </w:r>
      <w:r w:rsidR="00A64259" w:rsidRPr="0010010F">
        <w:rPr>
          <w:b/>
          <w:bCs/>
          <w:sz w:val="20"/>
          <w:szCs w:val="20"/>
        </w:rPr>
        <w:t>.2.2.1.</w:t>
      </w:r>
      <w:r w:rsidRPr="0010010F">
        <w:rPr>
          <w:b/>
          <w:bCs/>
          <w:sz w:val="20"/>
          <w:szCs w:val="20"/>
        </w:rPr>
        <w:t xml:space="preserve"> </w:t>
      </w:r>
      <w:r w:rsidR="00A64259" w:rsidRPr="0010010F">
        <w:rPr>
          <w:sz w:val="20"/>
          <w:szCs w:val="20"/>
        </w:rPr>
        <w:t xml:space="preserve">Если Клиентом выбран перевод по полным реквизитам получателя, в </w:t>
      </w:r>
      <w:r w:rsidRPr="0010010F">
        <w:rPr>
          <w:sz w:val="20"/>
          <w:szCs w:val="20"/>
        </w:rPr>
        <w:t>з</w:t>
      </w:r>
      <w:r w:rsidR="00A64259" w:rsidRPr="0010010F">
        <w:rPr>
          <w:sz w:val="20"/>
          <w:szCs w:val="20"/>
        </w:rPr>
        <w:t xml:space="preserve">аявлении Клиент указывает: </w:t>
      </w:r>
      <w:r w:rsidRPr="0010010F">
        <w:rPr>
          <w:sz w:val="20"/>
          <w:szCs w:val="20"/>
        </w:rPr>
        <w:t>с</w:t>
      </w:r>
      <w:r w:rsidR="00A64259" w:rsidRPr="0010010F">
        <w:rPr>
          <w:sz w:val="20"/>
          <w:szCs w:val="20"/>
        </w:rPr>
        <w:t xml:space="preserve">чет, с которого будет произведен перевод; номер </w:t>
      </w:r>
      <w:r w:rsidRPr="0010010F">
        <w:rPr>
          <w:sz w:val="20"/>
          <w:szCs w:val="20"/>
        </w:rPr>
        <w:t>с</w:t>
      </w:r>
      <w:r w:rsidR="00A64259" w:rsidRPr="0010010F">
        <w:rPr>
          <w:sz w:val="20"/>
          <w:szCs w:val="20"/>
        </w:rPr>
        <w:t>чета получателя в рублях Российской Федерации для зачисления денежных средств</w:t>
      </w:r>
      <w:r w:rsidR="0010010F" w:rsidRPr="0010010F">
        <w:rPr>
          <w:sz w:val="20"/>
          <w:szCs w:val="20"/>
        </w:rPr>
        <w:t>,</w:t>
      </w:r>
      <w:r w:rsidR="00A64259" w:rsidRPr="0010010F">
        <w:rPr>
          <w:sz w:val="20"/>
          <w:szCs w:val="20"/>
        </w:rPr>
        <w:t xml:space="preserve"> сумму перевода. </w:t>
      </w:r>
    </w:p>
    <w:p w14:paraId="4DB94651" w14:textId="77777777" w:rsidR="00A64259" w:rsidRPr="007F3980" w:rsidRDefault="002374A7" w:rsidP="00A64259">
      <w:pPr>
        <w:pStyle w:val="Default"/>
        <w:jc w:val="both"/>
        <w:rPr>
          <w:sz w:val="20"/>
          <w:szCs w:val="20"/>
        </w:rPr>
      </w:pPr>
      <w:r w:rsidRPr="007F3980">
        <w:rPr>
          <w:b/>
          <w:bCs/>
          <w:sz w:val="20"/>
          <w:szCs w:val="20"/>
        </w:rPr>
        <w:t>2</w:t>
      </w:r>
      <w:r w:rsidR="00A64259" w:rsidRPr="007F3980">
        <w:rPr>
          <w:b/>
          <w:bCs/>
          <w:sz w:val="20"/>
          <w:szCs w:val="20"/>
        </w:rPr>
        <w:t>.</w:t>
      </w:r>
      <w:r w:rsidR="0010010F" w:rsidRPr="007F3980">
        <w:rPr>
          <w:b/>
          <w:bCs/>
          <w:sz w:val="20"/>
          <w:szCs w:val="20"/>
        </w:rPr>
        <w:t>9</w:t>
      </w:r>
      <w:r w:rsidR="00A64259" w:rsidRPr="007F3980">
        <w:rPr>
          <w:b/>
          <w:bCs/>
          <w:sz w:val="20"/>
          <w:szCs w:val="20"/>
        </w:rPr>
        <w:t>.2.2.2.</w:t>
      </w:r>
      <w:r w:rsidRPr="007F3980">
        <w:rPr>
          <w:b/>
          <w:bCs/>
          <w:sz w:val="20"/>
          <w:szCs w:val="20"/>
        </w:rPr>
        <w:t xml:space="preserve"> </w:t>
      </w:r>
      <w:r w:rsidR="00A64259" w:rsidRPr="007F3980">
        <w:rPr>
          <w:sz w:val="20"/>
          <w:szCs w:val="20"/>
        </w:rPr>
        <w:t xml:space="preserve">Если Клиентом выбран перевод по сокращенным реквизитам получателя, в </w:t>
      </w:r>
      <w:r w:rsidRPr="007F3980">
        <w:rPr>
          <w:sz w:val="20"/>
          <w:szCs w:val="20"/>
        </w:rPr>
        <w:t>з</w:t>
      </w:r>
      <w:r w:rsidR="00A64259" w:rsidRPr="007F3980">
        <w:rPr>
          <w:sz w:val="20"/>
          <w:szCs w:val="20"/>
        </w:rPr>
        <w:t>аявлении Клиент указывает один из следующих реквизитов получателя:</w:t>
      </w:r>
      <w:r w:rsidR="007F3980" w:rsidRPr="007F3980">
        <w:rPr>
          <w:sz w:val="20"/>
          <w:szCs w:val="20"/>
        </w:rPr>
        <w:t xml:space="preserve"> </w:t>
      </w:r>
      <w:r w:rsidR="00A64259" w:rsidRPr="007F3980">
        <w:rPr>
          <w:sz w:val="20"/>
          <w:szCs w:val="20"/>
        </w:rPr>
        <w:t>номер телефона сотовой связи получателя</w:t>
      </w:r>
      <w:r w:rsidR="007F3980" w:rsidRPr="007F3980">
        <w:rPr>
          <w:sz w:val="20"/>
          <w:szCs w:val="20"/>
        </w:rPr>
        <w:t>, номер карты получателя</w:t>
      </w:r>
      <w:r w:rsidR="00A64259" w:rsidRPr="007F3980">
        <w:rPr>
          <w:sz w:val="20"/>
          <w:szCs w:val="20"/>
        </w:rPr>
        <w:t xml:space="preserve">. </w:t>
      </w:r>
    </w:p>
    <w:p w14:paraId="57CB6CC3" w14:textId="224529E8" w:rsidR="00A64259" w:rsidRPr="007F3980" w:rsidRDefault="00A64259" w:rsidP="00A64259">
      <w:pPr>
        <w:pStyle w:val="Default"/>
        <w:jc w:val="both"/>
        <w:rPr>
          <w:sz w:val="20"/>
          <w:szCs w:val="20"/>
        </w:rPr>
      </w:pPr>
      <w:r w:rsidRPr="007F3980">
        <w:rPr>
          <w:sz w:val="20"/>
          <w:szCs w:val="20"/>
        </w:rPr>
        <w:t>Банк самостоятельно устанавливает соответствие указанного Клиентом реквизита получателя (номера телефона сотовой связи</w:t>
      </w:r>
      <w:r w:rsidR="007F3980" w:rsidRPr="007F3980">
        <w:rPr>
          <w:sz w:val="20"/>
          <w:szCs w:val="20"/>
        </w:rPr>
        <w:t>, номер карты</w:t>
      </w:r>
      <w:r w:rsidRPr="007F3980">
        <w:rPr>
          <w:sz w:val="20"/>
          <w:szCs w:val="20"/>
        </w:rPr>
        <w:t xml:space="preserve">) номеру </w:t>
      </w:r>
      <w:r w:rsidR="002374A7" w:rsidRPr="007F3980">
        <w:rPr>
          <w:sz w:val="20"/>
          <w:szCs w:val="20"/>
        </w:rPr>
        <w:t>с</w:t>
      </w:r>
      <w:r w:rsidRPr="007F3980">
        <w:rPr>
          <w:sz w:val="20"/>
          <w:szCs w:val="20"/>
        </w:rPr>
        <w:t xml:space="preserve">чета получателя в рублях Российской Федерации, информация о котором имеется в Банке. </w:t>
      </w:r>
      <w:r w:rsidR="007F3980" w:rsidRPr="007F3980">
        <w:rPr>
          <w:sz w:val="20"/>
          <w:szCs w:val="20"/>
        </w:rPr>
        <w:t>С</w:t>
      </w:r>
      <w:r w:rsidRPr="007F3980">
        <w:rPr>
          <w:sz w:val="20"/>
          <w:szCs w:val="20"/>
        </w:rPr>
        <w:t xml:space="preserve">чет получателя в рублях Российской Федерации для зачисления денежных средств определяется Банком автоматически. Если Банком установлено соответствие реквизитов, то Банк осуществляет перевод на </w:t>
      </w:r>
      <w:r w:rsidR="002374A7" w:rsidRPr="007F3980">
        <w:rPr>
          <w:sz w:val="20"/>
          <w:szCs w:val="20"/>
        </w:rPr>
        <w:t>с</w:t>
      </w:r>
      <w:r w:rsidRPr="007F3980">
        <w:rPr>
          <w:sz w:val="20"/>
          <w:szCs w:val="20"/>
        </w:rPr>
        <w:t xml:space="preserve">чет получателя в рублях Российской Федерации в порядке, предусмотренном </w:t>
      </w:r>
      <w:r w:rsidR="006F08A7" w:rsidRPr="00F002A2">
        <w:rPr>
          <w:sz w:val="20"/>
          <w:szCs w:val="20"/>
        </w:rPr>
        <w:t xml:space="preserve">                     </w:t>
      </w:r>
      <w:r w:rsidRPr="007F3980">
        <w:rPr>
          <w:sz w:val="20"/>
          <w:szCs w:val="20"/>
        </w:rPr>
        <w:t xml:space="preserve">п. </w:t>
      </w:r>
      <w:r w:rsidR="00865120" w:rsidRPr="007F3980">
        <w:rPr>
          <w:sz w:val="20"/>
          <w:szCs w:val="20"/>
        </w:rPr>
        <w:t>2</w:t>
      </w:r>
      <w:r w:rsidRPr="007F3980">
        <w:rPr>
          <w:sz w:val="20"/>
          <w:szCs w:val="20"/>
        </w:rPr>
        <w:t>.</w:t>
      </w:r>
      <w:r w:rsidR="00E774DD">
        <w:rPr>
          <w:sz w:val="20"/>
          <w:szCs w:val="20"/>
        </w:rPr>
        <w:t>9</w:t>
      </w:r>
      <w:r w:rsidRPr="007F3980">
        <w:rPr>
          <w:sz w:val="20"/>
          <w:szCs w:val="20"/>
        </w:rPr>
        <w:t xml:space="preserve">.2.3. </w:t>
      </w:r>
      <w:r w:rsidR="00865120" w:rsidRPr="007F3980">
        <w:rPr>
          <w:sz w:val="20"/>
          <w:szCs w:val="20"/>
        </w:rPr>
        <w:t xml:space="preserve">Правил ДБО </w:t>
      </w:r>
      <w:r w:rsidRPr="007F3980">
        <w:rPr>
          <w:sz w:val="20"/>
          <w:szCs w:val="20"/>
        </w:rPr>
        <w:t xml:space="preserve">Договора. </w:t>
      </w:r>
    </w:p>
    <w:p w14:paraId="32185ECA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E774DD">
        <w:rPr>
          <w:sz w:val="20"/>
          <w:szCs w:val="20"/>
        </w:rPr>
        <w:t xml:space="preserve">Оформленное в соответствии с настоящим пунктом </w:t>
      </w:r>
      <w:r w:rsidR="00AB22BE">
        <w:rPr>
          <w:sz w:val="20"/>
          <w:szCs w:val="20"/>
        </w:rPr>
        <w:t>з</w:t>
      </w:r>
      <w:r w:rsidRPr="00E774DD">
        <w:rPr>
          <w:sz w:val="20"/>
          <w:szCs w:val="20"/>
        </w:rPr>
        <w:t>аявление является поручением (распоряжением) Клиента, предусмотренным п. 3.</w:t>
      </w:r>
      <w:r w:rsidR="00865120" w:rsidRPr="00E774DD">
        <w:rPr>
          <w:sz w:val="20"/>
          <w:szCs w:val="20"/>
        </w:rPr>
        <w:t>3</w:t>
      </w:r>
      <w:r w:rsidRPr="00E774DD">
        <w:rPr>
          <w:sz w:val="20"/>
          <w:szCs w:val="20"/>
        </w:rPr>
        <w:t>. Договора, порождающим правовые последствия, установленные п. 3.</w:t>
      </w:r>
      <w:r w:rsidR="00865120" w:rsidRPr="00E774DD">
        <w:rPr>
          <w:sz w:val="20"/>
          <w:szCs w:val="20"/>
        </w:rPr>
        <w:t>4</w:t>
      </w:r>
      <w:r w:rsidRPr="00E774DD">
        <w:rPr>
          <w:sz w:val="20"/>
          <w:szCs w:val="20"/>
        </w:rPr>
        <w:t>. Договора.</w:t>
      </w:r>
    </w:p>
    <w:p w14:paraId="6BF93F13" w14:textId="77777777" w:rsidR="00A64259" w:rsidRPr="002673AC" w:rsidRDefault="00865120" w:rsidP="00BA533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E774DD">
        <w:rPr>
          <w:b/>
          <w:bCs/>
          <w:sz w:val="20"/>
          <w:szCs w:val="20"/>
        </w:rPr>
        <w:t>9</w:t>
      </w:r>
      <w:r w:rsidR="00A64259" w:rsidRPr="002673AC">
        <w:rPr>
          <w:b/>
          <w:bCs/>
          <w:sz w:val="20"/>
          <w:szCs w:val="20"/>
        </w:rPr>
        <w:t>.2.3.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Банк на основании полученного от Клиента </w:t>
      </w:r>
      <w:r>
        <w:rPr>
          <w:sz w:val="20"/>
          <w:szCs w:val="20"/>
        </w:rPr>
        <w:t>з</w:t>
      </w:r>
      <w:r w:rsidR="00A64259" w:rsidRPr="002673AC">
        <w:rPr>
          <w:sz w:val="20"/>
          <w:szCs w:val="20"/>
        </w:rPr>
        <w:t xml:space="preserve">аявления: </w:t>
      </w:r>
    </w:p>
    <w:p w14:paraId="53F5B7FC" w14:textId="77777777" w:rsidR="00A64259" w:rsidRPr="002673AC" w:rsidRDefault="00A64259" w:rsidP="00BA533C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осуществляет проверку достаточности денежных средств на </w:t>
      </w:r>
      <w:r w:rsidR="00865120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чете, указанном в </w:t>
      </w:r>
      <w:r w:rsidR="00865120">
        <w:rPr>
          <w:sz w:val="20"/>
          <w:szCs w:val="20"/>
        </w:rPr>
        <w:t>з</w:t>
      </w:r>
      <w:r w:rsidRPr="002673AC">
        <w:rPr>
          <w:sz w:val="20"/>
          <w:szCs w:val="20"/>
        </w:rPr>
        <w:t xml:space="preserve">аявлении; формирует от имени Клиента платежный документ и на его основании не позднее </w:t>
      </w:r>
      <w:r w:rsidR="00865120">
        <w:rPr>
          <w:sz w:val="20"/>
          <w:szCs w:val="20"/>
        </w:rPr>
        <w:t>р</w:t>
      </w:r>
      <w:r w:rsidRPr="002673AC">
        <w:rPr>
          <w:sz w:val="20"/>
          <w:szCs w:val="20"/>
        </w:rPr>
        <w:t xml:space="preserve">абочего дня, следующего за днем поступления </w:t>
      </w:r>
      <w:r w:rsidR="00AB22BE">
        <w:rPr>
          <w:sz w:val="20"/>
          <w:szCs w:val="20"/>
        </w:rPr>
        <w:t>з</w:t>
      </w:r>
      <w:r w:rsidRPr="002673AC">
        <w:rPr>
          <w:sz w:val="20"/>
          <w:szCs w:val="20"/>
        </w:rPr>
        <w:t>аявления, осуществляет перевод денежных сре</w:t>
      </w:r>
      <w:proofErr w:type="gramStart"/>
      <w:r w:rsidRPr="002673AC">
        <w:rPr>
          <w:sz w:val="20"/>
          <w:szCs w:val="20"/>
        </w:rPr>
        <w:t>дств в с</w:t>
      </w:r>
      <w:proofErr w:type="gramEnd"/>
      <w:r w:rsidRPr="002673AC">
        <w:rPr>
          <w:sz w:val="20"/>
          <w:szCs w:val="20"/>
        </w:rPr>
        <w:t xml:space="preserve">оответствии с реквизитами, указанными Клиентом. При осуществлении внутреннего денежного перевода с </w:t>
      </w:r>
      <w:r w:rsidR="00865120">
        <w:rPr>
          <w:sz w:val="20"/>
          <w:szCs w:val="20"/>
        </w:rPr>
        <w:t>к</w:t>
      </w:r>
      <w:r w:rsidRPr="002673AC">
        <w:rPr>
          <w:sz w:val="20"/>
          <w:szCs w:val="20"/>
        </w:rPr>
        <w:t>онверсией/</w:t>
      </w:r>
      <w:r w:rsidR="00865120">
        <w:rPr>
          <w:sz w:val="20"/>
          <w:szCs w:val="20"/>
        </w:rPr>
        <w:t>к</w:t>
      </w:r>
      <w:r w:rsidRPr="002673AC">
        <w:rPr>
          <w:sz w:val="20"/>
          <w:szCs w:val="20"/>
        </w:rPr>
        <w:t xml:space="preserve">онвертацией денежных средств </w:t>
      </w:r>
      <w:r w:rsidRPr="002C23CF">
        <w:rPr>
          <w:sz w:val="20"/>
          <w:szCs w:val="20"/>
        </w:rPr>
        <w:t>используется курс, действующий в Банке на момент совершения операции.</w:t>
      </w:r>
      <w:r w:rsidRPr="002673AC">
        <w:rPr>
          <w:sz w:val="20"/>
          <w:szCs w:val="20"/>
        </w:rPr>
        <w:t xml:space="preserve"> </w:t>
      </w:r>
    </w:p>
    <w:p w14:paraId="14A01099" w14:textId="77777777" w:rsidR="00BA533C" w:rsidRDefault="00A64259" w:rsidP="00BA533C">
      <w:pPr>
        <w:pStyle w:val="Default"/>
        <w:jc w:val="both"/>
        <w:rPr>
          <w:b/>
          <w:bCs/>
          <w:sz w:val="20"/>
          <w:szCs w:val="20"/>
        </w:rPr>
      </w:pPr>
      <w:r w:rsidRPr="002673AC">
        <w:rPr>
          <w:b/>
          <w:bCs/>
          <w:sz w:val="20"/>
          <w:szCs w:val="20"/>
        </w:rPr>
        <w:t>Порядок совершения Клиентом посредством услуги</w:t>
      </w:r>
      <w:r w:rsidR="00A21744">
        <w:rPr>
          <w:b/>
          <w:bCs/>
          <w:sz w:val="20"/>
          <w:szCs w:val="20"/>
        </w:rPr>
        <w:t xml:space="preserve"> Мобильный банк для частных клиентом</w:t>
      </w:r>
      <w:r w:rsidRPr="002673AC">
        <w:rPr>
          <w:b/>
          <w:bCs/>
          <w:sz w:val="20"/>
          <w:szCs w:val="20"/>
        </w:rPr>
        <w:t xml:space="preserve"> </w:t>
      </w:r>
      <w:r w:rsidR="00A21744">
        <w:rPr>
          <w:b/>
          <w:bCs/>
          <w:sz w:val="20"/>
          <w:szCs w:val="20"/>
        </w:rPr>
        <w:t xml:space="preserve">                </w:t>
      </w:r>
      <w:r w:rsidRPr="002673AC">
        <w:rPr>
          <w:b/>
          <w:bCs/>
          <w:sz w:val="20"/>
          <w:szCs w:val="20"/>
        </w:rPr>
        <w:t>«</w:t>
      </w:r>
      <w:r w:rsidR="00A21744">
        <w:rPr>
          <w:b/>
          <w:bCs/>
          <w:sz w:val="20"/>
          <w:szCs w:val="20"/>
        </w:rPr>
        <w:t>ЮГ-Инвестбанк</w:t>
      </w:r>
      <w:r w:rsidRPr="002673AC">
        <w:rPr>
          <w:b/>
          <w:bCs/>
          <w:sz w:val="20"/>
          <w:szCs w:val="20"/>
        </w:rPr>
        <w:t>» внешнего денежного перевода через Систему быстрых платежей, а также зачисления Клиенту денежного перевода, совершенного через Систему быстрых платежей</w:t>
      </w:r>
      <w:r w:rsidR="00A21744">
        <w:rPr>
          <w:b/>
          <w:bCs/>
          <w:sz w:val="20"/>
          <w:szCs w:val="20"/>
        </w:rPr>
        <w:t xml:space="preserve"> указан в </w:t>
      </w:r>
      <w:r w:rsidR="00BA533C">
        <w:rPr>
          <w:b/>
          <w:bCs/>
          <w:sz w:val="20"/>
          <w:szCs w:val="20"/>
        </w:rPr>
        <w:t xml:space="preserve"> Правилах</w:t>
      </w:r>
      <w:r w:rsidR="00BA533C" w:rsidRPr="00D3544A">
        <w:rPr>
          <w:b/>
          <w:bCs/>
          <w:sz w:val="20"/>
          <w:szCs w:val="20"/>
        </w:rPr>
        <w:t xml:space="preserve"> обслуживания переводов денежных сре</w:t>
      </w:r>
      <w:proofErr w:type="gramStart"/>
      <w:r w:rsidR="00BA533C" w:rsidRPr="00D3544A">
        <w:rPr>
          <w:b/>
          <w:bCs/>
          <w:sz w:val="20"/>
          <w:szCs w:val="20"/>
        </w:rPr>
        <w:t>дств в р</w:t>
      </w:r>
      <w:proofErr w:type="gramEnd"/>
      <w:r w:rsidR="00BA533C" w:rsidRPr="00D3544A">
        <w:rPr>
          <w:b/>
          <w:bCs/>
          <w:sz w:val="20"/>
          <w:szCs w:val="20"/>
        </w:rPr>
        <w:t>амках С</w:t>
      </w:r>
      <w:r w:rsidR="00BA533C">
        <w:rPr>
          <w:b/>
          <w:bCs/>
          <w:sz w:val="20"/>
          <w:szCs w:val="20"/>
        </w:rPr>
        <w:t>истемы</w:t>
      </w:r>
      <w:r w:rsidR="00BA533C" w:rsidRPr="00D3544A">
        <w:rPr>
          <w:b/>
          <w:bCs/>
          <w:sz w:val="20"/>
          <w:szCs w:val="20"/>
        </w:rPr>
        <w:t xml:space="preserve"> быстрых платежей</w:t>
      </w:r>
      <w:r w:rsidR="00BA533C">
        <w:rPr>
          <w:b/>
          <w:bCs/>
          <w:sz w:val="20"/>
          <w:szCs w:val="20"/>
        </w:rPr>
        <w:t xml:space="preserve"> (</w:t>
      </w:r>
      <w:r w:rsidR="00A21744">
        <w:rPr>
          <w:b/>
          <w:bCs/>
          <w:sz w:val="20"/>
          <w:szCs w:val="20"/>
        </w:rPr>
        <w:t>Приложение № 7 к Договору</w:t>
      </w:r>
      <w:r w:rsidR="00BA533C">
        <w:rPr>
          <w:b/>
          <w:bCs/>
          <w:sz w:val="20"/>
          <w:szCs w:val="20"/>
        </w:rPr>
        <w:t>)</w:t>
      </w:r>
      <w:r w:rsidRPr="002673AC">
        <w:rPr>
          <w:b/>
          <w:bCs/>
          <w:sz w:val="20"/>
          <w:szCs w:val="20"/>
        </w:rPr>
        <w:t xml:space="preserve">. </w:t>
      </w:r>
    </w:p>
    <w:p w14:paraId="5BA96D16" w14:textId="77777777" w:rsidR="002C23CF" w:rsidRDefault="00EC5D2F" w:rsidP="00BA533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2C23CF">
        <w:rPr>
          <w:b/>
          <w:bCs/>
          <w:sz w:val="20"/>
          <w:szCs w:val="20"/>
        </w:rPr>
        <w:t>0</w:t>
      </w:r>
      <w:r w:rsidR="00A64259" w:rsidRPr="002673A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A64259" w:rsidRPr="002673AC">
        <w:rPr>
          <w:sz w:val="20"/>
          <w:szCs w:val="20"/>
        </w:rPr>
        <w:t xml:space="preserve">Банк имеет право отключать услугу </w:t>
      </w:r>
      <w:r w:rsidR="00F428E1">
        <w:rPr>
          <w:sz w:val="20"/>
          <w:szCs w:val="20"/>
        </w:rPr>
        <w:t xml:space="preserve">Мобильный банк для частных клиентов </w:t>
      </w:r>
      <w:r w:rsidR="00A64259" w:rsidRPr="002673AC">
        <w:rPr>
          <w:sz w:val="20"/>
          <w:szCs w:val="20"/>
        </w:rPr>
        <w:t>«</w:t>
      </w:r>
      <w:r w:rsidR="00F428E1"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>» без согласия Клиента в случае возникновения задолженности по оплате комиссии за данную услугу</w:t>
      </w:r>
      <w:r w:rsidR="002C23CF">
        <w:rPr>
          <w:sz w:val="20"/>
          <w:szCs w:val="20"/>
        </w:rPr>
        <w:t xml:space="preserve">, </w:t>
      </w:r>
      <w:r w:rsidR="00077DEC">
        <w:rPr>
          <w:sz w:val="20"/>
          <w:szCs w:val="20"/>
        </w:rPr>
        <w:t>либо за допущенные</w:t>
      </w:r>
      <w:r w:rsidR="002C23CF">
        <w:rPr>
          <w:sz w:val="20"/>
          <w:szCs w:val="20"/>
        </w:rPr>
        <w:t xml:space="preserve"> Клиенто</w:t>
      </w:r>
      <w:r w:rsidR="00077DEC">
        <w:rPr>
          <w:sz w:val="20"/>
          <w:szCs w:val="20"/>
        </w:rPr>
        <w:t>м нарушения</w:t>
      </w:r>
      <w:r w:rsidR="002C23CF">
        <w:rPr>
          <w:sz w:val="20"/>
          <w:szCs w:val="20"/>
        </w:rPr>
        <w:t xml:space="preserve"> требований Федерального закона от 07.08.2001 г. №115-ФЗ «О противодействии легализации (отмыванию) доходов, полученных преступным путем, и финансированию терроризма».</w:t>
      </w:r>
      <w:proofErr w:type="gramEnd"/>
    </w:p>
    <w:p w14:paraId="0DCAC4FB" w14:textId="3DDBCF27" w:rsidR="00A64259" w:rsidRDefault="00EC5D2F" w:rsidP="00BA533C">
      <w:pPr>
        <w:pStyle w:val="Default"/>
        <w:jc w:val="both"/>
        <w:rPr>
          <w:sz w:val="20"/>
          <w:szCs w:val="20"/>
        </w:rPr>
      </w:pPr>
      <w:r w:rsidRPr="00D27F23">
        <w:rPr>
          <w:b/>
          <w:bCs/>
          <w:sz w:val="20"/>
          <w:szCs w:val="20"/>
        </w:rPr>
        <w:t>2</w:t>
      </w:r>
      <w:r w:rsidR="00A64259" w:rsidRPr="00D27F23">
        <w:rPr>
          <w:b/>
          <w:bCs/>
          <w:sz w:val="20"/>
          <w:szCs w:val="20"/>
        </w:rPr>
        <w:t>.1</w:t>
      </w:r>
      <w:r w:rsidR="002C23CF" w:rsidRPr="00D27F23">
        <w:rPr>
          <w:b/>
          <w:bCs/>
          <w:sz w:val="20"/>
          <w:szCs w:val="20"/>
        </w:rPr>
        <w:t>1</w:t>
      </w:r>
      <w:r w:rsidR="00A64259" w:rsidRPr="00D27F23">
        <w:rPr>
          <w:b/>
          <w:bCs/>
          <w:sz w:val="20"/>
          <w:szCs w:val="20"/>
        </w:rPr>
        <w:t>.</w:t>
      </w:r>
      <w:r w:rsidRPr="00D27F23">
        <w:rPr>
          <w:b/>
          <w:bCs/>
          <w:sz w:val="20"/>
          <w:szCs w:val="20"/>
        </w:rPr>
        <w:t xml:space="preserve"> </w:t>
      </w:r>
      <w:r w:rsidR="00A64259" w:rsidRPr="00D56957">
        <w:rPr>
          <w:sz w:val="20"/>
          <w:szCs w:val="20"/>
        </w:rPr>
        <w:t xml:space="preserve">Банк имеет право установить, изменить и отменить максимальные и минимальные размеры </w:t>
      </w:r>
      <w:r w:rsidR="00F428E1" w:rsidRPr="00D56957">
        <w:rPr>
          <w:sz w:val="20"/>
          <w:szCs w:val="20"/>
        </w:rPr>
        <w:t>д</w:t>
      </w:r>
      <w:r w:rsidR="00A64259" w:rsidRPr="00D56957">
        <w:rPr>
          <w:sz w:val="20"/>
          <w:szCs w:val="20"/>
        </w:rPr>
        <w:t xml:space="preserve">енежных переводов. Информация о действующих максимальных и минимальных размерах </w:t>
      </w:r>
      <w:r w:rsidR="00F428E1" w:rsidRPr="00D56957">
        <w:rPr>
          <w:sz w:val="20"/>
          <w:szCs w:val="20"/>
        </w:rPr>
        <w:t>д</w:t>
      </w:r>
      <w:r w:rsidR="00A64259" w:rsidRPr="00D56957">
        <w:rPr>
          <w:sz w:val="20"/>
          <w:szCs w:val="20"/>
        </w:rPr>
        <w:t xml:space="preserve">енежных </w:t>
      </w:r>
      <w:r w:rsidR="000D12DE" w:rsidRPr="00D56957">
        <w:rPr>
          <w:sz w:val="20"/>
          <w:szCs w:val="20"/>
        </w:rPr>
        <w:t>переводов содержится</w:t>
      </w:r>
      <w:r w:rsidR="00A64259" w:rsidRPr="00D56957">
        <w:rPr>
          <w:sz w:val="20"/>
          <w:szCs w:val="20"/>
        </w:rPr>
        <w:t xml:space="preserve"> </w:t>
      </w:r>
      <w:r w:rsidR="00D27F23" w:rsidRPr="00D56957">
        <w:rPr>
          <w:sz w:val="20"/>
          <w:szCs w:val="20"/>
        </w:rPr>
        <w:t xml:space="preserve">в сети Интернет по адресу </w:t>
      </w:r>
      <w:hyperlink r:id="rId18" w:history="1">
        <w:r w:rsidR="00D27F23" w:rsidRPr="00D56957">
          <w:rPr>
            <w:rStyle w:val="a9"/>
            <w:sz w:val="20"/>
            <w:szCs w:val="20"/>
          </w:rPr>
          <w:t>www.</w:t>
        </w:r>
        <w:r w:rsidR="00D27F23" w:rsidRPr="00D56957">
          <w:rPr>
            <w:rStyle w:val="a9"/>
            <w:sz w:val="20"/>
            <w:szCs w:val="20"/>
            <w:lang w:val="en-US"/>
          </w:rPr>
          <w:t>invb</w:t>
        </w:r>
        <w:r w:rsidR="00D27F23" w:rsidRPr="00D56957">
          <w:rPr>
            <w:rStyle w:val="a9"/>
            <w:sz w:val="20"/>
            <w:szCs w:val="20"/>
          </w:rPr>
          <w:t>.</w:t>
        </w:r>
        <w:proofErr w:type="spellStart"/>
        <w:r w:rsidR="00D27F23" w:rsidRPr="00D56957">
          <w:rPr>
            <w:rStyle w:val="a9"/>
            <w:sz w:val="20"/>
            <w:szCs w:val="20"/>
          </w:rPr>
          <w:t>ru</w:t>
        </w:r>
        <w:proofErr w:type="spellEnd"/>
      </w:hyperlink>
      <w:r w:rsidR="00D27F23" w:rsidRPr="00D56957">
        <w:rPr>
          <w:rStyle w:val="a9"/>
          <w:sz w:val="20"/>
          <w:szCs w:val="20"/>
        </w:rPr>
        <w:t xml:space="preserve"> </w:t>
      </w:r>
      <w:r w:rsidR="00D27F23" w:rsidRPr="00D56957">
        <w:rPr>
          <w:sz w:val="20"/>
          <w:szCs w:val="20"/>
        </w:rPr>
        <w:t>в разделе «Справка».</w:t>
      </w:r>
      <w:r w:rsidR="00A64259" w:rsidRPr="00D56957">
        <w:rPr>
          <w:sz w:val="20"/>
          <w:szCs w:val="20"/>
        </w:rPr>
        <w:t xml:space="preserve"> </w:t>
      </w:r>
    </w:p>
    <w:p w14:paraId="2561AADD" w14:textId="67FD974C" w:rsidR="00136852" w:rsidRPr="00D56957" w:rsidRDefault="00136852" w:rsidP="00BA533C">
      <w:pPr>
        <w:pStyle w:val="Default"/>
        <w:jc w:val="both"/>
        <w:rPr>
          <w:sz w:val="20"/>
          <w:szCs w:val="20"/>
        </w:rPr>
      </w:pPr>
      <w:r w:rsidRPr="00D76485">
        <w:rPr>
          <w:b/>
          <w:bCs/>
          <w:sz w:val="20"/>
          <w:szCs w:val="20"/>
        </w:rPr>
        <w:t xml:space="preserve">2.12. </w:t>
      </w:r>
      <w:r w:rsidRPr="00D76485">
        <w:rPr>
          <w:sz w:val="20"/>
          <w:szCs w:val="20"/>
        </w:rPr>
        <w:t xml:space="preserve">Клиент имеет право установить ограничения/снять ранее установленные ограничения на совершение в </w:t>
      </w:r>
      <w:proofErr w:type="gramStart"/>
      <w:r w:rsidRPr="00D76485">
        <w:rPr>
          <w:sz w:val="20"/>
          <w:szCs w:val="20"/>
        </w:rPr>
        <w:t>Мобильном-банке</w:t>
      </w:r>
      <w:proofErr w:type="gramEnd"/>
      <w:r w:rsidRPr="00D76485">
        <w:rPr>
          <w:sz w:val="20"/>
          <w:szCs w:val="20"/>
        </w:rPr>
        <w:t xml:space="preserve"> для частных клиентов «ЮГ-Инвестбанк» любых операций, либо расходных операций по счету. Установить ограничения в </w:t>
      </w:r>
      <w:proofErr w:type="gramStart"/>
      <w:r w:rsidRPr="00D76485">
        <w:rPr>
          <w:sz w:val="20"/>
          <w:szCs w:val="20"/>
        </w:rPr>
        <w:t>Мобильном-банке</w:t>
      </w:r>
      <w:proofErr w:type="gramEnd"/>
      <w:r w:rsidRPr="00D76485">
        <w:rPr>
          <w:sz w:val="20"/>
          <w:szCs w:val="20"/>
        </w:rPr>
        <w:t xml:space="preserve"> для частных клиентов «ЮГ-Инвестбанк» Клиент может, при наличии технической возможности, самостоятельно, либо путем обращения в Банк/отделение Банка. Снятие ранее установленных ограничений возможно на основании заявления по установленной Банком форме при личном обращении Клиента в Банк/отделение Банка.</w:t>
      </w:r>
      <w:r>
        <w:rPr>
          <w:sz w:val="20"/>
          <w:szCs w:val="20"/>
        </w:rPr>
        <w:t xml:space="preserve"> </w:t>
      </w:r>
    </w:p>
    <w:p w14:paraId="36F37872" w14:textId="32C02DB1" w:rsidR="00A64259" w:rsidRPr="002673AC" w:rsidRDefault="00EC5D2F" w:rsidP="00BA533C">
      <w:pPr>
        <w:pStyle w:val="Default"/>
        <w:jc w:val="both"/>
        <w:rPr>
          <w:sz w:val="20"/>
          <w:szCs w:val="20"/>
        </w:rPr>
      </w:pPr>
      <w:r w:rsidRPr="00D56957">
        <w:rPr>
          <w:b/>
          <w:bCs/>
          <w:sz w:val="20"/>
          <w:szCs w:val="20"/>
        </w:rPr>
        <w:lastRenderedPageBreak/>
        <w:t>2</w:t>
      </w:r>
      <w:r w:rsidR="00A64259" w:rsidRPr="00D56957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3</w:t>
      </w:r>
      <w:r w:rsidR="00A64259" w:rsidRPr="00D56957">
        <w:rPr>
          <w:b/>
          <w:bCs/>
          <w:sz w:val="20"/>
          <w:szCs w:val="20"/>
        </w:rPr>
        <w:t>.</w:t>
      </w:r>
      <w:r w:rsidRPr="00D56957">
        <w:rPr>
          <w:b/>
          <w:bCs/>
          <w:sz w:val="20"/>
          <w:szCs w:val="20"/>
        </w:rPr>
        <w:t xml:space="preserve"> </w:t>
      </w:r>
      <w:r w:rsidR="00A64259" w:rsidRPr="00D56957">
        <w:rPr>
          <w:sz w:val="20"/>
          <w:szCs w:val="20"/>
        </w:rPr>
        <w:t xml:space="preserve">В случае если операция в рамках услуги </w:t>
      </w:r>
      <w:r w:rsidR="00F428E1" w:rsidRPr="00D56957">
        <w:rPr>
          <w:sz w:val="20"/>
          <w:szCs w:val="20"/>
        </w:rPr>
        <w:t xml:space="preserve">Мобильный банк для частных клиентов </w:t>
      </w:r>
      <w:r w:rsidR="00A64259" w:rsidRPr="00D56957">
        <w:rPr>
          <w:sz w:val="20"/>
          <w:szCs w:val="20"/>
        </w:rPr>
        <w:t>«</w:t>
      </w:r>
      <w:r w:rsidR="00F428E1" w:rsidRPr="00D56957">
        <w:rPr>
          <w:sz w:val="20"/>
          <w:szCs w:val="20"/>
        </w:rPr>
        <w:t>ЮГ-Инвестбанк</w:t>
      </w:r>
      <w:r w:rsidR="00A64259" w:rsidRPr="00D56957">
        <w:rPr>
          <w:sz w:val="20"/>
          <w:szCs w:val="20"/>
        </w:rPr>
        <w:t xml:space="preserve">» осуществляется с использованием </w:t>
      </w:r>
      <w:r w:rsidR="00F428E1" w:rsidRPr="00D56957">
        <w:rPr>
          <w:sz w:val="20"/>
          <w:szCs w:val="20"/>
        </w:rPr>
        <w:t>о</w:t>
      </w:r>
      <w:r w:rsidR="00A64259" w:rsidRPr="00D56957">
        <w:rPr>
          <w:sz w:val="20"/>
          <w:szCs w:val="20"/>
        </w:rPr>
        <w:t xml:space="preserve">дноразового пароля, поручение Клиента/Держателя </w:t>
      </w:r>
      <w:r w:rsidR="00F428E1" w:rsidRPr="00D56957">
        <w:rPr>
          <w:sz w:val="20"/>
          <w:szCs w:val="20"/>
        </w:rPr>
        <w:t>д</w:t>
      </w:r>
      <w:r w:rsidR="00A64259" w:rsidRPr="00D56957">
        <w:rPr>
          <w:sz w:val="20"/>
          <w:szCs w:val="20"/>
        </w:rPr>
        <w:t>ополнительной</w:t>
      </w:r>
      <w:r w:rsidR="00A64259" w:rsidRPr="002673AC">
        <w:rPr>
          <w:sz w:val="20"/>
          <w:szCs w:val="20"/>
        </w:rPr>
        <w:t xml:space="preserve"> карты на совершение указанной операции исполняется после положительных результатов проверки соответствия </w:t>
      </w:r>
      <w:r w:rsidR="00F428E1">
        <w:rPr>
          <w:sz w:val="20"/>
          <w:szCs w:val="20"/>
        </w:rPr>
        <w:t>о</w:t>
      </w:r>
      <w:r w:rsidR="00A64259" w:rsidRPr="002673AC">
        <w:rPr>
          <w:sz w:val="20"/>
          <w:szCs w:val="20"/>
        </w:rPr>
        <w:t xml:space="preserve">дноразового пароля, введенного Клиентом/Держателем </w:t>
      </w:r>
      <w:r w:rsidR="00F428E1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карты, информации, содержащейся в базе данных Банка. </w:t>
      </w:r>
    </w:p>
    <w:p w14:paraId="35608E26" w14:textId="1BCB2220" w:rsidR="00A64259" w:rsidRPr="002673AC" w:rsidRDefault="00EC5D2F" w:rsidP="00BA533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4</w:t>
      </w:r>
      <w:r w:rsidR="00A64259" w:rsidRPr="002673A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gramStart"/>
      <w:r w:rsidR="00A64259" w:rsidRPr="002673AC">
        <w:rPr>
          <w:sz w:val="20"/>
          <w:szCs w:val="20"/>
        </w:rPr>
        <w:t xml:space="preserve">Операции в рамках услуги </w:t>
      </w:r>
      <w:r w:rsidR="00F428E1">
        <w:rPr>
          <w:sz w:val="20"/>
          <w:szCs w:val="20"/>
        </w:rPr>
        <w:t xml:space="preserve">Мобильный банк для частных клиентов </w:t>
      </w:r>
      <w:r w:rsidR="00A64259" w:rsidRPr="002673AC">
        <w:rPr>
          <w:sz w:val="20"/>
          <w:szCs w:val="20"/>
        </w:rPr>
        <w:t>«</w:t>
      </w:r>
      <w:r w:rsidR="00F428E1"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>», предусмотренные настоящим разделом</w:t>
      </w:r>
      <w:r w:rsidR="00F428E1">
        <w:rPr>
          <w:sz w:val="20"/>
          <w:szCs w:val="20"/>
        </w:rPr>
        <w:t xml:space="preserve"> Правил ДБО</w:t>
      </w:r>
      <w:r w:rsidR="00A64259" w:rsidRPr="002673AC">
        <w:rPr>
          <w:sz w:val="20"/>
          <w:szCs w:val="20"/>
        </w:rPr>
        <w:t xml:space="preserve"> Договора, совершенные Клиентом/Держателем </w:t>
      </w:r>
      <w:r w:rsidR="00F428E1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с использованием </w:t>
      </w:r>
      <w:r w:rsidR="00F428E1"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>ода</w:t>
      </w:r>
      <w:r w:rsidR="00F428E1">
        <w:rPr>
          <w:sz w:val="20"/>
          <w:szCs w:val="20"/>
        </w:rPr>
        <w:t xml:space="preserve"> доступа</w:t>
      </w:r>
      <w:r w:rsidR="00A64259" w:rsidRPr="002673AC">
        <w:rPr>
          <w:sz w:val="20"/>
          <w:szCs w:val="20"/>
        </w:rPr>
        <w:t xml:space="preserve"> и </w:t>
      </w:r>
      <w:r w:rsidR="00F428E1">
        <w:rPr>
          <w:sz w:val="20"/>
          <w:szCs w:val="20"/>
        </w:rPr>
        <w:t>о</w:t>
      </w:r>
      <w:r w:rsidR="00A64259" w:rsidRPr="002673AC">
        <w:rPr>
          <w:sz w:val="20"/>
          <w:szCs w:val="20"/>
        </w:rPr>
        <w:t xml:space="preserve">дноразового пароля (по операциям, требующим использования </w:t>
      </w:r>
      <w:r w:rsidR="00F428E1">
        <w:rPr>
          <w:sz w:val="20"/>
          <w:szCs w:val="20"/>
        </w:rPr>
        <w:t>о</w:t>
      </w:r>
      <w:r w:rsidR="00A64259" w:rsidRPr="002673AC">
        <w:rPr>
          <w:sz w:val="20"/>
          <w:szCs w:val="20"/>
        </w:rPr>
        <w:t xml:space="preserve">дноразового пароля) считаются совершенными Клиентом/Держателем </w:t>
      </w:r>
      <w:r w:rsidR="00F428E1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(как Доверенным лицом от имени Клиента) с использованием </w:t>
      </w:r>
      <w:r w:rsidR="00F428E1">
        <w:rPr>
          <w:sz w:val="20"/>
          <w:szCs w:val="20"/>
        </w:rPr>
        <w:t>п</w:t>
      </w:r>
      <w:r w:rsidR="00A64259" w:rsidRPr="002673AC">
        <w:rPr>
          <w:sz w:val="20"/>
          <w:szCs w:val="20"/>
        </w:rPr>
        <w:t xml:space="preserve">ростой электронной подписи. </w:t>
      </w:r>
      <w:proofErr w:type="gramEnd"/>
    </w:p>
    <w:p w14:paraId="543A0E63" w14:textId="3527C63A" w:rsidR="00A64259" w:rsidRPr="002673AC" w:rsidRDefault="00F428E1" w:rsidP="00A64259">
      <w:pPr>
        <w:pStyle w:val="Default"/>
        <w:jc w:val="both"/>
        <w:rPr>
          <w:sz w:val="20"/>
          <w:szCs w:val="20"/>
        </w:rPr>
      </w:pPr>
      <w:r w:rsidRPr="00D465B9">
        <w:rPr>
          <w:b/>
          <w:bCs/>
          <w:sz w:val="20"/>
          <w:szCs w:val="20"/>
        </w:rPr>
        <w:t>2</w:t>
      </w:r>
      <w:r w:rsidR="00A64259" w:rsidRPr="00D465B9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5</w:t>
      </w:r>
      <w:r w:rsidR="00A64259" w:rsidRPr="00D465B9">
        <w:rPr>
          <w:b/>
          <w:bCs/>
          <w:sz w:val="20"/>
          <w:szCs w:val="20"/>
        </w:rPr>
        <w:t>.</w:t>
      </w:r>
      <w:r w:rsidRPr="00D465B9">
        <w:rPr>
          <w:b/>
          <w:bCs/>
          <w:sz w:val="20"/>
          <w:szCs w:val="20"/>
        </w:rPr>
        <w:t xml:space="preserve"> </w:t>
      </w:r>
      <w:r w:rsidR="00A64259" w:rsidRPr="00D465B9">
        <w:rPr>
          <w:sz w:val="20"/>
          <w:szCs w:val="20"/>
        </w:rPr>
        <w:t xml:space="preserve">Функциональность услуги и порядок получения доступа к услуге </w:t>
      </w:r>
      <w:r w:rsidR="00E91EFA" w:rsidRPr="00D465B9">
        <w:rPr>
          <w:sz w:val="20"/>
          <w:szCs w:val="20"/>
        </w:rPr>
        <w:t xml:space="preserve">Мобильный банк для частных клиентов </w:t>
      </w:r>
      <w:r w:rsidR="00A64259" w:rsidRPr="00D465B9">
        <w:rPr>
          <w:sz w:val="20"/>
          <w:szCs w:val="20"/>
        </w:rPr>
        <w:t>«</w:t>
      </w:r>
      <w:r w:rsidR="00E91EFA" w:rsidRPr="00D465B9">
        <w:rPr>
          <w:sz w:val="20"/>
          <w:szCs w:val="20"/>
        </w:rPr>
        <w:t>ЮГ-Инвестбанк</w:t>
      </w:r>
      <w:r w:rsidR="00A64259" w:rsidRPr="00D465B9">
        <w:rPr>
          <w:sz w:val="20"/>
          <w:szCs w:val="20"/>
        </w:rPr>
        <w:t>» может отличаться для различных версий программного обеспечения, требующегося в целях получения услуги</w:t>
      </w:r>
      <w:r w:rsidR="00E91EFA" w:rsidRPr="00D465B9">
        <w:rPr>
          <w:sz w:val="20"/>
          <w:szCs w:val="20"/>
        </w:rPr>
        <w:t xml:space="preserve"> Мобильный банк для частных клиентов</w:t>
      </w:r>
      <w:r w:rsidR="00A64259" w:rsidRPr="00D465B9">
        <w:rPr>
          <w:sz w:val="20"/>
          <w:szCs w:val="20"/>
        </w:rPr>
        <w:t xml:space="preserve"> «</w:t>
      </w:r>
      <w:r w:rsidR="00E91EFA" w:rsidRPr="00D465B9">
        <w:rPr>
          <w:sz w:val="20"/>
          <w:szCs w:val="20"/>
        </w:rPr>
        <w:t>ЮГ-Инвестбанк</w:t>
      </w:r>
      <w:r w:rsidR="00A64259" w:rsidRPr="00D465B9">
        <w:rPr>
          <w:sz w:val="20"/>
          <w:szCs w:val="20"/>
        </w:rPr>
        <w:t>»</w:t>
      </w:r>
      <w:r w:rsidR="00D465B9">
        <w:rPr>
          <w:sz w:val="20"/>
          <w:szCs w:val="20"/>
        </w:rPr>
        <w:t>.</w:t>
      </w:r>
      <w:r w:rsidR="00A64259" w:rsidRPr="002673AC">
        <w:rPr>
          <w:sz w:val="20"/>
          <w:szCs w:val="20"/>
        </w:rPr>
        <w:t xml:space="preserve"> </w:t>
      </w:r>
    </w:p>
    <w:p w14:paraId="5246C9D9" w14:textId="2FDA6A00" w:rsidR="00A64259" w:rsidRPr="002673AC" w:rsidRDefault="00F428E1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6</w:t>
      </w:r>
      <w:r w:rsidR="00A64259" w:rsidRPr="002673A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Клиент, оформивший </w:t>
      </w:r>
      <w:r w:rsidR="00E91EFA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ополнительную карту на имя третьего лица – Держателя </w:t>
      </w:r>
      <w:r w:rsidR="00E91EFA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>ополнительной карты, дает право Держателю Карты как Доверенному лицу, подключить и пользоваться услугой</w:t>
      </w:r>
      <w:r w:rsidR="00E91EFA">
        <w:rPr>
          <w:sz w:val="20"/>
          <w:szCs w:val="20"/>
        </w:rPr>
        <w:t xml:space="preserve"> Мобильный банк для частных клиентов</w:t>
      </w:r>
      <w:r w:rsidR="00A64259" w:rsidRPr="002673AC">
        <w:rPr>
          <w:sz w:val="20"/>
          <w:szCs w:val="20"/>
        </w:rPr>
        <w:t xml:space="preserve"> «</w:t>
      </w:r>
      <w:r w:rsidR="00E91EFA"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 от имени Клиента в рамках функциональности, указанной в </w:t>
      </w:r>
      <w:r w:rsidR="00E91EFA">
        <w:rPr>
          <w:sz w:val="20"/>
          <w:szCs w:val="20"/>
        </w:rPr>
        <w:t xml:space="preserve">                 </w:t>
      </w:r>
      <w:r w:rsidR="00A64259" w:rsidRPr="002673AC">
        <w:rPr>
          <w:sz w:val="20"/>
          <w:szCs w:val="20"/>
        </w:rPr>
        <w:t xml:space="preserve">п. </w:t>
      </w:r>
      <w:r w:rsidR="00E91EFA">
        <w:rPr>
          <w:sz w:val="20"/>
          <w:szCs w:val="20"/>
        </w:rPr>
        <w:t>2</w:t>
      </w:r>
      <w:r w:rsidR="00A64259" w:rsidRPr="002673AC">
        <w:rPr>
          <w:sz w:val="20"/>
          <w:szCs w:val="20"/>
        </w:rPr>
        <w:t>.1</w:t>
      </w:r>
      <w:r w:rsidR="000D12DE">
        <w:rPr>
          <w:sz w:val="20"/>
          <w:szCs w:val="20"/>
        </w:rPr>
        <w:t>6</w:t>
      </w:r>
      <w:r w:rsidR="00A64259" w:rsidRPr="002673AC">
        <w:rPr>
          <w:sz w:val="20"/>
          <w:szCs w:val="20"/>
        </w:rPr>
        <w:t>.1.</w:t>
      </w:r>
      <w:r w:rsidR="00E91EFA">
        <w:rPr>
          <w:sz w:val="20"/>
          <w:szCs w:val="20"/>
        </w:rPr>
        <w:t xml:space="preserve"> Правил ДБО</w:t>
      </w:r>
      <w:r w:rsidR="00A64259" w:rsidRPr="002673AC">
        <w:rPr>
          <w:sz w:val="20"/>
          <w:szCs w:val="20"/>
        </w:rPr>
        <w:t xml:space="preserve"> Договора при наличии технической возможности: </w:t>
      </w:r>
    </w:p>
    <w:p w14:paraId="00BA7A87" w14:textId="0D129DAA" w:rsidR="00A64259" w:rsidRPr="002673AC" w:rsidRDefault="00F428E1" w:rsidP="00A642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6</w:t>
      </w:r>
      <w:r w:rsidR="00A64259" w:rsidRPr="002673AC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Держатель </w:t>
      </w:r>
      <w:r w:rsidR="00E91EFA"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>ополнительной карты посредством услуги</w:t>
      </w:r>
      <w:r w:rsidR="00E91EFA">
        <w:rPr>
          <w:sz w:val="20"/>
          <w:szCs w:val="20"/>
        </w:rPr>
        <w:t xml:space="preserve"> Мобильный банк для частных клиентов</w:t>
      </w:r>
      <w:r w:rsidR="00A64259" w:rsidRPr="002673AC">
        <w:rPr>
          <w:sz w:val="20"/>
          <w:szCs w:val="20"/>
        </w:rPr>
        <w:t xml:space="preserve"> </w:t>
      </w:r>
      <w:r w:rsidR="00E91EFA">
        <w:rPr>
          <w:sz w:val="20"/>
          <w:szCs w:val="20"/>
        </w:rPr>
        <w:t xml:space="preserve">              </w:t>
      </w:r>
      <w:r w:rsidR="00A64259" w:rsidRPr="002673AC">
        <w:rPr>
          <w:sz w:val="20"/>
          <w:szCs w:val="20"/>
        </w:rPr>
        <w:t>«</w:t>
      </w:r>
      <w:r w:rsidR="00E91EFA"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 вправе: </w:t>
      </w:r>
    </w:p>
    <w:p w14:paraId="0CFB47B7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получать информацию о произведенных операциях по </w:t>
      </w:r>
      <w:r w:rsidR="00E91EFA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ополнительной карте; </w:t>
      </w:r>
    </w:p>
    <w:p w14:paraId="1EFAF394" w14:textId="77777777" w:rsidR="00A64259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получать информацию о </w:t>
      </w:r>
      <w:r w:rsidR="00E91EFA">
        <w:rPr>
          <w:sz w:val="20"/>
          <w:szCs w:val="20"/>
        </w:rPr>
        <w:t>п</w:t>
      </w:r>
      <w:r w:rsidRPr="002673AC">
        <w:rPr>
          <w:sz w:val="20"/>
          <w:szCs w:val="20"/>
        </w:rPr>
        <w:t xml:space="preserve">латежном лимите </w:t>
      </w:r>
      <w:r w:rsidR="00E91EFA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чета, к которому выпущена </w:t>
      </w:r>
      <w:r w:rsidR="00E91EFA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ополнительная карта; </w:t>
      </w:r>
    </w:p>
    <w:p w14:paraId="1C5F274F" w14:textId="77777777" w:rsidR="005115F7" w:rsidRPr="005115F7" w:rsidRDefault="005115F7" w:rsidP="0051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- осуществлять управление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>арточными</w:t>
      </w:r>
      <w:proofErr w:type="gram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токенами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ополнительной карте: </w:t>
      </w:r>
    </w:p>
    <w:p w14:paraId="0973B5D1" w14:textId="77777777" w:rsidR="005115F7" w:rsidRPr="005115F7" w:rsidRDefault="005115F7" w:rsidP="0051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• инициировать создание и добавление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арточного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ополнительной карте, выпущенной на имя Держателя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ополнительной карты, в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латежном мобильном сервисе. Карточный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считается созданным, если отправленный Банком 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дноразовый пароль совпадает с введенным Держателем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ополнительной карты 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дноразовым паролем и время его ввода не истекло; </w:t>
      </w:r>
    </w:p>
    <w:p w14:paraId="3712BFEC" w14:textId="77777777" w:rsidR="005115F7" w:rsidRPr="005115F7" w:rsidRDefault="005115F7" w:rsidP="0051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• осуществить блокировку (приостановить совершение операций с использованием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арточного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)/разблокировку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арточного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(возобновить совершение операций с использованием 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арточного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токена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14:paraId="65598A46" w14:textId="77777777" w:rsidR="005115F7" w:rsidRPr="005115F7" w:rsidRDefault="005115F7" w:rsidP="0051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• удалить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>арточный</w:t>
      </w:r>
      <w:proofErr w:type="gram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115F7">
        <w:rPr>
          <w:rFonts w:ascii="Times New Roman" w:hAnsi="Times New Roman" w:cs="Times New Roman"/>
          <w:color w:val="000000"/>
          <w:sz w:val="20"/>
          <w:szCs w:val="20"/>
        </w:rPr>
        <w:t>токен</w:t>
      </w:r>
      <w:proofErr w:type="spellEnd"/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 из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5115F7">
        <w:rPr>
          <w:rFonts w:ascii="Times New Roman" w:hAnsi="Times New Roman" w:cs="Times New Roman"/>
          <w:color w:val="000000"/>
          <w:sz w:val="20"/>
          <w:szCs w:val="20"/>
        </w:rPr>
        <w:t xml:space="preserve">латежного мобильного сервиса; </w:t>
      </w:r>
    </w:p>
    <w:p w14:paraId="371A972A" w14:textId="77777777" w:rsidR="005115F7" w:rsidRDefault="005115F7" w:rsidP="005115F7">
      <w:pPr>
        <w:pStyle w:val="Default"/>
        <w:jc w:val="both"/>
        <w:rPr>
          <w:sz w:val="20"/>
          <w:szCs w:val="20"/>
        </w:rPr>
      </w:pPr>
      <w:r w:rsidRPr="005115F7">
        <w:rPr>
          <w:sz w:val="20"/>
          <w:szCs w:val="20"/>
        </w:rPr>
        <w:t xml:space="preserve">- осуществлять блокировку </w:t>
      </w:r>
      <w:r>
        <w:rPr>
          <w:sz w:val="20"/>
          <w:szCs w:val="20"/>
        </w:rPr>
        <w:t>д</w:t>
      </w:r>
      <w:r w:rsidRPr="005115F7">
        <w:rPr>
          <w:sz w:val="20"/>
          <w:szCs w:val="20"/>
        </w:rPr>
        <w:t xml:space="preserve">ополнительной карты, при этом, если к данной карте, блокировка которой осуществляется, были созданы </w:t>
      </w:r>
      <w:r>
        <w:rPr>
          <w:sz w:val="20"/>
          <w:szCs w:val="20"/>
        </w:rPr>
        <w:t>к</w:t>
      </w:r>
      <w:r w:rsidRPr="005115F7">
        <w:rPr>
          <w:sz w:val="20"/>
          <w:szCs w:val="20"/>
        </w:rPr>
        <w:t xml:space="preserve">арточные </w:t>
      </w:r>
      <w:proofErr w:type="spellStart"/>
      <w:r w:rsidRPr="005115F7">
        <w:rPr>
          <w:sz w:val="20"/>
          <w:szCs w:val="20"/>
        </w:rPr>
        <w:t>токены</w:t>
      </w:r>
      <w:proofErr w:type="spellEnd"/>
      <w:r w:rsidRPr="005115F7">
        <w:rPr>
          <w:sz w:val="20"/>
          <w:szCs w:val="20"/>
        </w:rPr>
        <w:t xml:space="preserve">, блокировку </w:t>
      </w:r>
      <w:proofErr w:type="gramStart"/>
      <w:r w:rsidRPr="005115F7">
        <w:rPr>
          <w:sz w:val="20"/>
          <w:szCs w:val="20"/>
        </w:rPr>
        <w:t>таких</w:t>
      </w:r>
      <w:proofErr w:type="gramEnd"/>
      <w:r w:rsidRPr="005115F7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5115F7">
        <w:rPr>
          <w:sz w:val="20"/>
          <w:szCs w:val="20"/>
        </w:rPr>
        <w:t xml:space="preserve">арточных </w:t>
      </w:r>
      <w:proofErr w:type="spellStart"/>
      <w:r w:rsidRPr="005115F7">
        <w:rPr>
          <w:sz w:val="20"/>
          <w:szCs w:val="20"/>
        </w:rPr>
        <w:t>токенов</w:t>
      </w:r>
      <w:proofErr w:type="spellEnd"/>
      <w:r w:rsidRPr="005115F7">
        <w:rPr>
          <w:sz w:val="20"/>
          <w:szCs w:val="20"/>
        </w:rPr>
        <w:t xml:space="preserve"> следует осуществлять отдельно, независимо от блокировки </w:t>
      </w:r>
      <w:r>
        <w:rPr>
          <w:sz w:val="20"/>
          <w:szCs w:val="20"/>
        </w:rPr>
        <w:t>к</w:t>
      </w:r>
      <w:r w:rsidRPr="005115F7">
        <w:rPr>
          <w:sz w:val="20"/>
          <w:szCs w:val="20"/>
        </w:rPr>
        <w:t>арты;</w:t>
      </w:r>
    </w:p>
    <w:p w14:paraId="12260A24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осуществлять следующие операции в рублях Российской Федерации с </w:t>
      </w:r>
      <w:r w:rsidR="00E91EFA">
        <w:rPr>
          <w:sz w:val="20"/>
          <w:szCs w:val="20"/>
        </w:rPr>
        <w:t>т</w:t>
      </w:r>
      <w:r w:rsidRPr="002673AC">
        <w:rPr>
          <w:sz w:val="20"/>
          <w:szCs w:val="20"/>
        </w:rPr>
        <w:t xml:space="preserve">екущего счета Клиента в рублях Российской Федерации, к которому выпущена </w:t>
      </w:r>
      <w:r w:rsidR="00E91EFA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ополнительная карта данного Держателя, достигшего 18-ти лет (совершеннолетнего), в сумме, не превышающей платежный лимит </w:t>
      </w:r>
      <w:r w:rsidR="00E91EFA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 карты: </w:t>
      </w:r>
    </w:p>
    <w:p w14:paraId="585FBF6C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• </w:t>
      </w:r>
      <w:r w:rsidR="00E91EFA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енежный перевод в оплату услуг связи, жилищно-коммунальных услуг, штрафов ГИБДД, а также на </w:t>
      </w:r>
      <w:r w:rsidR="00E91EFA">
        <w:rPr>
          <w:sz w:val="20"/>
          <w:szCs w:val="20"/>
        </w:rPr>
        <w:t>с</w:t>
      </w:r>
      <w:r w:rsidRPr="002673AC">
        <w:rPr>
          <w:sz w:val="20"/>
          <w:szCs w:val="20"/>
        </w:rPr>
        <w:t xml:space="preserve">чета иных клиентов Банка; </w:t>
      </w:r>
    </w:p>
    <w:p w14:paraId="6C3F82D9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>• перевод денежных сре</w:t>
      </w:r>
      <w:proofErr w:type="gramStart"/>
      <w:r w:rsidRPr="002673AC">
        <w:rPr>
          <w:sz w:val="20"/>
          <w:szCs w:val="20"/>
        </w:rPr>
        <w:t>дств в др</w:t>
      </w:r>
      <w:proofErr w:type="gramEnd"/>
      <w:r w:rsidRPr="002673AC">
        <w:rPr>
          <w:sz w:val="20"/>
          <w:szCs w:val="20"/>
        </w:rPr>
        <w:t xml:space="preserve">угой банк. </w:t>
      </w:r>
    </w:p>
    <w:p w14:paraId="5B8BBF42" w14:textId="77777777" w:rsidR="00A64259" w:rsidRPr="002673AC" w:rsidRDefault="00A64259" w:rsidP="00A64259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Для целей осуществления переводов денежных средств, указанных в настоящем пункте, Клиент поручает Банку на основании </w:t>
      </w:r>
      <w:r w:rsidR="00E91EFA">
        <w:rPr>
          <w:sz w:val="20"/>
          <w:szCs w:val="20"/>
        </w:rPr>
        <w:t>з</w:t>
      </w:r>
      <w:r w:rsidRPr="002673AC">
        <w:rPr>
          <w:sz w:val="20"/>
          <w:szCs w:val="20"/>
        </w:rPr>
        <w:t xml:space="preserve">аявления Держателя </w:t>
      </w:r>
      <w:r w:rsidR="00E91EFA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ополнительной карты составлять платежные документы на перевод денежных средств от имени Клиента. </w:t>
      </w:r>
    </w:p>
    <w:p w14:paraId="1B352DB5" w14:textId="49F9ED02" w:rsidR="00A64259" w:rsidRPr="002673AC" w:rsidRDefault="00BC68EF" w:rsidP="00CA181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6</w:t>
      </w:r>
      <w:r w:rsidR="00A64259" w:rsidRPr="002673AC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Подключение услуги </w:t>
      </w:r>
      <w:r>
        <w:rPr>
          <w:sz w:val="20"/>
          <w:szCs w:val="20"/>
        </w:rPr>
        <w:t xml:space="preserve">Мобильный банк для частных клиентов </w:t>
      </w:r>
      <w:r w:rsidR="00A64259"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 Банком Держателю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>ополнительной ка</w:t>
      </w:r>
      <w:r w:rsidR="00624DBC">
        <w:rPr>
          <w:sz w:val="20"/>
          <w:szCs w:val="20"/>
        </w:rPr>
        <w:t xml:space="preserve">рты осуществляется на основании </w:t>
      </w:r>
      <w:r w:rsidR="00A64259" w:rsidRPr="002673AC">
        <w:rPr>
          <w:sz w:val="20"/>
          <w:szCs w:val="20"/>
        </w:rPr>
        <w:t xml:space="preserve">заявления Держателя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карты, поданного </w:t>
      </w:r>
      <w:r w:rsidR="00624DBC">
        <w:rPr>
          <w:sz w:val="20"/>
          <w:szCs w:val="20"/>
        </w:rPr>
        <w:t>в Банке/отделении Банка</w:t>
      </w:r>
      <w:r w:rsidR="00A64259" w:rsidRPr="002673AC">
        <w:rPr>
          <w:sz w:val="20"/>
          <w:szCs w:val="20"/>
        </w:rPr>
        <w:t xml:space="preserve">. </w:t>
      </w:r>
    </w:p>
    <w:p w14:paraId="62272D5A" w14:textId="7758D411" w:rsidR="00A64259" w:rsidRPr="002673AC" w:rsidRDefault="00A64259" w:rsidP="00CA181A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Для осуществления данной операции Держатель вправе использовать только принадлежащий ему </w:t>
      </w:r>
      <w:r w:rsidR="00360960">
        <w:rPr>
          <w:sz w:val="20"/>
          <w:szCs w:val="20"/>
        </w:rPr>
        <w:t>н</w:t>
      </w:r>
      <w:r w:rsidRPr="002673AC">
        <w:rPr>
          <w:sz w:val="20"/>
          <w:szCs w:val="20"/>
        </w:rPr>
        <w:t>омер телефона сотовой связи. Подключение услуги</w:t>
      </w:r>
      <w:r w:rsidR="00360960">
        <w:rPr>
          <w:sz w:val="20"/>
          <w:szCs w:val="20"/>
        </w:rPr>
        <w:t xml:space="preserve"> Мобильный банк для частных клиентов</w:t>
      </w:r>
      <w:r w:rsidRPr="002673AC">
        <w:rPr>
          <w:sz w:val="20"/>
          <w:szCs w:val="20"/>
        </w:rPr>
        <w:t xml:space="preserve"> «</w:t>
      </w:r>
      <w:r w:rsidR="00360960">
        <w:rPr>
          <w:sz w:val="20"/>
          <w:szCs w:val="20"/>
        </w:rPr>
        <w:t>ЮГ-Инвестбанк</w:t>
      </w:r>
      <w:r w:rsidRPr="002673AC">
        <w:rPr>
          <w:sz w:val="20"/>
          <w:szCs w:val="20"/>
        </w:rPr>
        <w:t xml:space="preserve">» осуществляется с использованием направляемого Банком </w:t>
      </w:r>
      <w:r w:rsidR="00624DBC">
        <w:rPr>
          <w:sz w:val="20"/>
          <w:szCs w:val="20"/>
        </w:rPr>
        <w:t>логина и</w:t>
      </w:r>
      <w:r w:rsidRPr="002673AC">
        <w:rPr>
          <w:sz w:val="20"/>
          <w:szCs w:val="20"/>
        </w:rPr>
        <w:t xml:space="preserve"> пароля. Услуга</w:t>
      </w:r>
      <w:r w:rsidR="00360960">
        <w:rPr>
          <w:sz w:val="20"/>
          <w:szCs w:val="20"/>
        </w:rPr>
        <w:t xml:space="preserve"> Мобильный банк для частных клиентов</w:t>
      </w:r>
      <w:r w:rsidRPr="002673AC">
        <w:rPr>
          <w:sz w:val="20"/>
          <w:szCs w:val="20"/>
        </w:rPr>
        <w:t xml:space="preserve"> «</w:t>
      </w:r>
      <w:r w:rsidR="00360960">
        <w:rPr>
          <w:sz w:val="20"/>
          <w:szCs w:val="20"/>
        </w:rPr>
        <w:t>ЮГ-Инвестбанк</w:t>
      </w:r>
      <w:r w:rsidRPr="002673AC">
        <w:rPr>
          <w:sz w:val="20"/>
          <w:szCs w:val="20"/>
        </w:rPr>
        <w:t xml:space="preserve">» считается подключенной только после положительных результатов проверки соответствия </w:t>
      </w:r>
      <w:r w:rsidR="00624DBC">
        <w:rPr>
          <w:sz w:val="20"/>
          <w:szCs w:val="20"/>
        </w:rPr>
        <w:t>логина и</w:t>
      </w:r>
      <w:r w:rsidRPr="002673AC">
        <w:rPr>
          <w:sz w:val="20"/>
          <w:szCs w:val="20"/>
        </w:rPr>
        <w:t xml:space="preserve"> пароля, введенного Держателем </w:t>
      </w:r>
      <w:r w:rsidR="00360960">
        <w:rPr>
          <w:sz w:val="20"/>
          <w:szCs w:val="20"/>
        </w:rPr>
        <w:t>д</w:t>
      </w:r>
      <w:r w:rsidRPr="002673AC">
        <w:rPr>
          <w:sz w:val="20"/>
          <w:szCs w:val="20"/>
        </w:rPr>
        <w:t xml:space="preserve">ополнительной карты, и информации, содержащейся в базе данных Банка, и после успешного формирования Держателем </w:t>
      </w:r>
      <w:r w:rsidR="00360960">
        <w:rPr>
          <w:sz w:val="20"/>
          <w:szCs w:val="20"/>
        </w:rPr>
        <w:t>к</w:t>
      </w:r>
      <w:r w:rsidRPr="002673AC">
        <w:rPr>
          <w:sz w:val="20"/>
          <w:szCs w:val="20"/>
        </w:rPr>
        <w:t>ода</w:t>
      </w:r>
      <w:r w:rsidR="00360960">
        <w:rPr>
          <w:sz w:val="20"/>
          <w:szCs w:val="20"/>
        </w:rPr>
        <w:t xml:space="preserve"> доступа</w:t>
      </w:r>
      <w:r w:rsidRPr="002673AC">
        <w:rPr>
          <w:sz w:val="20"/>
          <w:szCs w:val="20"/>
        </w:rPr>
        <w:t xml:space="preserve"> в порядке, предусмотренном п. </w:t>
      </w:r>
      <w:r w:rsidR="00360960">
        <w:rPr>
          <w:sz w:val="20"/>
          <w:szCs w:val="20"/>
        </w:rPr>
        <w:t>2</w:t>
      </w:r>
      <w:r w:rsidRPr="002673AC">
        <w:rPr>
          <w:sz w:val="20"/>
          <w:szCs w:val="20"/>
        </w:rPr>
        <w:t>.1</w:t>
      </w:r>
      <w:r w:rsidR="00CF38D9">
        <w:rPr>
          <w:sz w:val="20"/>
          <w:szCs w:val="20"/>
        </w:rPr>
        <w:t>6</w:t>
      </w:r>
      <w:r w:rsidRPr="002673AC">
        <w:rPr>
          <w:sz w:val="20"/>
          <w:szCs w:val="20"/>
        </w:rPr>
        <w:t>.3.</w:t>
      </w:r>
      <w:r w:rsidR="00360960">
        <w:rPr>
          <w:sz w:val="20"/>
          <w:szCs w:val="20"/>
        </w:rPr>
        <w:t xml:space="preserve"> Правил ДБО</w:t>
      </w:r>
      <w:r w:rsidRPr="002673AC">
        <w:rPr>
          <w:sz w:val="20"/>
          <w:szCs w:val="20"/>
        </w:rPr>
        <w:t xml:space="preserve"> Договора. </w:t>
      </w:r>
    </w:p>
    <w:p w14:paraId="1403C32B" w14:textId="3D5CEB4D" w:rsidR="00A64259" w:rsidRPr="002673AC" w:rsidRDefault="00360960" w:rsidP="00CA181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A64259" w:rsidRPr="002673AC">
        <w:rPr>
          <w:b/>
          <w:bCs/>
          <w:sz w:val="20"/>
          <w:szCs w:val="20"/>
        </w:rPr>
        <w:t>.1</w:t>
      </w:r>
      <w:r w:rsidR="00CF38D9">
        <w:rPr>
          <w:b/>
          <w:bCs/>
          <w:sz w:val="20"/>
          <w:szCs w:val="20"/>
        </w:rPr>
        <w:t>6</w:t>
      </w:r>
      <w:r w:rsidR="00A64259" w:rsidRPr="002673AC">
        <w:rPr>
          <w:b/>
          <w:bCs/>
          <w:sz w:val="20"/>
          <w:szCs w:val="20"/>
        </w:rPr>
        <w:t>.3.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Держатель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 самостоятельно формирует </w:t>
      </w:r>
      <w:r>
        <w:rPr>
          <w:sz w:val="20"/>
          <w:szCs w:val="20"/>
        </w:rPr>
        <w:t>к</w:t>
      </w:r>
      <w:r w:rsidR="00A64259" w:rsidRPr="002673AC">
        <w:rPr>
          <w:sz w:val="20"/>
          <w:szCs w:val="20"/>
        </w:rPr>
        <w:t>од</w:t>
      </w:r>
      <w:r>
        <w:rPr>
          <w:sz w:val="20"/>
          <w:szCs w:val="20"/>
        </w:rPr>
        <w:t xml:space="preserve"> доступа</w:t>
      </w:r>
      <w:r w:rsidR="00A64259" w:rsidRPr="002673AC">
        <w:rPr>
          <w:sz w:val="20"/>
          <w:szCs w:val="20"/>
        </w:rPr>
        <w:t xml:space="preserve"> при подключении услуги</w:t>
      </w:r>
      <w:r>
        <w:rPr>
          <w:sz w:val="20"/>
          <w:szCs w:val="20"/>
        </w:rPr>
        <w:t xml:space="preserve"> Мобильный банк для частных клиентов</w:t>
      </w:r>
      <w:r w:rsidR="00A64259" w:rsidRPr="002673AC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». </w:t>
      </w:r>
      <w:r w:rsidR="00A64259" w:rsidRPr="009C1B79">
        <w:rPr>
          <w:sz w:val="20"/>
          <w:szCs w:val="20"/>
        </w:rPr>
        <w:t>Код</w:t>
      </w:r>
      <w:r w:rsidRPr="009C1B79">
        <w:rPr>
          <w:sz w:val="20"/>
          <w:szCs w:val="20"/>
        </w:rPr>
        <w:t xml:space="preserve"> доступа</w:t>
      </w:r>
      <w:r w:rsidR="00A64259" w:rsidRPr="009C1B79">
        <w:rPr>
          <w:sz w:val="20"/>
          <w:szCs w:val="20"/>
        </w:rPr>
        <w:t xml:space="preserve"> может использоваться на одном или нескольких </w:t>
      </w:r>
      <w:r w:rsidRPr="009C1B79">
        <w:rPr>
          <w:sz w:val="20"/>
          <w:szCs w:val="20"/>
        </w:rPr>
        <w:t>м</w:t>
      </w:r>
      <w:r w:rsidR="00A64259" w:rsidRPr="009C1B79">
        <w:rPr>
          <w:sz w:val="20"/>
          <w:szCs w:val="20"/>
        </w:rPr>
        <w:t xml:space="preserve">обильных устройствах. </w:t>
      </w:r>
      <w:r w:rsidR="00A64259" w:rsidRPr="00BA1E0A">
        <w:rPr>
          <w:sz w:val="20"/>
          <w:szCs w:val="20"/>
        </w:rPr>
        <w:t>Код</w:t>
      </w:r>
      <w:r w:rsidRPr="00BA1E0A">
        <w:rPr>
          <w:sz w:val="20"/>
          <w:szCs w:val="20"/>
        </w:rPr>
        <w:t xml:space="preserve"> доступа</w:t>
      </w:r>
      <w:r w:rsidR="00A64259" w:rsidRPr="00BA1E0A">
        <w:rPr>
          <w:sz w:val="20"/>
          <w:szCs w:val="20"/>
        </w:rPr>
        <w:t xml:space="preserve"> может быть изменен Держателем в разделе «Настройки» приложения для мобильных устройств</w:t>
      </w:r>
      <w:r w:rsidRPr="00BA1E0A">
        <w:rPr>
          <w:sz w:val="20"/>
          <w:szCs w:val="20"/>
        </w:rPr>
        <w:t xml:space="preserve"> Мобильный банк для частных клиентов</w:t>
      </w:r>
      <w:r w:rsidR="00177515">
        <w:rPr>
          <w:sz w:val="20"/>
          <w:szCs w:val="20"/>
        </w:rPr>
        <w:t xml:space="preserve"> </w:t>
      </w:r>
      <w:r w:rsidR="00A64259" w:rsidRPr="00BA1E0A">
        <w:rPr>
          <w:sz w:val="20"/>
          <w:szCs w:val="20"/>
        </w:rPr>
        <w:t>«</w:t>
      </w:r>
      <w:r w:rsidRPr="00BA1E0A">
        <w:rPr>
          <w:sz w:val="20"/>
          <w:szCs w:val="20"/>
        </w:rPr>
        <w:t>ЮГ-Инвестбанк</w:t>
      </w:r>
      <w:r w:rsidR="00A64259" w:rsidRPr="00BA1E0A">
        <w:rPr>
          <w:sz w:val="20"/>
          <w:szCs w:val="20"/>
        </w:rPr>
        <w:t xml:space="preserve">». Если Держатель забыл </w:t>
      </w:r>
      <w:r w:rsidRPr="00BA1E0A">
        <w:rPr>
          <w:sz w:val="20"/>
          <w:szCs w:val="20"/>
        </w:rPr>
        <w:t>к</w:t>
      </w:r>
      <w:r w:rsidR="00A64259" w:rsidRPr="00BA1E0A">
        <w:rPr>
          <w:sz w:val="20"/>
          <w:szCs w:val="20"/>
        </w:rPr>
        <w:t>од</w:t>
      </w:r>
      <w:r w:rsidRPr="00BA1E0A">
        <w:rPr>
          <w:sz w:val="20"/>
          <w:szCs w:val="20"/>
        </w:rPr>
        <w:t xml:space="preserve"> доступа</w:t>
      </w:r>
      <w:r w:rsidR="00A64259" w:rsidRPr="00BA1E0A">
        <w:rPr>
          <w:sz w:val="20"/>
          <w:szCs w:val="20"/>
        </w:rPr>
        <w:t>, то чтобы воспользоваться услугой</w:t>
      </w:r>
      <w:r w:rsidRPr="00BA1E0A">
        <w:rPr>
          <w:sz w:val="20"/>
          <w:szCs w:val="20"/>
        </w:rPr>
        <w:t xml:space="preserve"> Мобильный банк для частных клиентов</w:t>
      </w:r>
      <w:r w:rsidR="00A64259" w:rsidRPr="00BA1E0A">
        <w:rPr>
          <w:sz w:val="20"/>
          <w:szCs w:val="20"/>
        </w:rPr>
        <w:t xml:space="preserve"> «</w:t>
      </w:r>
      <w:r w:rsidRPr="00BA1E0A">
        <w:rPr>
          <w:sz w:val="20"/>
          <w:szCs w:val="20"/>
        </w:rPr>
        <w:t>ЮГ-Инвестбанк</w:t>
      </w:r>
      <w:r w:rsidR="00A64259" w:rsidRPr="00BA1E0A">
        <w:rPr>
          <w:sz w:val="20"/>
          <w:szCs w:val="20"/>
        </w:rPr>
        <w:t>»,</w:t>
      </w:r>
      <w:r w:rsidR="00A64259" w:rsidRPr="002673AC">
        <w:rPr>
          <w:sz w:val="20"/>
          <w:szCs w:val="20"/>
        </w:rPr>
        <w:t xml:space="preserve"> он может повторно подключить ее в порядке, установленном</w:t>
      </w:r>
      <w:r w:rsidR="00177515">
        <w:rPr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п. </w:t>
      </w:r>
      <w:r>
        <w:rPr>
          <w:sz w:val="20"/>
          <w:szCs w:val="20"/>
        </w:rPr>
        <w:t>2</w:t>
      </w:r>
      <w:r w:rsidR="00A64259" w:rsidRPr="002673AC">
        <w:rPr>
          <w:sz w:val="20"/>
          <w:szCs w:val="20"/>
        </w:rPr>
        <w:t>.1</w:t>
      </w:r>
      <w:r w:rsidR="00CF38D9">
        <w:rPr>
          <w:sz w:val="20"/>
          <w:szCs w:val="20"/>
        </w:rPr>
        <w:t>6</w:t>
      </w:r>
      <w:r w:rsidR="00A64259" w:rsidRPr="002673AC">
        <w:rPr>
          <w:sz w:val="20"/>
          <w:szCs w:val="20"/>
        </w:rPr>
        <w:t>.2.</w:t>
      </w:r>
      <w:r>
        <w:rPr>
          <w:sz w:val="20"/>
          <w:szCs w:val="20"/>
        </w:rPr>
        <w:t xml:space="preserve"> Правил ДБО</w:t>
      </w:r>
      <w:r w:rsidR="00A64259" w:rsidRPr="002673AC">
        <w:rPr>
          <w:sz w:val="20"/>
          <w:szCs w:val="20"/>
        </w:rPr>
        <w:t xml:space="preserve"> Договора. </w:t>
      </w:r>
    </w:p>
    <w:p w14:paraId="6F630A8E" w14:textId="3092B007" w:rsidR="00A64259" w:rsidRPr="002673AC" w:rsidRDefault="00360960" w:rsidP="00CA181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</w:t>
      </w:r>
      <w:r w:rsidR="00CF38D9">
        <w:rPr>
          <w:b/>
          <w:bCs/>
          <w:sz w:val="20"/>
          <w:szCs w:val="20"/>
        </w:rPr>
        <w:t>6</w:t>
      </w:r>
      <w:r w:rsidR="00A64259" w:rsidRPr="002673AC">
        <w:rPr>
          <w:b/>
          <w:bCs/>
          <w:sz w:val="20"/>
          <w:szCs w:val="20"/>
        </w:rPr>
        <w:t>.4.</w:t>
      </w:r>
      <w:r>
        <w:rPr>
          <w:b/>
          <w:bCs/>
          <w:sz w:val="20"/>
          <w:szCs w:val="20"/>
        </w:rPr>
        <w:t xml:space="preserve"> </w:t>
      </w:r>
      <w:r w:rsidR="00A64259" w:rsidRPr="002673AC">
        <w:rPr>
          <w:sz w:val="20"/>
          <w:szCs w:val="20"/>
        </w:rPr>
        <w:t xml:space="preserve">Отключение услуги </w:t>
      </w:r>
      <w:r>
        <w:rPr>
          <w:sz w:val="20"/>
          <w:szCs w:val="20"/>
        </w:rPr>
        <w:t xml:space="preserve">Мобильный банк для частных клиентов </w:t>
      </w:r>
      <w:r w:rsidR="00A64259" w:rsidRPr="002673AC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="00A64259" w:rsidRPr="002673AC">
        <w:rPr>
          <w:sz w:val="20"/>
          <w:szCs w:val="20"/>
        </w:rPr>
        <w:t xml:space="preserve">», предоставленной Держателю </w:t>
      </w:r>
      <w:r>
        <w:rPr>
          <w:sz w:val="20"/>
          <w:szCs w:val="20"/>
        </w:rPr>
        <w:t>д</w:t>
      </w:r>
      <w:r w:rsidR="00A64259" w:rsidRPr="002673AC">
        <w:rPr>
          <w:sz w:val="20"/>
          <w:szCs w:val="20"/>
        </w:rPr>
        <w:t xml:space="preserve">ополнительной карты, производится: </w:t>
      </w:r>
    </w:p>
    <w:p w14:paraId="4598E3CB" w14:textId="77777777" w:rsidR="00A64259" w:rsidRPr="002673AC" w:rsidRDefault="00A64259" w:rsidP="00CA181A">
      <w:pPr>
        <w:pStyle w:val="Default"/>
        <w:jc w:val="both"/>
        <w:rPr>
          <w:sz w:val="20"/>
          <w:szCs w:val="20"/>
        </w:rPr>
      </w:pPr>
      <w:r w:rsidRPr="002673AC">
        <w:rPr>
          <w:sz w:val="20"/>
          <w:szCs w:val="20"/>
        </w:rPr>
        <w:t xml:space="preserve">- при обращении Клиента/Держателя </w:t>
      </w:r>
      <w:r w:rsidR="00360960">
        <w:rPr>
          <w:sz w:val="20"/>
          <w:szCs w:val="20"/>
        </w:rPr>
        <w:t>д</w:t>
      </w:r>
      <w:r w:rsidRPr="002673AC">
        <w:rPr>
          <w:sz w:val="20"/>
          <w:szCs w:val="20"/>
        </w:rPr>
        <w:t>ополнительной карты в</w:t>
      </w:r>
      <w:r w:rsidR="00360960">
        <w:rPr>
          <w:sz w:val="20"/>
          <w:szCs w:val="20"/>
        </w:rPr>
        <w:t xml:space="preserve"> Банк/о</w:t>
      </w:r>
      <w:r w:rsidR="009C1B79">
        <w:rPr>
          <w:sz w:val="20"/>
          <w:szCs w:val="20"/>
        </w:rPr>
        <w:t>тделение Банка.</w:t>
      </w:r>
      <w:r w:rsidRPr="002673AC">
        <w:rPr>
          <w:sz w:val="20"/>
          <w:szCs w:val="20"/>
        </w:rPr>
        <w:t xml:space="preserve"> </w:t>
      </w:r>
    </w:p>
    <w:p w14:paraId="2C9CEB09" w14:textId="77777777" w:rsidR="00D36043" w:rsidRDefault="00D36043" w:rsidP="00D36043">
      <w:pPr>
        <w:pStyle w:val="Default"/>
        <w:jc w:val="right"/>
        <w:rPr>
          <w:b/>
          <w:bCs/>
          <w:sz w:val="20"/>
          <w:szCs w:val="20"/>
        </w:rPr>
      </w:pPr>
      <w:bookmarkStart w:id="14" w:name="Приложение4"/>
      <w:bookmarkEnd w:id="14"/>
      <w:r w:rsidRPr="00D3544A">
        <w:rPr>
          <w:b/>
          <w:bCs/>
          <w:sz w:val="20"/>
          <w:szCs w:val="20"/>
        </w:rPr>
        <w:lastRenderedPageBreak/>
        <w:t xml:space="preserve">Приложение </w:t>
      </w:r>
      <w:r>
        <w:rPr>
          <w:b/>
          <w:bCs/>
          <w:sz w:val="20"/>
          <w:szCs w:val="20"/>
        </w:rPr>
        <w:t>4</w:t>
      </w:r>
      <w:r w:rsidRPr="00D3544A">
        <w:rPr>
          <w:b/>
          <w:bCs/>
          <w:sz w:val="20"/>
          <w:szCs w:val="20"/>
        </w:rPr>
        <w:t xml:space="preserve"> </w:t>
      </w:r>
    </w:p>
    <w:p w14:paraId="1AF17DCE" w14:textId="77777777" w:rsidR="00D36043" w:rsidRDefault="00D36043" w:rsidP="00D36043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3D7410E4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28B8D87E" w14:textId="77777777" w:rsidR="00D36043" w:rsidRDefault="00D36043" w:rsidP="00D36043">
      <w:pPr>
        <w:pStyle w:val="Default"/>
        <w:jc w:val="center"/>
        <w:rPr>
          <w:b/>
          <w:bCs/>
          <w:sz w:val="20"/>
          <w:szCs w:val="20"/>
        </w:rPr>
      </w:pPr>
      <w:r w:rsidRPr="007C476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орядок верификац</w:t>
      </w:r>
      <w:proofErr w:type="gramStart"/>
      <w:r>
        <w:rPr>
          <w:b/>
          <w:bCs/>
          <w:sz w:val="20"/>
          <w:szCs w:val="20"/>
        </w:rPr>
        <w:t>ии и ау</w:t>
      </w:r>
      <w:proofErr w:type="gramEnd"/>
      <w:r>
        <w:rPr>
          <w:b/>
          <w:bCs/>
          <w:sz w:val="20"/>
          <w:szCs w:val="20"/>
        </w:rPr>
        <w:t>тентификации</w:t>
      </w:r>
    </w:p>
    <w:p w14:paraId="56560F32" w14:textId="77777777" w:rsidR="00D36043" w:rsidRPr="007C476F" w:rsidRDefault="00D36043" w:rsidP="00D36043">
      <w:pPr>
        <w:pStyle w:val="Default"/>
        <w:jc w:val="center"/>
        <w:rPr>
          <w:sz w:val="20"/>
          <w:szCs w:val="20"/>
        </w:rPr>
      </w:pPr>
    </w:p>
    <w:p w14:paraId="3E91DE8F" w14:textId="77777777" w:rsidR="00D36043" w:rsidRDefault="00D36043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1.1. </w:t>
      </w:r>
      <w:r>
        <w:rPr>
          <w:sz w:val="20"/>
          <w:szCs w:val="20"/>
        </w:rPr>
        <w:t>Настоящий Порядок верификац</w:t>
      </w:r>
      <w:proofErr w:type="gramStart"/>
      <w:r>
        <w:rPr>
          <w:sz w:val="20"/>
          <w:szCs w:val="20"/>
        </w:rPr>
        <w:t>ии и ау</w:t>
      </w:r>
      <w:proofErr w:type="gramEnd"/>
      <w:r>
        <w:rPr>
          <w:sz w:val="20"/>
          <w:szCs w:val="20"/>
        </w:rPr>
        <w:t xml:space="preserve">тентификации является неотъемлемой частью Договора. </w:t>
      </w:r>
    </w:p>
    <w:p w14:paraId="7D13F547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7C476F">
        <w:rPr>
          <w:b/>
          <w:bCs/>
          <w:sz w:val="20"/>
          <w:szCs w:val="20"/>
        </w:rPr>
        <w:t>.</w:t>
      </w:r>
      <w:r w:rsidR="00B43356">
        <w:rPr>
          <w:b/>
          <w:bCs/>
          <w:sz w:val="20"/>
          <w:szCs w:val="20"/>
        </w:rPr>
        <w:t>2</w:t>
      </w:r>
      <w:r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C476F">
        <w:rPr>
          <w:sz w:val="20"/>
          <w:szCs w:val="20"/>
        </w:rPr>
        <w:t xml:space="preserve">Банк осуществляет </w:t>
      </w:r>
      <w:r>
        <w:rPr>
          <w:sz w:val="20"/>
          <w:szCs w:val="20"/>
        </w:rPr>
        <w:t>в</w:t>
      </w:r>
      <w:r w:rsidRPr="007C476F">
        <w:rPr>
          <w:sz w:val="20"/>
          <w:szCs w:val="20"/>
        </w:rPr>
        <w:t xml:space="preserve">ерификацию Клиента в следующем порядке: </w:t>
      </w:r>
    </w:p>
    <w:p w14:paraId="01B5A320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</w:t>
      </w:r>
      <w:r w:rsidRPr="007C476F">
        <w:rPr>
          <w:b/>
          <w:bCs/>
          <w:sz w:val="20"/>
          <w:szCs w:val="20"/>
        </w:rPr>
        <w:t>.</w:t>
      </w:r>
      <w:r w:rsidR="00B43356">
        <w:rPr>
          <w:b/>
          <w:bCs/>
          <w:sz w:val="20"/>
          <w:szCs w:val="20"/>
        </w:rPr>
        <w:t>2</w:t>
      </w:r>
      <w:r w:rsidRPr="007C476F">
        <w:rPr>
          <w:b/>
          <w:bCs/>
          <w:sz w:val="20"/>
          <w:szCs w:val="20"/>
        </w:rPr>
        <w:t>.1.</w:t>
      </w:r>
      <w:r>
        <w:rPr>
          <w:b/>
          <w:bCs/>
          <w:sz w:val="20"/>
          <w:szCs w:val="20"/>
        </w:rPr>
        <w:t xml:space="preserve">  </w:t>
      </w:r>
      <w:r w:rsidRPr="007C476F">
        <w:rPr>
          <w:sz w:val="20"/>
          <w:szCs w:val="20"/>
        </w:rPr>
        <w:t xml:space="preserve">при обращении Клиента в </w:t>
      </w:r>
      <w:r>
        <w:rPr>
          <w:sz w:val="20"/>
          <w:szCs w:val="20"/>
        </w:rPr>
        <w:t>Банк/о</w:t>
      </w:r>
      <w:r w:rsidRPr="007C476F">
        <w:rPr>
          <w:sz w:val="20"/>
          <w:szCs w:val="20"/>
        </w:rPr>
        <w:t xml:space="preserve">тделение Банка (с учетом особенностей, установленных </w:t>
      </w:r>
      <w:proofErr w:type="spellStart"/>
      <w:r w:rsidRPr="007C476F">
        <w:rPr>
          <w:sz w:val="20"/>
          <w:szCs w:val="20"/>
        </w:rPr>
        <w:t>п.</w:t>
      </w:r>
      <w:r w:rsidRPr="003F70B0">
        <w:rPr>
          <w:sz w:val="20"/>
          <w:szCs w:val="20"/>
        </w:rPr>
        <w:t>п</w:t>
      </w:r>
      <w:proofErr w:type="spellEnd"/>
      <w:r w:rsidRPr="003F70B0">
        <w:rPr>
          <w:sz w:val="20"/>
          <w:szCs w:val="20"/>
        </w:rPr>
        <w:t>. 1.</w:t>
      </w:r>
      <w:r w:rsidR="00B43356" w:rsidRPr="003F70B0">
        <w:rPr>
          <w:sz w:val="20"/>
          <w:szCs w:val="20"/>
        </w:rPr>
        <w:t>2</w:t>
      </w:r>
      <w:r w:rsidRPr="003F70B0">
        <w:rPr>
          <w:sz w:val="20"/>
          <w:szCs w:val="20"/>
        </w:rPr>
        <w:t>.1.1. и 1.</w:t>
      </w:r>
      <w:r w:rsidR="00B43356" w:rsidRPr="003F70B0">
        <w:rPr>
          <w:sz w:val="20"/>
          <w:szCs w:val="20"/>
        </w:rPr>
        <w:t>2</w:t>
      </w:r>
      <w:r w:rsidRPr="003F70B0">
        <w:rPr>
          <w:sz w:val="20"/>
          <w:szCs w:val="20"/>
        </w:rPr>
        <w:t>.1.2.</w:t>
      </w:r>
      <w:proofErr w:type="gramEnd"/>
      <w:r w:rsidRPr="003F70B0">
        <w:rPr>
          <w:sz w:val="20"/>
          <w:szCs w:val="20"/>
        </w:rPr>
        <w:t xml:space="preserve">  </w:t>
      </w:r>
      <w:proofErr w:type="gramStart"/>
      <w:r w:rsidRPr="003F70B0">
        <w:rPr>
          <w:sz w:val="20"/>
          <w:szCs w:val="20"/>
        </w:rPr>
        <w:t>Порядка верификации и аутентификации):</w:t>
      </w:r>
      <w:r w:rsidRPr="007C476F">
        <w:rPr>
          <w:sz w:val="20"/>
          <w:szCs w:val="20"/>
        </w:rPr>
        <w:t xml:space="preserve"> </w:t>
      </w:r>
      <w:proofErr w:type="gramEnd"/>
    </w:p>
    <w:p w14:paraId="303FBFB1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по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>арте, выпущенной на имя Клиента, а также по ПИН. Клиент считается верифицированным в случае соответствия информации, нанесенной на магнитную полосу</w:t>
      </w:r>
      <w:r w:rsidRPr="00D709B9">
        <w:rPr>
          <w:sz w:val="20"/>
          <w:szCs w:val="20"/>
        </w:rPr>
        <w:t>/</w:t>
      </w:r>
      <w:r>
        <w:rPr>
          <w:sz w:val="20"/>
          <w:szCs w:val="20"/>
        </w:rPr>
        <w:t>микропроцессор</w:t>
      </w:r>
      <w:r w:rsidRPr="007C476F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арты, информации, содержащейся в базе данных Банка; </w:t>
      </w:r>
    </w:p>
    <w:p w14:paraId="18A9C492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на основании </w:t>
      </w:r>
      <w:r>
        <w:rPr>
          <w:sz w:val="20"/>
          <w:szCs w:val="20"/>
        </w:rPr>
        <w:t>документа удостоверяющего личность</w:t>
      </w:r>
      <w:r w:rsidRPr="007C476F">
        <w:rPr>
          <w:sz w:val="20"/>
          <w:szCs w:val="20"/>
        </w:rPr>
        <w:t xml:space="preserve">. Клиент считается верифицированным в случае соответствия реквизитов </w:t>
      </w:r>
      <w:r>
        <w:rPr>
          <w:sz w:val="20"/>
          <w:szCs w:val="20"/>
        </w:rPr>
        <w:t>документа удостоверяющего личность</w:t>
      </w:r>
      <w:r w:rsidRPr="007C476F">
        <w:rPr>
          <w:sz w:val="20"/>
          <w:szCs w:val="20"/>
        </w:rPr>
        <w:t>, информации, содер</w:t>
      </w:r>
      <w:r w:rsidR="00EA6DF3">
        <w:rPr>
          <w:sz w:val="20"/>
          <w:szCs w:val="20"/>
        </w:rPr>
        <w:t>жащейся в базе данных Банка.</w:t>
      </w:r>
      <w:r w:rsidRPr="007C476F">
        <w:rPr>
          <w:sz w:val="20"/>
          <w:szCs w:val="20"/>
        </w:rPr>
        <w:t xml:space="preserve"> </w:t>
      </w:r>
    </w:p>
    <w:p w14:paraId="43E6C24C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="00D36043" w:rsidRPr="007C476F">
        <w:rPr>
          <w:b/>
          <w:bCs/>
          <w:sz w:val="20"/>
          <w:szCs w:val="20"/>
        </w:rPr>
        <w:t>.1.1.</w:t>
      </w:r>
      <w:r w:rsidR="00D36043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Верификация Клиента, в том числе, при наличии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>арты</w:t>
      </w:r>
      <w:r w:rsidR="00EA6DF3">
        <w:rPr>
          <w:sz w:val="20"/>
          <w:szCs w:val="20"/>
        </w:rPr>
        <w:t>,</w:t>
      </w:r>
      <w:r w:rsidR="00D36043" w:rsidRPr="007C476F">
        <w:rPr>
          <w:sz w:val="20"/>
          <w:szCs w:val="20"/>
        </w:rPr>
        <w:t xml:space="preserve"> </w:t>
      </w:r>
      <w:r w:rsidR="00D36043" w:rsidRPr="007C476F">
        <w:rPr>
          <w:b/>
          <w:bCs/>
          <w:sz w:val="20"/>
          <w:szCs w:val="20"/>
        </w:rPr>
        <w:t xml:space="preserve">с обязательным предъявлением </w:t>
      </w:r>
      <w:r w:rsidR="00D36043">
        <w:rPr>
          <w:b/>
          <w:bCs/>
          <w:sz w:val="20"/>
          <w:szCs w:val="20"/>
        </w:rPr>
        <w:t xml:space="preserve">документа удостоверяющего личность </w:t>
      </w:r>
      <w:r w:rsidR="00D36043" w:rsidRPr="007C476F">
        <w:rPr>
          <w:sz w:val="20"/>
          <w:szCs w:val="20"/>
        </w:rPr>
        <w:t xml:space="preserve">в следующих случаях: </w:t>
      </w:r>
    </w:p>
    <w:p w14:paraId="06B8AC5D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при возникновении сомнений в правомерности использования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арт; </w:t>
      </w:r>
    </w:p>
    <w:p w14:paraId="75B91B96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>- при подаче заявления на выпуск/</w:t>
      </w:r>
      <w:proofErr w:type="spellStart"/>
      <w:r w:rsidRPr="007C476F">
        <w:rPr>
          <w:sz w:val="20"/>
          <w:szCs w:val="20"/>
        </w:rPr>
        <w:t>перевыпуск</w:t>
      </w:r>
      <w:proofErr w:type="spellEnd"/>
      <w:r w:rsidRPr="007C476F">
        <w:rPr>
          <w:sz w:val="20"/>
          <w:szCs w:val="20"/>
        </w:rPr>
        <w:t xml:space="preserve"> Карты; </w:t>
      </w:r>
    </w:p>
    <w:p w14:paraId="59644559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при выдаче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арты, в том числе, изъятой банкоматом или иным техническим устройством; </w:t>
      </w:r>
    </w:p>
    <w:p w14:paraId="76C54AE9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при проведении операции досрочного расторжения/частичного снятия вклада (с обязательным снятием копии документа удостоверяющего личность); </w:t>
      </w:r>
    </w:p>
    <w:p w14:paraId="09D7B5D9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при переводе денежных средств со счета на иные счета, открытые в других банках; </w:t>
      </w:r>
    </w:p>
    <w:p w14:paraId="3367FA35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при выдаче наличных денежных средств со счета; </w:t>
      </w:r>
    </w:p>
    <w:p w14:paraId="36F69BD2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при внесении наличных денежных средств на счет; </w:t>
      </w:r>
    </w:p>
    <w:p w14:paraId="2DC49597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>- при оформлении доверенности;</w:t>
      </w:r>
      <w:r w:rsidRPr="007C476F">
        <w:rPr>
          <w:sz w:val="20"/>
          <w:szCs w:val="20"/>
        </w:rPr>
        <w:t xml:space="preserve"> </w:t>
      </w:r>
    </w:p>
    <w:p w14:paraId="69AB9493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при осуществлении операций, по которым не проводится </w:t>
      </w:r>
      <w:r>
        <w:rPr>
          <w:sz w:val="20"/>
          <w:szCs w:val="20"/>
        </w:rPr>
        <w:t>в</w:t>
      </w:r>
      <w:r w:rsidRPr="007C476F">
        <w:rPr>
          <w:sz w:val="20"/>
          <w:szCs w:val="20"/>
        </w:rPr>
        <w:t xml:space="preserve">ерификация по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арте, а также по ПИН. </w:t>
      </w:r>
    </w:p>
    <w:p w14:paraId="766FB99E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 w:rsidRPr="00F61F21">
        <w:rPr>
          <w:b/>
          <w:bCs/>
          <w:sz w:val="20"/>
          <w:szCs w:val="20"/>
        </w:rPr>
        <w:t>1</w:t>
      </w:r>
      <w:r w:rsidR="00D36043" w:rsidRPr="00F61F21">
        <w:rPr>
          <w:b/>
          <w:bCs/>
          <w:sz w:val="20"/>
          <w:szCs w:val="20"/>
        </w:rPr>
        <w:t>.</w:t>
      </w:r>
      <w:r w:rsidRPr="00F61F21">
        <w:rPr>
          <w:b/>
          <w:bCs/>
          <w:sz w:val="20"/>
          <w:szCs w:val="20"/>
        </w:rPr>
        <w:t>2</w:t>
      </w:r>
      <w:r w:rsidR="00D36043" w:rsidRPr="00F61F21">
        <w:rPr>
          <w:b/>
          <w:bCs/>
          <w:sz w:val="20"/>
          <w:szCs w:val="20"/>
        </w:rPr>
        <w:t xml:space="preserve">.1.2. </w:t>
      </w:r>
      <w:r w:rsidR="00D36043" w:rsidRPr="00F61F21">
        <w:rPr>
          <w:sz w:val="20"/>
          <w:szCs w:val="20"/>
        </w:rPr>
        <w:t xml:space="preserve">В случаях, установленных Банком, верификация Клиента в Банке/отделении Банка проводится только с одновременным обязательным использованием помимо </w:t>
      </w:r>
      <w:proofErr w:type="gramStart"/>
      <w:r w:rsidR="00D36043" w:rsidRPr="00F61F21">
        <w:rPr>
          <w:sz w:val="20"/>
          <w:szCs w:val="20"/>
        </w:rPr>
        <w:t>документа</w:t>
      </w:r>
      <w:proofErr w:type="gramEnd"/>
      <w:r w:rsidR="00D36043" w:rsidRPr="00F61F21">
        <w:rPr>
          <w:sz w:val="20"/>
          <w:szCs w:val="20"/>
        </w:rPr>
        <w:t xml:space="preserve"> удостоверяющего личность, карты, выпущенной на имя Клиента</w:t>
      </w:r>
      <w:r w:rsidR="00F61F21" w:rsidRPr="00F61F21">
        <w:rPr>
          <w:sz w:val="20"/>
          <w:szCs w:val="20"/>
        </w:rPr>
        <w:t>.</w:t>
      </w:r>
      <w:r w:rsidR="00D36043" w:rsidRPr="007C476F">
        <w:rPr>
          <w:sz w:val="20"/>
          <w:szCs w:val="20"/>
        </w:rPr>
        <w:t xml:space="preserve"> </w:t>
      </w:r>
    </w:p>
    <w:p w14:paraId="3730EA05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>2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Верификация в </w:t>
      </w:r>
      <w:proofErr w:type="gramStart"/>
      <w:r w:rsidR="00D36043" w:rsidRPr="007C476F">
        <w:rPr>
          <w:sz w:val="20"/>
          <w:szCs w:val="20"/>
        </w:rPr>
        <w:t>Интернет</w:t>
      </w:r>
      <w:r w:rsidR="00D36043">
        <w:rPr>
          <w:sz w:val="20"/>
          <w:szCs w:val="20"/>
        </w:rPr>
        <w:t>-б</w:t>
      </w:r>
      <w:r w:rsidR="00D36043" w:rsidRPr="007C476F">
        <w:rPr>
          <w:sz w:val="20"/>
          <w:szCs w:val="20"/>
        </w:rPr>
        <w:t>анке</w:t>
      </w:r>
      <w:proofErr w:type="gramEnd"/>
      <w:r w:rsidR="00D36043">
        <w:rPr>
          <w:sz w:val="20"/>
          <w:szCs w:val="20"/>
        </w:rPr>
        <w:t xml:space="preserve"> для частных клиентов</w:t>
      </w:r>
      <w:r w:rsidR="00D36043" w:rsidRPr="007C476F">
        <w:rPr>
          <w:sz w:val="20"/>
          <w:szCs w:val="20"/>
        </w:rPr>
        <w:t xml:space="preserve"> «</w:t>
      </w:r>
      <w:r w:rsidR="00D36043">
        <w:rPr>
          <w:sz w:val="20"/>
          <w:szCs w:val="20"/>
        </w:rPr>
        <w:t>ЮГ-Инвестбанк</w:t>
      </w:r>
      <w:r w:rsidR="00D36043" w:rsidRPr="007C476F">
        <w:rPr>
          <w:sz w:val="20"/>
          <w:szCs w:val="20"/>
        </w:rPr>
        <w:t xml:space="preserve">» одним из следующих способов: </w:t>
      </w:r>
    </w:p>
    <w:p w14:paraId="6A8E92F6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по </w:t>
      </w:r>
      <w:r>
        <w:rPr>
          <w:sz w:val="20"/>
          <w:szCs w:val="20"/>
        </w:rPr>
        <w:t>л</w:t>
      </w:r>
      <w:r w:rsidRPr="007C476F">
        <w:rPr>
          <w:sz w:val="20"/>
          <w:szCs w:val="20"/>
        </w:rPr>
        <w:t xml:space="preserve">огину; при этом Клиент считается верифицированным в случае соответствия </w:t>
      </w:r>
      <w:r>
        <w:rPr>
          <w:sz w:val="20"/>
          <w:szCs w:val="20"/>
        </w:rPr>
        <w:t>л</w:t>
      </w:r>
      <w:r w:rsidRPr="007C476F">
        <w:rPr>
          <w:sz w:val="20"/>
          <w:szCs w:val="20"/>
        </w:rPr>
        <w:t xml:space="preserve">огина, введенного Клиентом при подключении </w:t>
      </w:r>
      <w:proofErr w:type="gramStart"/>
      <w:r w:rsidRPr="007C476F">
        <w:rPr>
          <w:sz w:val="20"/>
          <w:szCs w:val="20"/>
        </w:rPr>
        <w:t>к</w:t>
      </w:r>
      <w:proofErr w:type="gramEnd"/>
      <w:r w:rsidRPr="007C476F">
        <w:rPr>
          <w:sz w:val="20"/>
          <w:szCs w:val="20"/>
        </w:rPr>
        <w:t xml:space="preserve"> </w:t>
      </w:r>
      <w:proofErr w:type="gramStart"/>
      <w:r w:rsidRPr="007C476F">
        <w:rPr>
          <w:sz w:val="20"/>
          <w:szCs w:val="20"/>
        </w:rPr>
        <w:t>Интернет</w:t>
      </w:r>
      <w:r>
        <w:rPr>
          <w:sz w:val="20"/>
          <w:szCs w:val="20"/>
        </w:rPr>
        <w:t>-б</w:t>
      </w:r>
      <w:r w:rsidRPr="007C476F">
        <w:rPr>
          <w:sz w:val="20"/>
          <w:szCs w:val="20"/>
        </w:rPr>
        <w:t>анку</w:t>
      </w:r>
      <w:proofErr w:type="gramEnd"/>
      <w:r>
        <w:rPr>
          <w:sz w:val="20"/>
          <w:szCs w:val="20"/>
        </w:rPr>
        <w:t xml:space="preserve"> для частных клиентов</w:t>
      </w:r>
      <w:r w:rsidRPr="007C476F">
        <w:rPr>
          <w:sz w:val="20"/>
          <w:szCs w:val="20"/>
        </w:rPr>
        <w:t xml:space="preserve"> «</w:t>
      </w:r>
      <w:r>
        <w:rPr>
          <w:sz w:val="20"/>
          <w:szCs w:val="20"/>
        </w:rPr>
        <w:t>ЮГ-Инвестбанк</w:t>
      </w:r>
      <w:r w:rsidRPr="007C476F">
        <w:rPr>
          <w:sz w:val="20"/>
          <w:szCs w:val="20"/>
        </w:rPr>
        <w:t xml:space="preserve">», </w:t>
      </w:r>
      <w:r>
        <w:rPr>
          <w:sz w:val="20"/>
          <w:szCs w:val="20"/>
        </w:rPr>
        <w:t>л</w:t>
      </w:r>
      <w:r w:rsidRPr="007C476F">
        <w:rPr>
          <w:sz w:val="20"/>
          <w:szCs w:val="20"/>
        </w:rPr>
        <w:t xml:space="preserve">огину, присвоенному Клиенту и содержащемуся в информационной базе Банка; </w:t>
      </w:r>
    </w:p>
    <w:p w14:paraId="7AA8DCB4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по своему логину; при этом Клиент считается верифицированным в случае соответствия своего логина, введенного Клиентом при подключении </w:t>
      </w:r>
      <w:proofErr w:type="gramStart"/>
      <w:r w:rsidRPr="00F61F21">
        <w:rPr>
          <w:sz w:val="20"/>
          <w:szCs w:val="20"/>
        </w:rPr>
        <w:t>к</w:t>
      </w:r>
      <w:proofErr w:type="gramEnd"/>
      <w:r w:rsidRPr="00F61F21">
        <w:rPr>
          <w:sz w:val="20"/>
          <w:szCs w:val="20"/>
        </w:rPr>
        <w:t xml:space="preserve"> </w:t>
      </w:r>
      <w:proofErr w:type="gramStart"/>
      <w:r w:rsidRPr="00F61F21">
        <w:rPr>
          <w:sz w:val="20"/>
          <w:szCs w:val="20"/>
        </w:rPr>
        <w:t>Интернет-банку</w:t>
      </w:r>
      <w:proofErr w:type="gramEnd"/>
      <w:r w:rsidRPr="00F61F21">
        <w:rPr>
          <w:sz w:val="20"/>
          <w:szCs w:val="20"/>
        </w:rPr>
        <w:t xml:space="preserve"> для частных клиентов «ЮГ-Инвестбанк», своему логину, созданному Клиентом и содержащемуся в информационной базе Банка; </w:t>
      </w:r>
    </w:p>
    <w:p w14:paraId="3B27D077" w14:textId="77777777" w:rsidR="00D36043" w:rsidRPr="00F61F21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 xml:space="preserve">- по номеру счета Клиента совместно с номером телефона сотовой связи Клиента; при этом Клиент считается верифицированным, если указанные Клиентом номер телефона сотовой связи Клиента и номер счета Клиента соответствуют этим реквизитам, сведения о которых содержатся в информационной базе Банка; </w:t>
      </w:r>
    </w:p>
    <w:p w14:paraId="01752E71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F61F21">
        <w:rPr>
          <w:sz w:val="20"/>
          <w:szCs w:val="20"/>
        </w:rPr>
        <w:t>- по номеру карты и сроку действия карты Клиента совместно с номером телефона сотовой связи Клиента; при этом Клиент считается верифицированным, если указанные Клиентом номер телефона сотовой связи Клиента, номер карты и срок действия карты Клиента соответствуют этим реквизитам, сведения о которых содержатся в информационной базе Банка.</w:t>
      </w:r>
      <w:r w:rsidRPr="007C476F">
        <w:rPr>
          <w:sz w:val="20"/>
          <w:szCs w:val="20"/>
        </w:rPr>
        <w:t xml:space="preserve"> </w:t>
      </w:r>
    </w:p>
    <w:p w14:paraId="078343ED" w14:textId="77777777" w:rsidR="00D36043" w:rsidRPr="00B07DB6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>3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Верификация в </w:t>
      </w:r>
      <w:r w:rsidR="00D36043">
        <w:rPr>
          <w:sz w:val="20"/>
          <w:szCs w:val="20"/>
        </w:rPr>
        <w:t xml:space="preserve">Мобильном банке для частных клиентов </w:t>
      </w:r>
      <w:r w:rsidR="00D36043" w:rsidRPr="007C476F">
        <w:rPr>
          <w:sz w:val="20"/>
          <w:szCs w:val="20"/>
        </w:rPr>
        <w:t>«</w:t>
      </w:r>
      <w:r w:rsidR="00D36043">
        <w:rPr>
          <w:sz w:val="20"/>
          <w:szCs w:val="20"/>
        </w:rPr>
        <w:t>ЮГ-Инвестбанк</w:t>
      </w:r>
      <w:r w:rsidR="00D36043" w:rsidRPr="007C476F">
        <w:rPr>
          <w:sz w:val="20"/>
          <w:szCs w:val="20"/>
        </w:rPr>
        <w:t xml:space="preserve">» - по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>оду</w:t>
      </w:r>
      <w:r w:rsidR="00D36043">
        <w:rPr>
          <w:sz w:val="20"/>
          <w:szCs w:val="20"/>
        </w:rPr>
        <w:t xml:space="preserve"> доступа</w:t>
      </w:r>
      <w:r w:rsidR="00D36043" w:rsidRPr="00B07DB6">
        <w:rPr>
          <w:sz w:val="20"/>
          <w:szCs w:val="20"/>
        </w:rPr>
        <w:t xml:space="preserve">/виртуальному </w:t>
      </w:r>
      <w:proofErr w:type="spellStart"/>
      <w:r w:rsidR="00D36043" w:rsidRPr="00B07DB6">
        <w:rPr>
          <w:sz w:val="20"/>
          <w:szCs w:val="20"/>
        </w:rPr>
        <w:t>токену</w:t>
      </w:r>
      <w:proofErr w:type="spellEnd"/>
      <w:r w:rsidR="00D36043" w:rsidRPr="00B07DB6">
        <w:rPr>
          <w:sz w:val="20"/>
          <w:szCs w:val="20"/>
        </w:rPr>
        <w:t xml:space="preserve">, полученному в результате верификации по отпечатку пальца руки/биометрии лица Клиента (в случае предварительного установления кода доступа). Клиент считается верифицированным в случае соответствия кода доступа, введенного Клиентом для использования услуги Мобильный банк для частных клиентов «ЮГ-Инвестбанк», коду доступа, назначенному Клиентом и содержащемуся в информационной базе Банка. Условия и порядок проведения верификации по отпечатку </w:t>
      </w:r>
      <w:proofErr w:type="gramStart"/>
      <w:r w:rsidR="00D36043" w:rsidRPr="00B07DB6">
        <w:rPr>
          <w:sz w:val="20"/>
          <w:szCs w:val="20"/>
        </w:rPr>
        <w:t>пальца руки/биометрии лица Клиента</w:t>
      </w:r>
      <w:proofErr w:type="gramEnd"/>
      <w:r w:rsidR="00D36043" w:rsidRPr="00B07DB6">
        <w:rPr>
          <w:sz w:val="20"/>
          <w:szCs w:val="20"/>
        </w:rPr>
        <w:t xml:space="preserve"> описаны в </w:t>
      </w:r>
      <w:r w:rsidR="008A6B02" w:rsidRPr="00B07DB6">
        <w:rPr>
          <w:sz w:val="20"/>
          <w:szCs w:val="20"/>
        </w:rPr>
        <w:t>п. 1.4. Порядка верификац</w:t>
      </w:r>
      <w:proofErr w:type="gramStart"/>
      <w:r w:rsidR="008A6B02" w:rsidRPr="00B07DB6">
        <w:rPr>
          <w:sz w:val="20"/>
          <w:szCs w:val="20"/>
        </w:rPr>
        <w:t>ии и ау</w:t>
      </w:r>
      <w:proofErr w:type="gramEnd"/>
      <w:r w:rsidR="008A6B02" w:rsidRPr="00B07DB6">
        <w:rPr>
          <w:sz w:val="20"/>
          <w:szCs w:val="20"/>
        </w:rPr>
        <w:t>тентификации</w:t>
      </w:r>
      <w:r w:rsidR="00D36043" w:rsidRPr="00B07DB6">
        <w:rPr>
          <w:sz w:val="20"/>
          <w:szCs w:val="20"/>
        </w:rPr>
        <w:t xml:space="preserve">. </w:t>
      </w:r>
    </w:p>
    <w:p w14:paraId="51D18848" w14:textId="77777777" w:rsidR="008A6B02" w:rsidRPr="00B07DB6" w:rsidRDefault="00B43356" w:rsidP="00D36043">
      <w:pPr>
        <w:pStyle w:val="Default"/>
        <w:jc w:val="both"/>
        <w:rPr>
          <w:sz w:val="20"/>
          <w:szCs w:val="20"/>
        </w:rPr>
      </w:pPr>
      <w:r w:rsidRPr="00B07DB6">
        <w:rPr>
          <w:b/>
          <w:bCs/>
          <w:sz w:val="20"/>
          <w:szCs w:val="20"/>
        </w:rPr>
        <w:t>1</w:t>
      </w:r>
      <w:r w:rsidR="00D36043" w:rsidRPr="00B07DB6">
        <w:rPr>
          <w:b/>
          <w:bCs/>
          <w:sz w:val="20"/>
          <w:szCs w:val="20"/>
        </w:rPr>
        <w:t>.</w:t>
      </w:r>
      <w:r w:rsidRPr="00B07DB6">
        <w:rPr>
          <w:b/>
          <w:bCs/>
          <w:sz w:val="20"/>
          <w:szCs w:val="20"/>
        </w:rPr>
        <w:t>2</w:t>
      </w:r>
      <w:r w:rsidR="00D36043" w:rsidRPr="00B07DB6">
        <w:rPr>
          <w:b/>
          <w:bCs/>
          <w:sz w:val="20"/>
          <w:szCs w:val="20"/>
        </w:rPr>
        <w:t xml:space="preserve">.3.1. </w:t>
      </w:r>
      <w:r w:rsidR="00D36043" w:rsidRPr="00B07DB6">
        <w:rPr>
          <w:sz w:val="20"/>
          <w:szCs w:val="20"/>
        </w:rPr>
        <w:t xml:space="preserve">Верификация в Мобильном банке для частных клиентов «ЮГ-Инвестбанк» по отпечатку пальца Держателя </w:t>
      </w:r>
      <w:r w:rsidR="008A6B02" w:rsidRPr="00B07DB6">
        <w:rPr>
          <w:sz w:val="20"/>
          <w:szCs w:val="20"/>
        </w:rPr>
        <w:t xml:space="preserve">  </w:t>
      </w:r>
      <w:r w:rsidR="00D36043" w:rsidRPr="00B07DB6">
        <w:rPr>
          <w:sz w:val="20"/>
          <w:szCs w:val="20"/>
        </w:rPr>
        <w:t xml:space="preserve">дополнительной </w:t>
      </w:r>
      <w:r w:rsidR="008A6B02" w:rsidRPr="00B07DB6">
        <w:rPr>
          <w:sz w:val="20"/>
          <w:szCs w:val="20"/>
        </w:rPr>
        <w:t xml:space="preserve">  </w:t>
      </w:r>
      <w:r w:rsidR="00D36043" w:rsidRPr="00B07DB6">
        <w:rPr>
          <w:sz w:val="20"/>
          <w:szCs w:val="20"/>
        </w:rPr>
        <w:t xml:space="preserve">карты </w:t>
      </w:r>
      <w:r w:rsidR="008A6B02" w:rsidRPr="00B07DB6">
        <w:rPr>
          <w:sz w:val="20"/>
          <w:szCs w:val="20"/>
        </w:rPr>
        <w:t xml:space="preserve">  </w:t>
      </w:r>
      <w:r w:rsidR="00D36043" w:rsidRPr="00B07DB6">
        <w:rPr>
          <w:sz w:val="20"/>
          <w:szCs w:val="20"/>
        </w:rPr>
        <w:t xml:space="preserve">осуществляется </w:t>
      </w:r>
      <w:r w:rsidR="008A6B02" w:rsidRPr="00B07DB6">
        <w:rPr>
          <w:sz w:val="20"/>
          <w:szCs w:val="20"/>
        </w:rPr>
        <w:t xml:space="preserve"> </w:t>
      </w:r>
      <w:r w:rsidR="00D36043" w:rsidRPr="00B07DB6">
        <w:rPr>
          <w:sz w:val="20"/>
          <w:szCs w:val="20"/>
        </w:rPr>
        <w:t xml:space="preserve">в </w:t>
      </w:r>
      <w:r w:rsidR="008A6B02" w:rsidRPr="00B07DB6">
        <w:rPr>
          <w:sz w:val="20"/>
          <w:szCs w:val="20"/>
        </w:rPr>
        <w:t xml:space="preserve">  </w:t>
      </w:r>
      <w:r w:rsidR="00D36043" w:rsidRPr="00B07DB6">
        <w:rPr>
          <w:sz w:val="20"/>
          <w:szCs w:val="20"/>
        </w:rPr>
        <w:t xml:space="preserve">соответствии с </w:t>
      </w:r>
      <w:r w:rsidR="008A6B02" w:rsidRPr="00B07DB6">
        <w:rPr>
          <w:sz w:val="20"/>
          <w:szCs w:val="20"/>
        </w:rPr>
        <w:t xml:space="preserve"> п. 1.4.  Порядка  верификации  и</w:t>
      </w:r>
    </w:p>
    <w:p w14:paraId="6E660570" w14:textId="77777777" w:rsidR="00D36043" w:rsidRDefault="008A6B02" w:rsidP="00D36043">
      <w:pPr>
        <w:pStyle w:val="Default"/>
        <w:jc w:val="both"/>
        <w:rPr>
          <w:sz w:val="20"/>
          <w:szCs w:val="20"/>
        </w:rPr>
      </w:pPr>
      <w:r w:rsidRPr="00B07DB6">
        <w:rPr>
          <w:sz w:val="20"/>
          <w:szCs w:val="20"/>
        </w:rPr>
        <w:t xml:space="preserve"> аутентификации</w:t>
      </w:r>
      <w:r w:rsidR="00D36043" w:rsidRPr="00B07DB6">
        <w:rPr>
          <w:sz w:val="20"/>
          <w:szCs w:val="20"/>
        </w:rPr>
        <w:t>.</w:t>
      </w:r>
      <w:r w:rsidR="00D36043" w:rsidRPr="007C476F">
        <w:rPr>
          <w:sz w:val="20"/>
          <w:szCs w:val="20"/>
        </w:rPr>
        <w:t xml:space="preserve"> </w:t>
      </w:r>
    </w:p>
    <w:p w14:paraId="5AEB8296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>4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Верификация Клиента при </w:t>
      </w:r>
      <w:r w:rsidR="00B07DB6">
        <w:rPr>
          <w:sz w:val="20"/>
          <w:szCs w:val="20"/>
        </w:rPr>
        <w:t xml:space="preserve">его обращении к банкомату Банка </w:t>
      </w:r>
      <w:r w:rsidR="00D36043" w:rsidRPr="007C476F">
        <w:rPr>
          <w:sz w:val="20"/>
          <w:szCs w:val="20"/>
        </w:rPr>
        <w:t xml:space="preserve">для осуществления операций с использованием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арты осуществляется на основе реквизитов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арты (номера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арты), а также ПИН. Клиент считается верифицированным в случае соответствия ПИН, назначенного соответствующей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арте, введенного Клиентом для совершения операций с использованием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арты, ПИН, </w:t>
      </w:r>
      <w:proofErr w:type="gramStart"/>
      <w:r w:rsidR="00D36043" w:rsidRPr="007C476F">
        <w:rPr>
          <w:sz w:val="20"/>
          <w:szCs w:val="20"/>
        </w:rPr>
        <w:t>назначенному</w:t>
      </w:r>
      <w:proofErr w:type="gramEnd"/>
      <w:r w:rsidR="00D36043" w:rsidRPr="007C476F">
        <w:rPr>
          <w:sz w:val="20"/>
          <w:szCs w:val="20"/>
        </w:rPr>
        <w:t xml:space="preserve"> соответствующей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 xml:space="preserve">арте </w:t>
      </w:r>
      <w:r w:rsidR="00D36043" w:rsidRPr="00B07DB6">
        <w:rPr>
          <w:sz w:val="20"/>
          <w:szCs w:val="20"/>
        </w:rPr>
        <w:t>в установленном Банком порядке.</w:t>
      </w:r>
      <w:r w:rsidR="00D36043" w:rsidRPr="007C476F">
        <w:rPr>
          <w:sz w:val="20"/>
          <w:szCs w:val="20"/>
        </w:rPr>
        <w:t xml:space="preserve"> </w:t>
      </w:r>
    </w:p>
    <w:p w14:paraId="17FD99B9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="00D36043" w:rsidRPr="007C476F">
        <w:rPr>
          <w:b/>
          <w:bCs/>
          <w:sz w:val="20"/>
          <w:szCs w:val="20"/>
        </w:rPr>
        <w:t>.</w:t>
      </w:r>
      <w:r w:rsidR="00D36043" w:rsidRPr="00D709B9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Банк осуществляет </w:t>
      </w:r>
      <w:r w:rsidR="00D36043">
        <w:rPr>
          <w:sz w:val="20"/>
          <w:szCs w:val="20"/>
        </w:rPr>
        <w:t>а</w:t>
      </w:r>
      <w:r w:rsidR="00D36043" w:rsidRPr="007C476F">
        <w:rPr>
          <w:sz w:val="20"/>
          <w:szCs w:val="20"/>
        </w:rPr>
        <w:t xml:space="preserve">утентификацию Клиента в следующем порядке: </w:t>
      </w:r>
    </w:p>
    <w:p w14:paraId="76FF10E4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lastRenderedPageBreak/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="00D36043" w:rsidRPr="007C476F">
        <w:rPr>
          <w:b/>
          <w:bCs/>
          <w:sz w:val="20"/>
          <w:szCs w:val="20"/>
        </w:rPr>
        <w:t>.1.</w:t>
      </w:r>
      <w:r w:rsidR="00D36043" w:rsidRPr="00D709B9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при обращении Клиента в </w:t>
      </w:r>
      <w:r w:rsidR="00D36043">
        <w:rPr>
          <w:sz w:val="20"/>
          <w:szCs w:val="20"/>
        </w:rPr>
        <w:t>Банк/о</w:t>
      </w:r>
      <w:r w:rsidR="00D36043" w:rsidRPr="007C476F">
        <w:rPr>
          <w:sz w:val="20"/>
          <w:szCs w:val="20"/>
        </w:rPr>
        <w:t xml:space="preserve">тделение Банка (с учетом </w:t>
      </w:r>
      <w:r w:rsidRPr="007C476F">
        <w:rPr>
          <w:sz w:val="20"/>
          <w:szCs w:val="20"/>
        </w:rPr>
        <w:t>особенностей</w:t>
      </w:r>
      <w:r w:rsidR="00D36043" w:rsidRPr="007C476F">
        <w:rPr>
          <w:sz w:val="20"/>
          <w:szCs w:val="20"/>
        </w:rPr>
        <w:t xml:space="preserve">, установленных </w:t>
      </w:r>
      <w:r w:rsidR="00D36043" w:rsidRPr="008A6B02">
        <w:rPr>
          <w:sz w:val="20"/>
          <w:szCs w:val="20"/>
        </w:rPr>
        <w:t xml:space="preserve">п. </w:t>
      </w:r>
      <w:r w:rsidRPr="008A6B02">
        <w:rPr>
          <w:sz w:val="20"/>
          <w:szCs w:val="20"/>
        </w:rPr>
        <w:t>1</w:t>
      </w:r>
      <w:r w:rsidR="00D36043" w:rsidRPr="008A6B02">
        <w:rPr>
          <w:sz w:val="20"/>
          <w:szCs w:val="20"/>
        </w:rPr>
        <w:t>.</w:t>
      </w:r>
      <w:r w:rsidRPr="008A6B02">
        <w:rPr>
          <w:sz w:val="20"/>
          <w:szCs w:val="20"/>
        </w:rPr>
        <w:t>3</w:t>
      </w:r>
      <w:r w:rsidR="00D36043" w:rsidRPr="008A6B02">
        <w:rPr>
          <w:sz w:val="20"/>
          <w:szCs w:val="20"/>
        </w:rPr>
        <w:t>.1.1.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Порядка верификации и аутентификации</w:t>
      </w:r>
      <w:r w:rsidR="00D36043" w:rsidRPr="007C476F">
        <w:rPr>
          <w:sz w:val="20"/>
          <w:szCs w:val="20"/>
        </w:rPr>
        <w:t xml:space="preserve">): </w:t>
      </w:r>
      <w:proofErr w:type="gramEnd"/>
    </w:p>
    <w:p w14:paraId="3237EDFE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– по ПИН. Клиент считается аутентифицированным в случае соответствия ПИН, назначенного соответствующей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арте, введенного Клиентом, ПИН, </w:t>
      </w:r>
      <w:proofErr w:type="gramStart"/>
      <w:r w:rsidRPr="007C476F">
        <w:rPr>
          <w:sz w:val="20"/>
          <w:szCs w:val="20"/>
        </w:rPr>
        <w:t>назначенному</w:t>
      </w:r>
      <w:proofErr w:type="gramEnd"/>
      <w:r w:rsidRPr="007C476F">
        <w:rPr>
          <w:sz w:val="20"/>
          <w:szCs w:val="20"/>
        </w:rPr>
        <w:t xml:space="preserve"> соответствующей </w:t>
      </w:r>
      <w:r>
        <w:rPr>
          <w:sz w:val="20"/>
          <w:szCs w:val="20"/>
        </w:rPr>
        <w:t>к</w:t>
      </w:r>
      <w:r w:rsidRPr="007C476F">
        <w:rPr>
          <w:sz w:val="20"/>
          <w:szCs w:val="20"/>
        </w:rPr>
        <w:t xml:space="preserve">арте; </w:t>
      </w:r>
    </w:p>
    <w:p w14:paraId="26B20A28" w14:textId="77777777" w:rsidR="00D36043" w:rsidRPr="007C476F" w:rsidRDefault="00D36043" w:rsidP="00D36043">
      <w:pPr>
        <w:pStyle w:val="Default"/>
        <w:jc w:val="both"/>
        <w:rPr>
          <w:sz w:val="20"/>
          <w:szCs w:val="20"/>
        </w:rPr>
      </w:pPr>
      <w:r w:rsidRPr="007C476F">
        <w:rPr>
          <w:sz w:val="20"/>
          <w:szCs w:val="20"/>
        </w:rPr>
        <w:t xml:space="preserve">- на основании </w:t>
      </w:r>
      <w:r>
        <w:rPr>
          <w:sz w:val="20"/>
          <w:szCs w:val="20"/>
        </w:rPr>
        <w:t>документа удостоверяющего личность</w:t>
      </w:r>
      <w:r w:rsidRPr="007C476F">
        <w:rPr>
          <w:sz w:val="20"/>
          <w:szCs w:val="20"/>
        </w:rPr>
        <w:t xml:space="preserve">. Клиент считается аутентифицированным в случае соответствия реквизитов </w:t>
      </w:r>
      <w:r>
        <w:rPr>
          <w:sz w:val="20"/>
          <w:szCs w:val="20"/>
        </w:rPr>
        <w:t>документа удостоверяющего личность</w:t>
      </w:r>
      <w:r w:rsidRPr="007C476F">
        <w:rPr>
          <w:sz w:val="20"/>
          <w:szCs w:val="20"/>
        </w:rPr>
        <w:t>, информации, содержащейся в базе</w:t>
      </w:r>
      <w:r w:rsidR="00AF6BB0">
        <w:rPr>
          <w:sz w:val="20"/>
          <w:szCs w:val="20"/>
        </w:rPr>
        <w:t xml:space="preserve"> данных Банка.</w:t>
      </w:r>
    </w:p>
    <w:p w14:paraId="173C750E" w14:textId="77777777" w:rsidR="00D36043" w:rsidRPr="00AF6BB0" w:rsidRDefault="00B43356" w:rsidP="00D36043">
      <w:pPr>
        <w:pStyle w:val="Default"/>
        <w:jc w:val="both"/>
        <w:rPr>
          <w:sz w:val="20"/>
          <w:szCs w:val="20"/>
        </w:rPr>
      </w:pPr>
      <w:r w:rsidRPr="00AF6BB0">
        <w:rPr>
          <w:b/>
          <w:bCs/>
          <w:sz w:val="20"/>
          <w:szCs w:val="20"/>
        </w:rPr>
        <w:t>1</w:t>
      </w:r>
      <w:r w:rsidR="00D36043" w:rsidRPr="00AF6BB0">
        <w:rPr>
          <w:b/>
          <w:bCs/>
          <w:sz w:val="20"/>
          <w:szCs w:val="20"/>
        </w:rPr>
        <w:t>.</w:t>
      </w:r>
      <w:r w:rsidRPr="00AF6BB0">
        <w:rPr>
          <w:b/>
          <w:bCs/>
          <w:sz w:val="20"/>
          <w:szCs w:val="20"/>
        </w:rPr>
        <w:t>3</w:t>
      </w:r>
      <w:r w:rsidR="00D36043" w:rsidRPr="00AF6BB0">
        <w:rPr>
          <w:b/>
          <w:bCs/>
          <w:sz w:val="20"/>
          <w:szCs w:val="20"/>
        </w:rPr>
        <w:t xml:space="preserve">.1.1. </w:t>
      </w:r>
      <w:r w:rsidR="00D36043" w:rsidRPr="00AF6BB0">
        <w:rPr>
          <w:sz w:val="20"/>
          <w:szCs w:val="20"/>
        </w:rPr>
        <w:t xml:space="preserve">В случаях, установленных Банком, аутентификация Клиента в Банке/отделении Банка проводится только с одновременным обязательным использованием помимо </w:t>
      </w:r>
      <w:proofErr w:type="gramStart"/>
      <w:r w:rsidR="00D36043" w:rsidRPr="00AF6BB0">
        <w:rPr>
          <w:sz w:val="20"/>
          <w:szCs w:val="20"/>
        </w:rPr>
        <w:t>документа</w:t>
      </w:r>
      <w:proofErr w:type="gramEnd"/>
      <w:r w:rsidR="00D36043" w:rsidRPr="00AF6BB0">
        <w:rPr>
          <w:sz w:val="20"/>
          <w:szCs w:val="20"/>
        </w:rPr>
        <w:t xml:space="preserve"> удостоверяющего личность, карты, выпущенной на имя Клиента.</w:t>
      </w:r>
    </w:p>
    <w:p w14:paraId="0563495F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r w:rsidRPr="00AF6BB0">
        <w:rPr>
          <w:b/>
          <w:bCs/>
          <w:sz w:val="20"/>
          <w:szCs w:val="20"/>
        </w:rPr>
        <w:t>1</w:t>
      </w:r>
      <w:r w:rsidR="00D36043" w:rsidRPr="00AF6BB0">
        <w:rPr>
          <w:b/>
          <w:bCs/>
          <w:sz w:val="20"/>
          <w:szCs w:val="20"/>
        </w:rPr>
        <w:t>.</w:t>
      </w:r>
      <w:r w:rsidRPr="00AF6BB0">
        <w:rPr>
          <w:b/>
          <w:bCs/>
          <w:sz w:val="20"/>
          <w:szCs w:val="20"/>
        </w:rPr>
        <w:t>3</w:t>
      </w:r>
      <w:r w:rsidR="00D36043" w:rsidRPr="00AF6BB0">
        <w:rPr>
          <w:b/>
          <w:bCs/>
          <w:sz w:val="20"/>
          <w:szCs w:val="20"/>
        </w:rPr>
        <w:t xml:space="preserve">.2. </w:t>
      </w:r>
      <w:r w:rsidR="00D36043" w:rsidRPr="00AF6BB0">
        <w:rPr>
          <w:sz w:val="20"/>
          <w:szCs w:val="20"/>
        </w:rPr>
        <w:t xml:space="preserve">в </w:t>
      </w:r>
      <w:proofErr w:type="gramStart"/>
      <w:r w:rsidR="00D36043" w:rsidRPr="00AF6BB0">
        <w:rPr>
          <w:sz w:val="20"/>
          <w:szCs w:val="20"/>
        </w:rPr>
        <w:t>Интернет-банке</w:t>
      </w:r>
      <w:proofErr w:type="gramEnd"/>
      <w:r w:rsidR="00D36043" w:rsidRPr="00AF6BB0">
        <w:rPr>
          <w:sz w:val="20"/>
          <w:szCs w:val="20"/>
        </w:rPr>
        <w:t xml:space="preserve"> для частных клиентов</w:t>
      </w:r>
      <w:r w:rsidR="00D36043" w:rsidRPr="007C476F">
        <w:rPr>
          <w:sz w:val="20"/>
          <w:szCs w:val="20"/>
        </w:rPr>
        <w:t xml:space="preserve"> «</w:t>
      </w:r>
      <w:r w:rsidR="00D36043">
        <w:rPr>
          <w:sz w:val="20"/>
          <w:szCs w:val="20"/>
        </w:rPr>
        <w:t>ЮГ-Инвестбанк</w:t>
      </w:r>
      <w:r w:rsidR="00D36043" w:rsidRPr="007C476F">
        <w:rPr>
          <w:sz w:val="20"/>
          <w:szCs w:val="20"/>
        </w:rPr>
        <w:t xml:space="preserve">» - по </w:t>
      </w:r>
      <w:r w:rsidR="00D36043">
        <w:rPr>
          <w:sz w:val="20"/>
          <w:szCs w:val="20"/>
        </w:rPr>
        <w:t>п</w:t>
      </w:r>
      <w:r w:rsidR="00D36043" w:rsidRPr="007C476F">
        <w:rPr>
          <w:sz w:val="20"/>
          <w:szCs w:val="20"/>
        </w:rPr>
        <w:t xml:space="preserve">аролю </w:t>
      </w:r>
      <w:r w:rsidR="00D36043">
        <w:rPr>
          <w:sz w:val="20"/>
          <w:szCs w:val="20"/>
        </w:rPr>
        <w:t xml:space="preserve">Интернет-банка для частных клиентов </w:t>
      </w:r>
      <w:r w:rsidR="00D36043" w:rsidRPr="007C476F">
        <w:rPr>
          <w:sz w:val="20"/>
          <w:szCs w:val="20"/>
        </w:rPr>
        <w:t>«</w:t>
      </w:r>
      <w:r w:rsidR="00D36043">
        <w:rPr>
          <w:sz w:val="20"/>
          <w:szCs w:val="20"/>
        </w:rPr>
        <w:t>ЮГ-Инвестбанк</w:t>
      </w:r>
      <w:r w:rsidR="00D36043" w:rsidRPr="007C476F">
        <w:rPr>
          <w:sz w:val="20"/>
          <w:szCs w:val="20"/>
        </w:rPr>
        <w:t xml:space="preserve">» </w:t>
      </w:r>
      <w:r w:rsidR="00D36043" w:rsidRPr="002426D1">
        <w:rPr>
          <w:sz w:val="20"/>
          <w:szCs w:val="20"/>
        </w:rPr>
        <w:t>и/или одноразовому паролю;</w:t>
      </w:r>
      <w:r w:rsidR="00D36043" w:rsidRPr="007C476F">
        <w:rPr>
          <w:sz w:val="20"/>
          <w:szCs w:val="20"/>
        </w:rPr>
        <w:t xml:space="preserve"> </w:t>
      </w:r>
    </w:p>
    <w:p w14:paraId="4D02663A" w14:textId="77777777" w:rsidR="00D36043" w:rsidRPr="007C476F" w:rsidRDefault="00B43356" w:rsidP="00D36043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="00D36043" w:rsidRPr="007C476F">
        <w:rPr>
          <w:b/>
          <w:bCs/>
          <w:sz w:val="20"/>
          <w:szCs w:val="20"/>
        </w:rPr>
        <w:t>.</w:t>
      </w:r>
      <w:r w:rsidR="00D36043">
        <w:rPr>
          <w:b/>
          <w:bCs/>
          <w:sz w:val="20"/>
          <w:szCs w:val="20"/>
        </w:rPr>
        <w:t>3</w:t>
      </w:r>
      <w:r w:rsidR="00D36043" w:rsidRPr="007C476F">
        <w:rPr>
          <w:b/>
          <w:bCs/>
          <w:sz w:val="20"/>
          <w:szCs w:val="20"/>
        </w:rPr>
        <w:t>.</w:t>
      </w:r>
      <w:r w:rsidR="00D36043" w:rsidRPr="00D709B9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 </w:t>
      </w:r>
      <w:r w:rsidR="00D36043">
        <w:rPr>
          <w:sz w:val="20"/>
          <w:szCs w:val="20"/>
        </w:rPr>
        <w:t xml:space="preserve">Мобильном банке для частных клиентов </w:t>
      </w:r>
      <w:r w:rsidR="00D36043" w:rsidRPr="007C476F">
        <w:rPr>
          <w:sz w:val="20"/>
          <w:szCs w:val="20"/>
        </w:rPr>
        <w:t>«</w:t>
      </w:r>
      <w:r w:rsidR="00D36043">
        <w:rPr>
          <w:sz w:val="20"/>
          <w:szCs w:val="20"/>
        </w:rPr>
        <w:t>ЮГ-Инвестбанк</w:t>
      </w:r>
      <w:r w:rsidR="00D36043" w:rsidRPr="007C476F">
        <w:rPr>
          <w:sz w:val="20"/>
          <w:szCs w:val="20"/>
        </w:rPr>
        <w:t xml:space="preserve">» по </w:t>
      </w:r>
      <w:r w:rsidR="00D36043">
        <w:rPr>
          <w:sz w:val="20"/>
          <w:szCs w:val="20"/>
        </w:rPr>
        <w:t>к</w:t>
      </w:r>
      <w:r w:rsidR="00D36043" w:rsidRPr="007C476F">
        <w:rPr>
          <w:sz w:val="20"/>
          <w:szCs w:val="20"/>
        </w:rPr>
        <w:t>оду</w:t>
      </w:r>
      <w:r w:rsidR="00D36043">
        <w:rPr>
          <w:sz w:val="20"/>
          <w:szCs w:val="20"/>
        </w:rPr>
        <w:t xml:space="preserve"> доступа</w:t>
      </w:r>
      <w:r w:rsidR="00D36043" w:rsidRPr="00A56281">
        <w:rPr>
          <w:sz w:val="20"/>
          <w:szCs w:val="20"/>
        </w:rPr>
        <w:t xml:space="preserve">/по виртуальному </w:t>
      </w:r>
      <w:proofErr w:type="spellStart"/>
      <w:r w:rsidR="00D36043" w:rsidRPr="00A56281">
        <w:rPr>
          <w:sz w:val="20"/>
          <w:szCs w:val="20"/>
        </w:rPr>
        <w:t>токену</w:t>
      </w:r>
      <w:proofErr w:type="spellEnd"/>
      <w:r w:rsidR="00D36043" w:rsidRPr="00A56281">
        <w:rPr>
          <w:sz w:val="20"/>
          <w:szCs w:val="20"/>
        </w:rPr>
        <w:t>, полученному в результате использования отпечатка пальца руки/биометрии лица Клиента (далее – аутентификация по отпечатку пальца руки/биометрии лица Клиента).</w:t>
      </w:r>
      <w:proofErr w:type="gramEnd"/>
      <w:r w:rsidR="00D36043" w:rsidRPr="00A56281">
        <w:rPr>
          <w:sz w:val="20"/>
          <w:szCs w:val="20"/>
        </w:rPr>
        <w:t xml:space="preserve"> Условия и порядок проведения аутентификации по отпечатку </w:t>
      </w:r>
      <w:proofErr w:type="gramStart"/>
      <w:r w:rsidR="00D36043" w:rsidRPr="00A56281">
        <w:rPr>
          <w:sz w:val="20"/>
          <w:szCs w:val="20"/>
        </w:rPr>
        <w:t>пальца руки/биометрии лица Клиента</w:t>
      </w:r>
      <w:proofErr w:type="gramEnd"/>
      <w:r w:rsidR="00D36043" w:rsidRPr="00A56281">
        <w:rPr>
          <w:sz w:val="20"/>
          <w:szCs w:val="20"/>
        </w:rPr>
        <w:t xml:space="preserve"> указаны в </w:t>
      </w:r>
      <w:r w:rsidR="008A6B02" w:rsidRPr="00A56281">
        <w:rPr>
          <w:sz w:val="20"/>
          <w:szCs w:val="20"/>
        </w:rPr>
        <w:t>п. 1.4. Порядка верификац</w:t>
      </w:r>
      <w:proofErr w:type="gramStart"/>
      <w:r w:rsidR="008A6B02" w:rsidRPr="00A56281">
        <w:rPr>
          <w:sz w:val="20"/>
          <w:szCs w:val="20"/>
        </w:rPr>
        <w:t>ии и ау</w:t>
      </w:r>
      <w:proofErr w:type="gramEnd"/>
      <w:r w:rsidR="008A6B02" w:rsidRPr="00A56281">
        <w:rPr>
          <w:sz w:val="20"/>
          <w:szCs w:val="20"/>
        </w:rPr>
        <w:t>тентификации</w:t>
      </w:r>
      <w:r w:rsidR="00D36043" w:rsidRPr="00A56281">
        <w:rPr>
          <w:sz w:val="20"/>
          <w:szCs w:val="20"/>
        </w:rPr>
        <w:t>.</w:t>
      </w:r>
      <w:r w:rsidR="00D36043" w:rsidRPr="007C476F">
        <w:rPr>
          <w:sz w:val="20"/>
          <w:szCs w:val="20"/>
        </w:rPr>
        <w:t xml:space="preserve"> </w:t>
      </w:r>
    </w:p>
    <w:p w14:paraId="7018990E" w14:textId="77777777" w:rsidR="00B43356" w:rsidRPr="00A56281" w:rsidRDefault="00B43356" w:rsidP="00B43356">
      <w:pPr>
        <w:pStyle w:val="Default"/>
        <w:jc w:val="both"/>
        <w:rPr>
          <w:sz w:val="20"/>
          <w:szCs w:val="20"/>
        </w:rPr>
      </w:pPr>
      <w:r w:rsidRPr="00A56281">
        <w:rPr>
          <w:b/>
          <w:bCs/>
          <w:sz w:val="20"/>
          <w:szCs w:val="20"/>
        </w:rPr>
        <w:t>1</w:t>
      </w:r>
      <w:r w:rsidR="00D36043" w:rsidRPr="00A56281">
        <w:rPr>
          <w:b/>
          <w:bCs/>
          <w:sz w:val="20"/>
          <w:szCs w:val="20"/>
        </w:rPr>
        <w:t>.</w:t>
      </w:r>
      <w:r w:rsidRPr="00A56281">
        <w:rPr>
          <w:b/>
          <w:bCs/>
          <w:sz w:val="20"/>
          <w:szCs w:val="20"/>
        </w:rPr>
        <w:t>3</w:t>
      </w:r>
      <w:r w:rsidR="00D36043" w:rsidRPr="00A56281">
        <w:rPr>
          <w:b/>
          <w:bCs/>
          <w:sz w:val="20"/>
          <w:szCs w:val="20"/>
        </w:rPr>
        <w:t xml:space="preserve">.3.1. </w:t>
      </w:r>
      <w:r w:rsidR="00D36043" w:rsidRPr="00A56281">
        <w:rPr>
          <w:sz w:val="20"/>
          <w:szCs w:val="20"/>
        </w:rPr>
        <w:t xml:space="preserve">Аутентификация в Мобильном банке для частных клиентов «ЮГ-Инвестбанк» по отпечатку пальца Держателя дополнительной карты осуществляется в соответствии с п. </w:t>
      </w:r>
      <w:r w:rsidR="008A6B02" w:rsidRPr="00A56281">
        <w:rPr>
          <w:sz w:val="20"/>
          <w:szCs w:val="20"/>
        </w:rPr>
        <w:t>1</w:t>
      </w:r>
      <w:r w:rsidR="00D36043" w:rsidRPr="00A56281">
        <w:rPr>
          <w:sz w:val="20"/>
          <w:szCs w:val="20"/>
        </w:rPr>
        <w:t>.</w:t>
      </w:r>
      <w:r w:rsidR="008A6B02" w:rsidRPr="00A56281">
        <w:rPr>
          <w:sz w:val="20"/>
          <w:szCs w:val="20"/>
        </w:rPr>
        <w:t>4</w:t>
      </w:r>
      <w:r w:rsidR="00D36043" w:rsidRPr="00A56281">
        <w:rPr>
          <w:sz w:val="20"/>
          <w:szCs w:val="20"/>
        </w:rPr>
        <w:t xml:space="preserve">. </w:t>
      </w:r>
      <w:r w:rsidR="008A6B02" w:rsidRPr="00A56281">
        <w:rPr>
          <w:sz w:val="20"/>
          <w:szCs w:val="20"/>
        </w:rPr>
        <w:t>Порядка верификац</w:t>
      </w:r>
      <w:proofErr w:type="gramStart"/>
      <w:r w:rsidR="008A6B02" w:rsidRPr="00A56281">
        <w:rPr>
          <w:sz w:val="20"/>
          <w:szCs w:val="20"/>
        </w:rPr>
        <w:t>ии и ау</w:t>
      </w:r>
      <w:proofErr w:type="gramEnd"/>
      <w:r w:rsidR="008A6B02" w:rsidRPr="00A56281">
        <w:rPr>
          <w:sz w:val="20"/>
          <w:szCs w:val="20"/>
        </w:rPr>
        <w:t>тентификации</w:t>
      </w:r>
      <w:r w:rsidR="00D36043" w:rsidRPr="00A56281">
        <w:rPr>
          <w:sz w:val="20"/>
          <w:szCs w:val="20"/>
        </w:rPr>
        <w:t>.</w:t>
      </w:r>
    </w:p>
    <w:p w14:paraId="7AB4B40E" w14:textId="77777777" w:rsidR="00D36043" w:rsidRPr="009F244C" w:rsidRDefault="00B43356" w:rsidP="00B43356">
      <w:pPr>
        <w:pStyle w:val="Default"/>
        <w:jc w:val="both"/>
        <w:rPr>
          <w:sz w:val="20"/>
          <w:szCs w:val="20"/>
        </w:rPr>
      </w:pPr>
      <w:r w:rsidRPr="009F244C">
        <w:rPr>
          <w:b/>
          <w:sz w:val="20"/>
          <w:szCs w:val="20"/>
        </w:rPr>
        <w:t>1</w:t>
      </w:r>
      <w:r w:rsidR="00D36043" w:rsidRPr="009F244C">
        <w:rPr>
          <w:b/>
          <w:bCs/>
          <w:sz w:val="20"/>
          <w:szCs w:val="20"/>
        </w:rPr>
        <w:t>.</w:t>
      </w:r>
      <w:r w:rsidRPr="009F244C">
        <w:rPr>
          <w:b/>
          <w:bCs/>
          <w:sz w:val="20"/>
          <w:szCs w:val="20"/>
        </w:rPr>
        <w:t>4</w:t>
      </w:r>
      <w:r w:rsidR="00D36043" w:rsidRPr="009F244C">
        <w:rPr>
          <w:b/>
          <w:bCs/>
          <w:sz w:val="20"/>
          <w:szCs w:val="20"/>
        </w:rPr>
        <w:t xml:space="preserve">. </w:t>
      </w:r>
      <w:r w:rsidR="00D36043" w:rsidRPr="009F244C">
        <w:rPr>
          <w:sz w:val="20"/>
          <w:szCs w:val="20"/>
        </w:rPr>
        <w:t xml:space="preserve">Верификация и/или аутентификация по отпечатку </w:t>
      </w:r>
      <w:proofErr w:type="gramStart"/>
      <w:r w:rsidR="00D36043"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="00D36043" w:rsidRPr="009F244C">
        <w:rPr>
          <w:sz w:val="20"/>
          <w:szCs w:val="20"/>
        </w:rPr>
        <w:t xml:space="preserve"> осуществляется при одновременном соблюдении следующих условий: </w:t>
      </w:r>
    </w:p>
    <w:p w14:paraId="016C749A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Мобильное устройство, на котором установлено программное обеспечение, требующееся в целях получения услуги Мобильный банк для частных клиентов «ЮГ-Инвестбанк», поддерживает возможность верификации и/или аутентификации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Pr="009F244C">
        <w:rPr>
          <w:sz w:val="20"/>
          <w:szCs w:val="20"/>
        </w:rPr>
        <w:t xml:space="preserve">; </w:t>
      </w:r>
    </w:p>
    <w:p w14:paraId="38C1E0A2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Клиент/Держатель дополнительной карты дал свое согласие на возможность верификации и/или аутентификации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</w:t>
      </w:r>
      <w:proofErr w:type="gramEnd"/>
      <w:r w:rsidRPr="009F244C">
        <w:rPr>
          <w:sz w:val="20"/>
          <w:szCs w:val="20"/>
        </w:rPr>
        <w:t xml:space="preserve"> карты, активировав режим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в мобильном устройстве; </w:t>
      </w:r>
    </w:p>
    <w:p w14:paraId="00D37289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Мобильное устройство, на котором установлено программное обеспечение, требующееся в целях получения услуги Мобильный банк для частных клиентов «ЮГ-Инвестбанк», не было подвержено модификациям, нарушающим пользовательское соглашение, заключенное между Клиентом/Держателем дополнительной карты и производителем мобильного устройства; </w:t>
      </w:r>
    </w:p>
    <w:p w14:paraId="4ADD9BE1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Мобильное устройство, на котором установлено программное обеспечение, требующееся в целях получения услуги Мобильный банк для частных клиентов «ЮГ-Инвестбанк», позволяет верифицировать по отпечатку пальца руки/биометрии лица только соответственно Клиента/Держателя дополнительной карты, который активировал режим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в мобильном устройстве. </w:t>
      </w:r>
    </w:p>
    <w:p w14:paraId="32B1E3BA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Верификация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Pr="009F244C">
        <w:rPr>
          <w:sz w:val="20"/>
          <w:szCs w:val="20"/>
        </w:rPr>
        <w:t xml:space="preserve"> осуществляется в следующем порядке: </w:t>
      </w:r>
    </w:p>
    <w:p w14:paraId="6D7A2578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в результате верификации по коду доступа и активации режима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в мобильном устройстве Банк передает на мобильное устройство Клиента/ Держателя дополнительной карты, который активировал данный режим,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01FC50B4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при входе Клиента в Мобильный банк для частных клиентов «ЮГ-Инвестбанк» с активированным режимом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Банк автоматически получает с мобильного устройства Клиента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при входе Держателя дополнительной карты в Мобильный банк для частных клиентов «ЮГ-Инвестбанк» с активированным режимом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Банк автоматически получает с мобильного устройства Держателя дополнительной карты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47B0B047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в электронном журнале Банка сохраняется запись о том, что с мобильного устройства Клиента/Держателя дополнительной карты получен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6067780C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proofErr w:type="gramStart"/>
      <w:r w:rsidRPr="009F244C">
        <w:rPr>
          <w:sz w:val="20"/>
          <w:szCs w:val="20"/>
        </w:rPr>
        <w:t xml:space="preserve">- при получении Банком направленного Банком ранее виртуального </w:t>
      </w:r>
      <w:proofErr w:type="spellStart"/>
      <w:r w:rsidRPr="009F244C">
        <w:rPr>
          <w:sz w:val="20"/>
          <w:szCs w:val="20"/>
        </w:rPr>
        <w:t>токена</w:t>
      </w:r>
      <w:proofErr w:type="spellEnd"/>
      <w:r w:rsidRPr="009F244C">
        <w:rPr>
          <w:sz w:val="20"/>
          <w:szCs w:val="20"/>
        </w:rPr>
        <w:t xml:space="preserve"> с мобильного устройства Клиента/Держателя дополнительной карты, что отражено в электронном журнале Банка, верификация по отпечатку пальца руки/биометрии лица Клиента/Держателя дополнительной карты считается осуществленной надлежащим образом (успешной), подлинность документа считается подтвержденной, документ признается имеющим юридическую силу и влечет возникновение прав и обязанностей Сторон. </w:t>
      </w:r>
      <w:proofErr w:type="gramEnd"/>
    </w:p>
    <w:p w14:paraId="7C75568C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Аутентификация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Pr="009F244C">
        <w:rPr>
          <w:sz w:val="20"/>
          <w:szCs w:val="20"/>
        </w:rPr>
        <w:t xml:space="preserve"> осуществляется в следующем порядке: </w:t>
      </w:r>
    </w:p>
    <w:p w14:paraId="3C86322B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в результате аутентификации по коду доступа и активации режима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в мобильном устройстве Банк передает на мобильное устройство Клиента/Держателя дополнительной карты, активировавшего данный режим,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033F7876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lastRenderedPageBreak/>
        <w:t xml:space="preserve">- при входе Клиента в Мобильный банк для частных клиентов «ЮГ-Инвестбанк» с активированным режимом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Банк автоматически получает с мобильного устройства Клиента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при входе Держателя дополнительной карты в Мобильный банк для частных клиентов «ЮГ-Инвестбанк» с активированным режимом «Вход по отпечатку пальца»/«Вход при помощи </w:t>
      </w:r>
      <w:proofErr w:type="spellStart"/>
      <w:r w:rsidRPr="009F244C">
        <w:rPr>
          <w:sz w:val="20"/>
          <w:szCs w:val="20"/>
        </w:rPr>
        <w:t>Face</w:t>
      </w:r>
      <w:proofErr w:type="spellEnd"/>
      <w:r w:rsidRPr="009F244C">
        <w:rPr>
          <w:sz w:val="20"/>
          <w:szCs w:val="20"/>
        </w:rPr>
        <w:t xml:space="preserve"> ID» Банк автоматически получает с мобильного устройства Держателя дополнительной карты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34FCFC5E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- в электронном журнале Банка сохраняется запись о том, что с мобильного устройства Клиента/Держателя дополнительной карты получен направленный Банком ранее виртуальный </w:t>
      </w:r>
      <w:proofErr w:type="spellStart"/>
      <w:r w:rsidRPr="009F244C">
        <w:rPr>
          <w:sz w:val="20"/>
          <w:szCs w:val="20"/>
        </w:rPr>
        <w:t>токен</w:t>
      </w:r>
      <w:proofErr w:type="spellEnd"/>
      <w:r w:rsidRPr="009F244C">
        <w:rPr>
          <w:sz w:val="20"/>
          <w:szCs w:val="20"/>
        </w:rPr>
        <w:t xml:space="preserve">; </w:t>
      </w:r>
    </w:p>
    <w:p w14:paraId="686A7026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proofErr w:type="gramStart"/>
      <w:r w:rsidRPr="009F244C">
        <w:rPr>
          <w:sz w:val="20"/>
          <w:szCs w:val="20"/>
        </w:rPr>
        <w:t xml:space="preserve">- при получении Банком направленного Банком ранее виртуального </w:t>
      </w:r>
      <w:proofErr w:type="spellStart"/>
      <w:r w:rsidRPr="009F244C">
        <w:rPr>
          <w:sz w:val="20"/>
          <w:szCs w:val="20"/>
        </w:rPr>
        <w:t>токена</w:t>
      </w:r>
      <w:proofErr w:type="spellEnd"/>
      <w:r w:rsidRPr="009F244C">
        <w:rPr>
          <w:sz w:val="20"/>
          <w:szCs w:val="20"/>
        </w:rPr>
        <w:t xml:space="preserve"> с мобильного устройства Клиента/Держателя дополнительной карты, что отражено в электронном журнале Банка, аутентификация по отпечатку пальца руки/биометрии лица Клиента/Держателя дополнительной карты считается осуществленной надлежащим образом (успешной), подлинность документа считается подтвержденной, документ признается имеющим юридическую силу и влечет возникновение прав и обязанностей Сторон. </w:t>
      </w:r>
      <w:proofErr w:type="gramEnd"/>
    </w:p>
    <w:p w14:paraId="565D5604" w14:textId="77777777" w:rsidR="00D36043" w:rsidRPr="009F244C" w:rsidRDefault="00D36043" w:rsidP="00D36043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В случае получения Банком с мобильного устройства Клиента/Держателя дополнительной карты строки символов, отличной от направленного Банком ранее виртуального </w:t>
      </w:r>
      <w:proofErr w:type="spellStart"/>
      <w:r w:rsidRPr="009F244C">
        <w:rPr>
          <w:sz w:val="20"/>
          <w:szCs w:val="20"/>
        </w:rPr>
        <w:t>токена</w:t>
      </w:r>
      <w:proofErr w:type="spellEnd"/>
      <w:r w:rsidRPr="009F244C">
        <w:rPr>
          <w:sz w:val="20"/>
          <w:szCs w:val="20"/>
        </w:rPr>
        <w:t xml:space="preserve">, верификация и/или аутентификация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Pr="009F244C">
        <w:rPr>
          <w:sz w:val="20"/>
          <w:szCs w:val="20"/>
        </w:rPr>
        <w:t xml:space="preserve"> не считается осуществленной надлежащим образом (успешной). </w:t>
      </w:r>
    </w:p>
    <w:p w14:paraId="55B9CD17" w14:textId="77777777" w:rsidR="00B43356" w:rsidRDefault="00D36043" w:rsidP="00B43356">
      <w:pPr>
        <w:pStyle w:val="Default"/>
        <w:jc w:val="both"/>
        <w:rPr>
          <w:sz w:val="20"/>
          <w:szCs w:val="20"/>
        </w:rPr>
      </w:pPr>
      <w:r w:rsidRPr="009F244C">
        <w:rPr>
          <w:sz w:val="20"/>
          <w:szCs w:val="20"/>
        </w:rPr>
        <w:t xml:space="preserve">Банк не несет ответственности за корректность работы мобильного устройства Клиента/Держателя дополнительной карты, на котором установлено программное обеспечение, требующееся в целях получения услуги Мобильный банк для частных клиентов «ЮГ-Инвестбанк», и которое поддерживает возможность верификации и/или аутентификации по отпечатку </w:t>
      </w:r>
      <w:proofErr w:type="gramStart"/>
      <w:r w:rsidRPr="009F244C">
        <w:rPr>
          <w:sz w:val="20"/>
          <w:szCs w:val="20"/>
        </w:rPr>
        <w:t>пальца руки/биометрии лица Клиента/Держателя дополнительной карты</w:t>
      </w:r>
      <w:proofErr w:type="gramEnd"/>
      <w:r w:rsidRPr="009F244C">
        <w:rPr>
          <w:sz w:val="20"/>
          <w:szCs w:val="20"/>
        </w:rPr>
        <w:t>.</w:t>
      </w:r>
      <w:r w:rsidRPr="007C476F">
        <w:rPr>
          <w:sz w:val="20"/>
          <w:szCs w:val="20"/>
        </w:rPr>
        <w:t xml:space="preserve"> </w:t>
      </w:r>
    </w:p>
    <w:p w14:paraId="53FDCBF0" w14:textId="77777777" w:rsidR="00D36043" w:rsidRPr="007C476F" w:rsidRDefault="00B43356" w:rsidP="00B43356">
      <w:pPr>
        <w:pStyle w:val="Default"/>
        <w:jc w:val="both"/>
        <w:rPr>
          <w:sz w:val="20"/>
          <w:szCs w:val="20"/>
        </w:rPr>
      </w:pPr>
      <w:r w:rsidRPr="00B43356">
        <w:rPr>
          <w:b/>
          <w:sz w:val="20"/>
          <w:szCs w:val="20"/>
        </w:rPr>
        <w:t>1</w:t>
      </w:r>
      <w:r w:rsidR="00D36043" w:rsidRPr="00B4335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5</w:t>
      </w:r>
      <w:r w:rsidR="00D36043" w:rsidRPr="007C476F">
        <w:rPr>
          <w:b/>
          <w:bCs/>
          <w:sz w:val="20"/>
          <w:szCs w:val="20"/>
        </w:rPr>
        <w:t>.</w:t>
      </w:r>
      <w:r w:rsidR="00D36043" w:rsidRPr="00D709B9">
        <w:rPr>
          <w:b/>
          <w:bCs/>
          <w:sz w:val="20"/>
          <w:szCs w:val="20"/>
        </w:rPr>
        <w:t xml:space="preserve"> </w:t>
      </w:r>
      <w:proofErr w:type="gramStart"/>
      <w:r w:rsidR="00D36043" w:rsidRPr="007C476F">
        <w:rPr>
          <w:sz w:val="20"/>
          <w:szCs w:val="20"/>
        </w:rPr>
        <w:t xml:space="preserve">Средства доступа могут быть использованы Клиентом (а также Доверенным лицом, в случаях, когда в соответствии с Договором допускается обслуживание Доверенного лица с использованием </w:t>
      </w:r>
      <w:r w:rsidR="00D36043">
        <w:rPr>
          <w:sz w:val="20"/>
          <w:szCs w:val="20"/>
        </w:rPr>
        <w:t>с</w:t>
      </w:r>
      <w:r w:rsidR="00D36043" w:rsidRPr="007C476F">
        <w:rPr>
          <w:sz w:val="20"/>
          <w:szCs w:val="20"/>
        </w:rPr>
        <w:t xml:space="preserve">редств доступа) с момента их регистрации Банком и до получения Банком заявления Клиента об их недействительности в установленном Договором порядке, либо до истечения их срока действия, либо до замены их Банком в случаях, предусмотренных Договором. </w:t>
      </w:r>
      <w:proofErr w:type="gramEnd"/>
    </w:p>
    <w:p w14:paraId="4A859532" w14:textId="77777777" w:rsidR="00D36043" w:rsidRDefault="00B43356" w:rsidP="00D360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36043" w:rsidRPr="007C476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6</w:t>
      </w:r>
      <w:r w:rsidR="00D36043" w:rsidRPr="007C476F">
        <w:rPr>
          <w:b/>
          <w:bCs/>
          <w:sz w:val="20"/>
          <w:szCs w:val="20"/>
        </w:rPr>
        <w:t>.</w:t>
      </w:r>
      <w:r w:rsidR="00D36043" w:rsidRPr="00D709B9">
        <w:rPr>
          <w:b/>
          <w:bCs/>
          <w:sz w:val="20"/>
          <w:szCs w:val="20"/>
        </w:rPr>
        <w:t xml:space="preserve"> </w:t>
      </w:r>
      <w:r w:rsidR="00D36043" w:rsidRPr="007C476F">
        <w:rPr>
          <w:sz w:val="20"/>
          <w:szCs w:val="20"/>
        </w:rPr>
        <w:t xml:space="preserve">Верификация и </w:t>
      </w:r>
      <w:r w:rsidR="00D36043">
        <w:rPr>
          <w:sz w:val="20"/>
          <w:szCs w:val="20"/>
        </w:rPr>
        <w:t>а</w:t>
      </w:r>
      <w:r w:rsidR="00D36043" w:rsidRPr="007C476F">
        <w:rPr>
          <w:sz w:val="20"/>
          <w:szCs w:val="20"/>
        </w:rPr>
        <w:t xml:space="preserve">утентификация </w:t>
      </w:r>
      <w:r w:rsidR="009F244C">
        <w:rPr>
          <w:sz w:val="20"/>
          <w:szCs w:val="20"/>
        </w:rPr>
        <w:t>п</w:t>
      </w:r>
      <w:r w:rsidR="00D36043" w:rsidRPr="007C476F">
        <w:rPr>
          <w:sz w:val="20"/>
          <w:szCs w:val="20"/>
        </w:rPr>
        <w:t xml:space="preserve">редставителя Клиента (в том числе Доверенного лица) осуществляется в </w:t>
      </w:r>
      <w:r w:rsidR="00D36043">
        <w:rPr>
          <w:sz w:val="20"/>
          <w:szCs w:val="20"/>
        </w:rPr>
        <w:t>Банке/о</w:t>
      </w:r>
      <w:r w:rsidR="00D36043" w:rsidRPr="007C476F">
        <w:rPr>
          <w:sz w:val="20"/>
          <w:szCs w:val="20"/>
        </w:rPr>
        <w:t xml:space="preserve">тделении Банка </w:t>
      </w:r>
      <w:r w:rsidR="00D36043">
        <w:rPr>
          <w:sz w:val="20"/>
          <w:szCs w:val="20"/>
        </w:rPr>
        <w:t xml:space="preserve"> по </w:t>
      </w:r>
      <w:proofErr w:type="gramStart"/>
      <w:r w:rsidR="00D36043">
        <w:rPr>
          <w:sz w:val="20"/>
          <w:szCs w:val="20"/>
        </w:rPr>
        <w:t>документу</w:t>
      </w:r>
      <w:proofErr w:type="gramEnd"/>
      <w:r w:rsidR="00D36043">
        <w:rPr>
          <w:sz w:val="20"/>
          <w:szCs w:val="20"/>
        </w:rPr>
        <w:t xml:space="preserve"> удостоверяющему личность. В</w:t>
      </w:r>
      <w:r w:rsidR="00D36043" w:rsidRPr="007C476F">
        <w:rPr>
          <w:sz w:val="20"/>
          <w:szCs w:val="20"/>
        </w:rPr>
        <w:t xml:space="preserve"> случае соответствия реквизитов </w:t>
      </w:r>
      <w:r w:rsidR="00D36043">
        <w:rPr>
          <w:sz w:val="20"/>
          <w:szCs w:val="20"/>
        </w:rPr>
        <w:t>документа удостоверяющего личность</w:t>
      </w:r>
      <w:r w:rsidR="00D36043" w:rsidRPr="007C476F">
        <w:rPr>
          <w:sz w:val="20"/>
          <w:szCs w:val="20"/>
        </w:rPr>
        <w:t xml:space="preserve"> информации, содержащейся в базе данных Банка</w:t>
      </w:r>
      <w:r w:rsidR="00D36043">
        <w:rPr>
          <w:sz w:val="20"/>
          <w:szCs w:val="20"/>
        </w:rPr>
        <w:t xml:space="preserve"> представитель Клиента (в том числе Доверенное лицо) считается верифицированным и аутентифицированным.</w:t>
      </w:r>
    </w:p>
    <w:p w14:paraId="01B9854C" w14:textId="77777777" w:rsidR="00D36043" w:rsidRPr="007C476F" w:rsidRDefault="00B43356" w:rsidP="00D360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36043" w:rsidRPr="007C476F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36043" w:rsidRPr="007C476F">
        <w:rPr>
          <w:rFonts w:ascii="Times New Roman" w:hAnsi="Times New Roman" w:cs="Times New Roman"/>
          <w:b/>
          <w:bCs/>
          <w:sz w:val="20"/>
          <w:szCs w:val="20"/>
        </w:rPr>
        <w:t>.1.</w:t>
      </w:r>
      <w:r w:rsidR="00D36043" w:rsidRPr="00D70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043" w:rsidRPr="007C476F">
        <w:rPr>
          <w:rFonts w:ascii="Times New Roman" w:hAnsi="Times New Roman" w:cs="Times New Roman"/>
          <w:sz w:val="20"/>
          <w:szCs w:val="20"/>
        </w:rPr>
        <w:t xml:space="preserve">Верификация и </w:t>
      </w:r>
      <w:r w:rsidR="00D36043">
        <w:rPr>
          <w:rFonts w:ascii="Times New Roman" w:hAnsi="Times New Roman" w:cs="Times New Roman"/>
          <w:sz w:val="20"/>
          <w:szCs w:val="20"/>
        </w:rPr>
        <w:t>а</w:t>
      </w:r>
      <w:r w:rsidR="00D36043" w:rsidRPr="007C476F">
        <w:rPr>
          <w:rFonts w:ascii="Times New Roman" w:hAnsi="Times New Roman" w:cs="Times New Roman"/>
          <w:sz w:val="20"/>
          <w:szCs w:val="20"/>
        </w:rPr>
        <w:t xml:space="preserve">утентификация Доверенного лица, являющегося Держателем </w:t>
      </w:r>
      <w:r w:rsidR="00D36043">
        <w:rPr>
          <w:rFonts w:ascii="Times New Roman" w:hAnsi="Times New Roman" w:cs="Times New Roman"/>
          <w:sz w:val="20"/>
          <w:szCs w:val="20"/>
        </w:rPr>
        <w:t>д</w:t>
      </w:r>
      <w:r w:rsidR="00D36043" w:rsidRPr="007C476F">
        <w:rPr>
          <w:rFonts w:ascii="Times New Roman" w:hAnsi="Times New Roman" w:cs="Times New Roman"/>
          <w:sz w:val="20"/>
          <w:szCs w:val="20"/>
        </w:rPr>
        <w:t>ополнительной карты, в услуге</w:t>
      </w:r>
      <w:r w:rsidR="00D36043">
        <w:rPr>
          <w:rFonts w:ascii="Times New Roman" w:hAnsi="Times New Roman" w:cs="Times New Roman"/>
          <w:sz w:val="20"/>
          <w:szCs w:val="20"/>
        </w:rPr>
        <w:t xml:space="preserve"> Мобильный банк для частных клиентов</w:t>
      </w:r>
      <w:r w:rsidR="00D36043" w:rsidRPr="007C476F">
        <w:rPr>
          <w:rFonts w:ascii="Times New Roman" w:hAnsi="Times New Roman" w:cs="Times New Roman"/>
          <w:sz w:val="20"/>
          <w:szCs w:val="20"/>
        </w:rPr>
        <w:t xml:space="preserve"> «</w:t>
      </w:r>
      <w:r w:rsidR="00D36043">
        <w:rPr>
          <w:rFonts w:ascii="Times New Roman" w:hAnsi="Times New Roman" w:cs="Times New Roman"/>
          <w:sz w:val="20"/>
          <w:szCs w:val="20"/>
        </w:rPr>
        <w:t>ЮГ-Инвестбанк</w:t>
      </w:r>
      <w:r w:rsidR="00D36043" w:rsidRPr="007C476F">
        <w:rPr>
          <w:rFonts w:ascii="Times New Roman" w:hAnsi="Times New Roman" w:cs="Times New Roman"/>
          <w:sz w:val="20"/>
          <w:szCs w:val="20"/>
        </w:rPr>
        <w:t xml:space="preserve">» осуществляется по </w:t>
      </w:r>
      <w:r w:rsidR="00D36043">
        <w:rPr>
          <w:rFonts w:ascii="Times New Roman" w:hAnsi="Times New Roman" w:cs="Times New Roman"/>
          <w:sz w:val="20"/>
          <w:szCs w:val="20"/>
        </w:rPr>
        <w:t>к</w:t>
      </w:r>
      <w:r w:rsidR="00D36043" w:rsidRPr="007C476F">
        <w:rPr>
          <w:rFonts w:ascii="Times New Roman" w:hAnsi="Times New Roman" w:cs="Times New Roman"/>
          <w:sz w:val="20"/>
          <w:szCs w:val="20"/>
        </w:rPr>
        <w:t>оду</w:t>
      </w:r>
      <w:r w:rsidR="00D36043">
        <w:rPr>
          <w:rFonts w:ascii="Times New Roman" w:hAnsi="Times New Roman" w:cs="Times New Roman"/>
          <w:sz w:val="20"/>
          <w:szCs w:val="20"/>
        </w:rPr>
        <w:t xml:space="preserve"> доступа</w:t>
      </w:r>
      <w:r w:rsidR="00D36043" w:rsidRPr="0009799E">
        <w:rPr>
          <w:rFonts w:ascii="Times New Roman" w:hAnsi="Times New Roman" w:cs="Times New Roman"/>
          <w:sz w:val="20"/>
          <w:szCs w:val="20"/>
        </w:rPr>
        <w:t xml:space="preserve">/виртуальному </w:t>
      </w:r>
      <w:proofErr w:type="spellStart"/>
      <w:r w:rsidR="00D36043" w:rsidRPr="0009799E">
        <w:rPr>
          <w:rFonts w:ascii="Times New Roman" w:hAnsi="Times New Roman" w:cs="Times New Roman"/>
          <w:sz w:val="20"/>
          <w:szCs w:val="20"/>
        </w:rPr>
        <w:t>токену</w:t>
      </w:r>
      <w:proofErr w:type="spellEnd"/>
      <w:r w:rsidR="00D36043" w:rsidRPr="0009799E">
        <w:rPr>
          <w:rFonts w:ascii="Times New Roman" w:hAnsi="Times New Roman" w:cs="Times New Roman"/>
          <w:sz w:val="20"/>
          <w:szCs w:val="20"/>
        </w:rPr>
        <w:t xml:space="preserve">, полученному в результате верификации по отпечатку пальца руки/биометрии лица Клиента (в случае предварительного формирования Доверенным лицом, являющимся Держателем дополнительной карты, кода доступа). Держатель дополнительной карты считается верифицированным и аутентифицированным в случае соответствия кода доступа, введенного Держателем дополнительной карты для использования услуги Мобильный банк для частных клиентов «ЮГ-Инвестбанк», коду доступа, сформированному Держателем дополнительной карты и содержащемуся в информационной базе Банка. Условия и порядок проведения верификации и аутентификации по отпечатку </w:t>
      </w:r>
      <w:proofErr w:type="gramStart"/>
      <w:r w:rsidR="00D36043" w:rsidRPr="0009799E">
        <w:rPr>
          <w:rFonts w:ascii="Times New Roman" w:hAnsi="Times New Roman" w:cs="Times New Roman"/>
          <w:sz w:val="20"/>
          <w:szCs w:val="20"/>
        </w:rPr>
        <w:t>пальца руки/биометрии лица Держателя дополнительной карты</w:t>
      </w:r>
      <w:proofErr w:type="gramEnd"/>
      <w:r w:rsidR="00D36043" w:rsidRPr="0009799E">
        <w:rPr>
          <w:rFonts w:ascii="Times New Roman" w:hAnsi="Times New Roman" w:cs="Times New Roman"/>
          <w:sz w:val="20"/>
          <w:szCs w:val="20"/>
        </w:rPr>
        <w:t xml:space="preserve"> описаны в </w:t>
      </w:r>
      <w:r w:rsidR="00D1280E" w:rsidRPr="0009799E">
        <w:rPr>
          <w:rFonts w:ascii="Times New Roman" w:hAnsi="Times New Roman" w:cs="Times New Roman"/>
          <w:sz w:val="20"/>
          <w:szCs w:val="20"/>
        </w:rPr>
        <w:t>п. 1.4. Порядка верификац</w:t>
      </w:r>
      <w:proofErr w:type="gramStart"/>
      <w:r w:rsidR="00D1280E" w:rsidRPr="0009799E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="00D1280E" w:rsidRPr="0009799E">
        <w:rPr>
          <w:rFonts w:ascii="Times New Roman" w:hAnsi="Times New Roman" w:cs="Times New Roman"/>
          <w:sz w:val="20"/>
          <w:szCs w:val="20"/>
        </w:rPr>
        <w:t>тентификации</w:t>
      </w:r>
      <w:r w:rsidR="00D36043" w:rsidRPr="0009799E">
        <w:rPr>
          <w:rFonts w:ascii="Times New Roman" w:hAnsi="Times New Roman" w:cs="Times New Roman"/>
          <w:sz w:val="20"/>
          <w:szCs w:val="20"/>
        </w:rPr>
        <w:t>.</w:t>
      </w:r>
    </w:p>
    <w:p w14:paraId="453B57D3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10A521BC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2A0BD8E1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238BF054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4A8F9005" w14:textId="77777777" w:rsidR="00D36043" w:rsidRDefault="00D36043" w:rsidP="00BA1A11">
      <w:pPr>
        <w:pStyle w:val="Default"/>
        <w:jc w:val="right"/>
        <w:rPr>
          <w:b/>
          <w:bCs/>
          <w:sz w:val="20"/>
          <w:szCs w:val="20"/>
        </w:rPr>
      </w:pPr>
    </w:p>
    <w:p w14:paraId="0094F0ED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6CEB7728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2047292E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65037B16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5195EFBB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001AB2A1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1B4367DD" w14:textId="77777777" w:rsidR="00BF2656" w:rsidRDefault="00BF2656" w:rsidP="00BA1A11">
      <w:pPr>
        <w:pStyle w:val="Default"/>
        <w:jc w:val="right"/>
        <w:rPr>
          <w:b/>
          <w:bCs/>
          <w:sz w:val="20"/>
          <w:szCs w:val="20"/>
        </w:rPr>
      </w:pPr>
    </w:p>
    <w:p w14:paraId="03F4448F" w14:textId="77777777" w:rsidR="00A56281" w:rsidRDefault="00A56281" w:rsidP="00BA1A11">
      <w:pPr>
        <w:pStyle w:val="Default"/>
        <w:jc w:val="right"/>
        <w:rPr>
          <w:b/>
          <w:bCs/>
          <w:sz w:val="20"/>
          <w:szCs w:val="20"/>
        </w:rPr>
      </w:pPr>
    </w:p>
    <w:p w14:paraId="4CF6D773" w14:textId="047ED0AB" w:rsidR="00A56281" w:rsidRDefault="00A56281" w:rsidP="00BA1A11">
      <w:pPr>
        <w:pStyle w:val="Default"/>
        <w:jc w:val="right"/>
        <w:rPr>
          <w:b/>
          <w:bCs/>
          <w:sz w:val="20"/>
          <w:szCs w:val="20"/>
        </w:rPr>
      </w:pPr>
    </w:p>
    <w:p w14:paraId="1017DCA2" w14:textId="7E77E247" w:rsidR="00177515" w:rsidRDefault="00177515" w:rsidP="00BA1A11">
      <w:pPr>
        <w:pStyle w:val="Default"/>
        <w:jc w:val="right"/>
        <w:rPr>
          <w:b/>
          <w:bCs/>
          <w:sz w:val="20"/>
          <w:szCs w:val="20"/>
        </w:rPr>
      </w:pPr>
    </w:p>
    <w:p w14:paraId="5830BD2B" w14:textId="60D612BB" w:rsidR="00177515" w:rsidRDefault="00177515" w:rsidP="00BA1A11">
      <w:pPr>
        <w:pStyle w:val="Default"/>
        <w:jc w:val="right"/>
        <w:rPr>
          <w:b/>
          <w:bCs/>
          <w:sz w:val="20"/>
          <w:szCs w:val="20"/>
        </w:rPr>
      </w:pPr>
    </w:p>
    <w:p w14:paraId="0F99704B" w14:textId="0C75B75B" w:rsidR="00177515" w:rsidRDefault="00177515" w:rsidP="00BA1A11">
      <w:pPr>
        <w:pStyle w:val="Default"/>
        <w:jc w:val="right"/>
        <w:rPr>
          <w:b/>
          <w:bCs/>
          <w:sz w:val="20"/>
          <w:szCs w:val="20"/>
        </w:rPr>
      </w:pPr>
    </w:p>
    <w:p w14:paraId="1B07C3D3" w14:textId="77777777" w:rsidR="00177515" w:rsidRDefault="00177515" w:rsidP="00BA1A11">
      <w:pPr>
        <w:pStyle w:val="Default"/>
        <w:jc w:val="right"/>
        <w:rPr>
          <w:b/>
          <w:bCs/>
          <w:sz w:val="20"/>
          <w:szCs w:val="20"/>
        </w:rPr>
      </w:pPr>
    </w:p>
    <w:p w14:paraId="34B424C7" w14:textId="77777777" w:rsidR="00A56281" w:rsidRDefault="00A56281" w:rsidP="00BA1A11">
      <w:pPr>
        <w:pStyle w:val="Default"/>
        <w:jc w:val="right"/>
        <w:rPr>
          <w:b/>
          <w:bCs/>
          <w:sz w:val="20"/>
          <w:szCs w:val="20"/>
        </w:rPr>
      </w:pPr>
    </w:p>
    <w:p w14:paraId="7DF3C380" w14:textId="77777777" w:rsidR="00A56281" w:rsidRDefault="00A56281" w:rsidP="00BA1A11">
      <w:pPr>
        <w:pStyle w:val="Default"/>
        <w:jc w:val="right"/>
        <w:rPr>
          <w:b/>
          <w:bCs/>
          <w:sz w:val="20"/>
          <w:szCs w:val="20"/>
        </w:rPr>
      </w:pPr>
    </w:p>
    <w:p w14:paraId="0BA00435" w14:textId="77777777" w:rsidR="00A56281" w:rsidRDefault="00A56281" w:rsidP="00BA1A11">
      <w:pPr>
        <w:pStyle w:val="Default"/>
        <w:jc w:val="right"/>
        <w:rPr>
          <w:b/>
          <w:bCs/>
          <w:sz w:val="20"/>
          <w:szCs w:val="20"/>
        </w:rPr>
      </w:pPr>
    </w:p>
    <w:p w14:paraId="17AD09E3" w14:textId="77777777" w:rsidR="00B43356" w:rsidRDefault="00B43356" w:rsidP="00B43356">
      <w:pPr>
        <w:pStyle w:val="Default"/>
        <w:jc w:val="right"/>
        <w:rPr>
          <w:b/>
          <w:bCs/>
          <w:sz w:val="20"/>
          <w:szCs w:val="20"/>
        </w:rPr>
      </w:pPr>
      <w:bookmarkStart w:id="15" w:name="Приложение5"/>
      <w:bookmarkEnd w:id="15"/>
      <w:r w:rsidRPr="00D3544A">
        <w:rPr>
          <w:b/>
          <w:bCs/>
          <w:sz w:val="20"/>
          <w:szCs w:val="20"/>
        </w:rPr>
        <w:lastRenderedPageBreak/>
        <w:t xml:space="preserve">Приложение </w:t>
      </w:r>
      <w:r>
        <w:rPr>
          <w:b/>
          <w:bCs/>
          <w:sz w:val="20"/>
          <w:szCs w:val="20"/>
        </w:rPr>
        <w:t>5</w:t>
      </w:r>
      <w:r w:rsidRPr="00D3544A">
        <w:rPr>
          <w:b/>
          <w:bCs/>
          <w:sz w:val="20"/>
          <w:szCs w:val="20"/>
        </w:rPr>
        <w:t xml:space="preserve"> </w:t>
      </w:r>
    </w:p>
    <w:p w14:paraId="646116B7" w14:textId="77777777" w:rsidR="00B43356" w:rsidRDefault="00B43356" w:rsidP="00B43356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7BB14EBB" w14:textId="77777777" w:rsidR="006A6CB5" w:rsidRDefault="006A6CB5" w:rsidP="00B43356">
      <w:pPr>
        <w:pStyle w:val="Default"/>
        <w:jc w:val="right"/>
        <w:rPr>
          <w:b/>
          <w:bCs/>
          <w:sz w:val="20"/>
          <w:szCs w:val="20"/>
        </w:rPr>
      </w:pPr>
    </w:p>
    <w:p w14:paraId="5C265D7C" w14:textId="77777777" w:rsidR="006A6CB5" w:rsidRDefault="006A6CB5" w:rsidP="006A6CB5">
      <w:pPr>
        <w:pStyle w:val="Default"/>
        <w:jc w:val="center"/>
        <w:rPr>
          <w:b/>
          <w:sz w:val="20"/>
          <w:szCs w:val="20"/>
        </w:rPr>
      </w:pPr>
      <w:r w:rsidRPr="006A6CB5">
        <w:rPr>
          <w:b/>
          <w:sz w:val="20"/>
          <w:szCs w:val="20"/>
        </w:rPr>
        <w:t>Правила электронного документооборота между Банком и Клиентом в целях получения услуг Банка и заключения договоров с Банком в электронном виде с использованием простой электронной подписи</w:t>
      </w:r>
    </w:p>
    <w:p w14:paraId="46DD3A22" w14:textId="77777777" w:rsidR="006A6CB5" w:rsidRDefault="006A6CB5" w:rsidP="006A6CB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(далее в настоящем приложении – «Правила»)</w:t>
      </w:r>
    </w:p>
    <w:p w14:paraId="300C0D42" w14:textId="77777777" w:rsidR="0096719B" w:rsidRDefault="0096719B" w:rsidP="006A6CB5">
      <w:pPr>
        <w:pStyle w:val="Default"/>
        <w:jc w:val="center"/>
        <w:rPr>
          <w:b/>
          <w:bCs/>
          <w:sz w:val="20"/>
          <w:szCs w:val="20"/>
        </w:rPr>
      </w:pPr>
    </w:p>
    <w:p w14:paraId="59656DD3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1.</w:t>
      </w:r>
      <w:r w:rsidR="00C80A6F">
        <w:rPr>
          <w:b/>
          <w:bCs/>
          <w:sz w:val="20"/>
          <w:szCs w:val="20"/>
        </w:rPr>
        <w:t xml:space="preserve"> </w:t>
      </w:r>
      <w:r w:rsidRPr="00055F1B">
        <w:rPr>
          <w:b/>
          <w:bCs/>
          <w:sz w:val="20"/>
          <w:szCs w:val="20"/>
        </w:rPr>
        <w:t xml:space="preserve">ДОПОЛНИТЕЛЬНЫЕ ТЕРМИНЫ, используемые в настоящем Приложении </w:t>
      </w:r>
    </w:p>
    <w:p w14:paraId="2333111E" w14:textId="77777777" w:rsidR="001A09B8" w:rsidRDefault="0096719B" w:rsidP="0096719B">
      <w:pPr>
        <w:pStyle w:val="Default"/>
        <w:jc w:val="both"/>
        <w:rPr>
          <w:sz w:val="20"/>
          <w:szCs w:val="20"/>
        </w:rPr>
      </w:pPr>
      <w:proofErr w:type="gramStart"/>
      <w:r w:rsidRPr="00055F1B">
        <w:rPr>
          <w:b/>
          <w:bCs/>
          <w:sz w:val="20"/>
          <w:szCs w:val="20"/>
        </w:rPr>
        <w:t xml:space="preserve">Ключ </w:t>
      </w:r>
      <w:r w:rsidR="00F642CE">
        <w:rPr>
          <w:b/>
          <w:bCs/>
          <w:sz w:val="20"/>
          <w:szCs w:val="20"/>
        </w:rPr>
        <w:t>п</w:t>
      </w:r>
      <w:r w:rsidRPr="00055F1B">
        <w:rPr>
          <w:b/>
          <w:bCs/>
          <w:sz w:val="20"/>
          <w:szCs w:val="20"/>
        </w:rPr>
        <w:t>ростой электронной подписи Клиента (далее – «</w:t>
      </w:r>
      <w:r w:rsidR="00B04527">
        <w:rPr>
          <w:b/>
          <w:bCs/>
          <w:sz w:val="20"/>
          <w:szCs w:val="20"/>
        </w:rPr>
        <w:t>к</w:t>
      </w:r>
      <w:r w:rsidRPr="00055F1B">
        <w:rPr>
          <w:b/>
          <w:bCs/>
          <w:sz w:val="20"/>
          <w:szCs w:val="20"/>
        </w:rPr>
        <w:t xml:space="preserve">люч») </w:t>
      </w:r>
      <w:r w:rsidRPr="00846755">
        <w:rPr>
          <w:b/>
          <w:sz w:val="20"/>
          <w:szCs w:val="20"/>
        </w:rPr>
        <w:t>–</w:t>
      </w:r>
      <w:r w:rsidR="00846755">
        <w:rPr>
          <w:sz w:val="20"/>
          <w:szCs w:val="20"/>
        </w:rPr>
        <w:t xml:space="preserve"> известная только Клиенту последовательность цифровых, буквенно-цифровых или графических символов, или виртуальный </w:t>
      </w:r>
      <w:proofErr w:type="spellStart"/>
      <w:r w:rsidR="00846755">
        <w:rPr>
          <w:sz w:val="20"/>
          <w:szCs w:val="20"/>
        </w:rPr>
        <w:t>токен</w:t>
      </w:r>
      <w:proofErr w:type="spellEnd"/>
      <w:r w:rsidR="00846755">
        <w:rPr>
          <w:sz w:val="20"/>
          <w:szCs w:val="20"/>
        </w:rPr>
        <w:t xml:space="preserve">, предназначенные для формирования простой электронной подписи. </w:t>
      </w:r>
      <w:proofErr w:type="gramEnd"/>
    </w:p>
    <w:p w14:paraId="79248117" w14:textId="77777777" w:rsidR="0096719B" w:rsidRDefault="0096719B" w:rsidP="0096719B">
      <w:pPr>
        <w:pStyle w:val="Default"/>
        <w:jc w:val="both"/>
        <w:rPr>
          <w:sz w:val="20"/>
          <w:szCs w:val="20"/>
        </w:rPr>
      </w:pPr>
      <w:proofErr w:type="gramStart"/>
      <w:r w:rsidRPr="00055F1B">
        <w:rPr>
          <w:b/>
          <w:bCs/>
          <w:sz w:val="20"/>
          <w:szCs w:val="20"/>
        </w:rPr>
        <w:t xml:space="preserve">Средства дистанционного банковского обслуживания («СДБО») – </w:t>
      </w:r>
      <w:r w:rsidRPr="00055F1B">
        <w:rPr>
          <w:sz w:val="20"/>
          <w:szCs w:val="20"/>
        </w:rPr>
        <w:t xml:space="preserve">системы, сервисы, ресурсы и услуги Банка, предоставляющие Клиенту по факту его </w:t>
      </w:r>
      <w:r w:rsidR="00B04527">
        <w:rPr>
          <w:sz w:val="20"/>
          <w:szCs w:val="20"/>
        </w:rPr>
        <w:t>в</w:t>
      </w:r>
      <w:r w:rsidRPr="00055F1B">
        <w:rPr>
          <w:sz w:val="20"/>
          <w:szCs w:val="20"/>
        </w:rPr>
        <w:t xml:space="preserve">ерификации и </w:t>
      </w:r>
      <w:r w:rsidR="00B04527">
        <w:rPr>
          <w:sz w:val="20"/>
          <w:szCs w:val="20"/>
        </w:rPr>
        <w:t>а</w:t>
      </w:r>
      <w:r w:rsidRPr="00055F1B">
        <w:rPr>
          <w:sz w:val="20"/>
          <w:szCs w:val="20"/>
        </w:rPr>
        <w:t xml:space="preserve">утентификации возможность дистанционно при помощи электронных средств связи осуществлять формирование, подписание </w:t>
      </w:r>
      <w:r w:rsidR="005A2932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и направление его в Банк в соответствии с Договором, а также формирование, подписание </w:t>
      </w:r>
      <w:r w:rsidR="005A2932">
        <w:rPr>
          <w:sz w:val="20"/>
          <w:szCs w:val="20"/>
        </w:rPr>
        <w:t>э</w:t>
      </w:r>
      <w:r w:rsidRPr="00055F1B">
        <w:rPr>
          <w:sz w:val="20"/>
          <w:szCs w:val="20"/>
        </w:rPr>
        <w:t>лектронного документа и направление его Клиенту в соответствии с Договором, а именно Интернет</w:t>
      </w:r>
      <w:r w:rsidR="005A2932">
        <w:rPr>
          <w:sz w:val="20"/>
          <w:szCs w:val="20"/>
        </w:rPr>
        <w:t>-б</w:t>
      </w:r>
      <w:r w:rsidRPr="00055F1B">
        <w:rPr>
          <w:sz w:val="20"/>
          <w:szCs w:val="20"/>
        </w:rPr>
        <w:t>анк</w:t>
      </w:r>
      <w:r w:rsidR="005A2932">
        <w:rPr>
          <w:sz w:val="20"/>
          <w:szCs w:val="20"/>
        </w:rPr>
        <w:t xml:space="preserve"> для частных клиентов</w:t>
      </w:r>
      <w:proofErr w:type="gramEnd"/>
      <w:r w:rsidRPr="00055F1B">
        <w:rPr>
          <w:sz w:val="20"/>
          <w:szCs w:val="20"/>
        </w:rPr>
        <w:t xml:space="preserve"> «</w:t>
      </w:r>
      <w:r w:rsidR="005A2932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>»,</w:t>
      </w:r>
      <w:r w:rsidR="005A2932">
        <w:rPr>
          <w:sz w:val="20"/>
          <w:szCs w:val="20"/>
        </w:rPr>
        <w:t xml:space="preserve"> Мобильный банк для частных клиентов</w:t>
      </w:r>
      <w:r w:rsidRPr="00055F1B">
        <w:rPr>
          <w:sz w:val="20"/>
          <w:szCs w:val="20"/>
        </w:rPr>
        <w:t xml:space="preserve"> «</w:t>
      </w:r>
      <w:r w:rsidR="005A2932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 xml:space="preserve">». </w:t>
      </w:r>
    </w:p>
    <w:p w14:paraId="08793D5B" w14:textId="77777777" w:rsidR="005A2932" w:rsidRPr="00055F1B" w:rsidRDefault="005A2932" w:rsidP="0096719B">
      <w:pPr>
        <w:pStyle w:val="Default"/>
        <w:jc w:val="both"/>
        <w:rPr>
          <w:sz w:val="20"/>
          <w:szCs w:val="20"/>
        </w:rPr>
      </w:pPr>
    </w:p>
    <w:p w14:paraId="2E33720C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</w:t>
      </w:r>
      <w:r w:rsidR="004D6671">
        <w:rPr>
          <w:b/>
          <w:bCs/>
          <w:sz w:val="20"/>
          <w:szCs w:val="20"/>
        </w:rPr>
        <w:t xml:space="preserve"> </w:t>
      </w:r>
      <w:r w:rsidRPr="00055F1B">
        <w:rPr>
          <w:b/>
          <w:bCs/>
          <w:sz w:val="20"/>
          <w:szCs w:val="20"/>
        </w:rPr>
        <w:t xml:space="preserve">ОБЩИЕ ПОЛОЖЕНИЯ </w:t>
      </w:r>
    </w:p>
    <w:p w14:paraId="06AB13B9" w14:textId="77777777" w:rsidR="0096719B" w:rsidRPr="00055F1B" w:rsidRDefault="0096719B" w:rsidP="0010205A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2.1.</w:t>
      </w:r>
      <w:r w:rsidR="004D667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При наличии технической возможности у Банка Клиент и Банк могут оформить </w:t>
      </w:r>
      <w:r w:rsidR="0089286C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лектронные документы и подписать их </w:t>
      </w:r>
      <w:r w:rsidR="0089286C">
        <w:rPr>
          <w:sz w:val="20"/>
          <w:szCs w:val="20"/>
        </w:rPr>
        <w:t>п</w:t>
      </w:r>
      <w:r w:rsidRPr="00055F1B">
        <w:rPr>
          <w:sz w:val="20"/>
          <w:szCs w:val="20"/>
        </w:rPr>
        <w:t>ростой электронной подписью</w:t>
      </w:r>
      <w:r w:rsidR="001A09B8">
        <w:rPr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посредством СДБО. </w:t>
      </w:r>
    </w:p>
    <w:p w14:paraId="6C20601E" w14:textId="77777777" w:rsidR="0096719B" w:rsidRPr="00055F1B" w:rsidRDefault="0096719B" w:rsidP="0010205A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2.2.</w:t>
      </w:r>
      <w:r w:rsidR="004D667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При наличии технической возможности у Банка и только в случаях, когда в соответствии с Договором допускается обслуживание Доверенного лица с использованием </w:t>
      </w:r>
      <w:r w:rsidR="004D6671">
        <w:rPr>
          <w:sz w:val="20"/>
          <w:szCs w:val="20"/>
        </w:rPr>
        <w:t>с</w:t>
      </w:r>
      <w:r w:rsidRPr="00055F1B">
        <w:rPr>
          <w:sz w:val="20"/>
          <w:szCs w:val="20"/>
        </w:rPr>
        <w:t xml:space="preserve">редств доступа, Доверенное лицо Клиента может оформить </w:t>
      </w:r>
      <w:r w:rsidR="004D6671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лектронные документы и подписать их </w:t>
      </w:r>
      <w:r w:rsidR="004D6671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подписью: </w:t>
      </w:r>
    </w:p>
    <w:p w14:paraId="31145CC7" w14:textId="77777777" w:rsidR="0096719B" w:rsidRPr="00055F1B" w:rsidRDefault="0096719B" w:rsidP="0010205A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посредством </w:t>
      </w:r>
      <w:proofErr w:type="gramStart"/>
      <w:r w:rsidRPr="00055F1B">
        <w:rPr>
          <w:sz w:val="20"/>
          <w:szCs w:val="20"/>
        </w:rPr>
        <w:t>отдельных</w:t>
      </w:r>
      <w:proofErr w:type="gramEnd"/>
      <w:r w:rsidRPr="00055F1B">
        <w:rPr>
          <w:sz w:val="20"/>
          <w:szCs w:val="20"/>
        </w:rPr>
        <w:t xml:space="preserve"> определенных Банком СДБО в порядке, предусмотренном </w:t>
      </w:r>
      <w:r w:rsidRPr="00F22990">
        <w:rPr>
          <w:sz w:val="20"/>
          <w:szCs w:val="20"/>
        </w:rPr>
        <w:t xml:space="preserve">п. </w:t>
      </w:r>
      <w:r w:rsidR="00F22990" w:rsidRPr="00F22990">
        <w:rPr>
          <w:sz w:val="20"/>
          <w:szCs w:val="20"/>
        </w:rPr>
        <w:t>2</w:t>
      </w:r>
      <w:r w:rsidRPr="00F22990">
        <w:rPr>
          <w:sz w:val="20"/>
          <w:szCs w:val="20"/>
        </w:rPr>
        <w:t>.1.2.</w:t>
      </w:r>
      <w:r w:rsidRPr="00055F1B">
        <w:rPr>
          <w:sz w:val="20"/>
          <w:szCs w:val="20"/>
        </w:rPr>
        <w:t xml:space="preserve"> </w:t>
      </w:r>
      <w:r w:rsidR="004D6671">
        <w:rPr>
          <w:sz w:val="20"/>
          <w:szCs w:val="20"/>
        </w:rPr>
        <w:t xml:space="preserve">Правил ДБО </w:t>
      </w:r>
      <w:r w:rsidRPr="00055F1B">
        <w:rPr>
          <w:sz w:val="20"/>
          <w:szCs w:val="20"/>
        </w:rPr>
        <w:t xml:space="preserve">Договора. </w:t>
      </w:r>
    </w:p>
    <w:p w14:paraId="75381E20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2.3.</w:t>
      </w:r>
      <w:r w:rsidR="004D667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При использовании Доверенным лицом СДБО и оформлении им </w:t>
      </w:r>
      <w:r w:rsidR="004D6671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лектронных документов в СДБО в соответствии с п. 2.2 настоящих Правил, на него в полном объеме распространяются настоящие Правила, и Доверенное лицо обязано их соблюдать. </w:t>
      </w:r>
    </w:p>
    <w:p w14:paraId="04E897AE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2.4.</w:t>
      </w:r>
      <w:r w:rsidR="004D6671">
        <w:rPr>
          <w:b/>
          <w:bCs/>
          <w:sz w:val="20"/>
          <w:szCs w:val="20"/>
        </w:rPr>
        <w:t xml:space="preserve"> </w:t>
      </w:r>
      <w:r w:rsidRPr="00B63B48">
        <w:rPr>
          <w:sz w:val="20"/>
          <w:szCs w:val="20"/>
        </w:rPr>
        <w:t xml:space="preserve">Банк доводит до сведения Клиента при его обращении в </w:t>
      </w:r>
      <w:r w:rsidR="0010205A" w:rsidRPr="00B63B48">
        <w:rPr>
          <w:sz w:val="20"/>
          <w:szCs w:val="20"/>
        </w:rPr>
        <w:t>Банк/о</w:t>
      </w:r>
      <w:r w:rsidRPr="00B63B48">
        <w:rPr>
          <w:sz w:val="20"/>
          <w:szCs w:val="20"/>
        </w:rPr>
        <w:t>тделение Банка</w:t>
      </w:r>
      <w:r w:rsidR="0010205A" w:rsidRPr="00B63B48">
        <w:rPr>
          <w:sz w:val="20"/>
          <w:szCs w:val="20"/>
        </w:rPr>
        <w:t>,</w:t>
      </w:r>
      <w:r w:rsidRPr="00B63B48">
        <w:rPr>
          <w:sz w:val="20"/>
          <w:szCs w:val="20"/>
        </w:rPr>
        <w:t xml:space="preserve"> в СДБО информацию о видах </w:t>
      </w:r>
      <w:r w:rsidR="0010205A" w:rsidRPr="00B63B48">
        <w:rPr>
          <w:sz w:val="20"/>
          <w:szCs w:val="20"/>
        </w:rPr>
        <w:t>э</w:t>
      </w:r>
      <w:r w:rsidRPr="00B63B48">
        <w:rPr>
          <w:sz w:val="20"/>
          <w:szCs w:val="20"/>
        </w:rPr>
        <w:t xml:space="preserve">лектронных документов, которые могут быть подписаны </w:t>
      </w:r>
      <w:r w:rsidR="0010205A" w:rsidRPr="00B63B48">
        <w:rPr>
          <w:sz w:val="20"/>
          <w:szCs w:val="20"/>
        </w:rPr>
        <w:t>п</w:t>
      </w:r>
      <w:r w:rsidRPr="00B63B48">
        <w:rPr>
          <w:sz w:val="20"/>
          <w:szCs w:val="20"/>
        </w:rPr>
        <w:t xml:space="preserve">ростой электронной подписью. Банк самостоятельно определяет виды и перечень </w:t>
      </w:r>
      <w:r w:rsidR="0010205A" w:rsidRPr="00B63B48">
        <w:rPr>
          <w:sz w:val="20"/>
          <w:szCs w:val="20"/>
        </w:rPr>
        <w:t>э</w:t>
      </w:r>
      <w:r w:rsidRPr="00B63B48">
        <w:rPr>
          <w:sz w:val="20"/>
          <w:szCs w:val="20"/>
        </w:rPr>
        <w:t xml:space="preserve">лектронных документов, которые могут быть подписаны </w:t>
      </w:r>
      <w:r w:rsidR="0010205A" w:rsidRPr="00B63B48">
        <w:rPr>
          <w:sz w:val="20"/>
          <w:szCs w:val="20"/>
        </w:rPr>
        <w:t>п</w:t>
      </w:r>
      <w:r w:rsidRPr="00B63B48">
        <w:rPr>
          <w:sz w:val="20"/>
          <w:szCs w:val="20"/>
        </w:rPr>
        <w:t>ростой электронной подписью.</w:t>
      </w:r>
      <w:r w:rsidRPr="00055F1B">
        <w:rPr>
          <w:sz w:val="20"/>
          <w:szCs w:val="20"/>
        </w:rPr>
        <w:t xml:space="preserve"> </w:t>
      </w:r>
    </w:p>
    <w:p w14:paraId="6A0FB0F8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2.5.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Перед подписанием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Клиент обязан ознакомиться с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лектронным документом и быть согласным с его содержанием в полном объеме. </w:t>
      </w:r>
    </w:p>
    <w:p w14:paraId="77051439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2.6.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Формирование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Клиента осуществляется Клиентом с использованием </w:t>
      </w:r>
      <w:r w:rsidR="0010205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люча. Клиент соглашается использовать </w:t>
      </w:r>
      <w:r w:rsidR="0010205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 для подписания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лектронных документов своей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подписью. </w:t>
      </w:r>
    </w:p>
    <w:p w14:paraId="18E5D1C2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Формирование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Банка осуществляется работником Банка с использованием ключа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подписи. Электронный документ считается подписанным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 Банка, если установлен факт использования работником Банка ключа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подписи, который совпадает с ключом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работника Банка, имеющимся в информационных системах Банка. </w:t>
      </w:r>
    </w:p>
    <w:p w14:paraId="43ACCD7A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2.7.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Простая электронная подпись Клиента удостоверяет факт подписания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Клиентом. Простая электронная подпись </w:t>
      </w:r>
      <w:r w:rsidR="0010205A">
        <w:rPr>
          <w:sz w:val="20"/>
          <w:szCs w:val="20"/>
        </w:rPr>
        <w:t>б</w:t>
      </w:r>
      <w:r w:rsidRPr="00055F1B">
        <w:rPr>
          <w:sz w:val="20"/>
          <w:szCs w:val="20"/>
        </w:rPr>
        <w:t xml:space="preserve">анка удостоверяет факт подписания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Банком. </w:t>
      </w:r>
    </w:p>
    <w:p w14:paraId="57539E88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2.8.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Простая электронная подпись Клиента/ Банка содержится в самом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лектронном документе. </w:t>
      </w:r>
    </w:p>
    <w:p w14:paraId="3DF59FBF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Простая электронная подпись Клиента содержит сведения, указывающие на лицо, подписавшее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лектронный документ (фамилия, имя и отчество, если оно имеется), дату и время подписания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документа. </w:t>
      </w:r>
    </w:p>
    <w:p w14:paraId="12FE4226" w14:textId="77777777" w:rsidR="0096719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Простая электронная подпись Банка содержит сведения, указывающие на фамилию, имя и отчество (при наличии отчества) подписавшего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лектронный документ работника Банка, его должность, дату, время подписания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и (если применимо) наименование </w:t>
      </w:r>
      <w:r w:rsidR="0010205A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тделения Банка, в котором подписан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лектронный документ. </w:t>
      </w:r>
    </w:p>
    <w:p w14:paraId="3F3C6487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2.9.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Для проверки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используются программно-технические и иные средства Банка. Банк отказывает в приеме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в случае отрицательного результата проверки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Клиента. </w:t>
      </w:r>
    </w:p>
    <w:p w14:paraId="0AE955C7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2.10.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Факт создания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документа, подписанного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подписью, а также факт и результат проверки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подписи и иные действия Банка и Клиента фиксируются в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лектронных журналах. </w:t>
      </w:r>
    </w:p>
    <w:p w14:paraId="348C78C1" w14:textId="77777777" w:rsidR="0096719B" w:rsidRPr="00055F1B" w:rsidRDefault="0096719B" w:rsidP="0096719B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lastRenderedPageBreak/>
        <w:t>2.11.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Клиент вправе получить в Банке копию подписанного им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на бумажном носителе, на которой отображаются сведения о подписании </w:t>
      </w:r>
      <w:r w:rsidR="0010205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</w:t>
      </w:r>
      <w:r w:rsidR="0010205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 Клиента и Банка, проставляется штамп Банка «копия верна» и собственноручная подпись работника Банка. </w:t>
      </w:r>
    </w:p>
    <w:p w14:paraId="0C014634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2.12.</w:t>
      </w:r>
      <w:r w:rsidR="0010205A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Клиент – владелец </w:t>
      </w:r>
      <w:r w:rsidR="0010205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 обязан: </w:t>
      </w:r>
    </w:p>
    <w:p w14:paraId="27EEF450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- хранить в тайне </w:t>
      </w:r>
      <w:r w:rsidR="0010205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люч, принимать все возможные меры, предотвращающие нарушение его конфиденциальности; </w:t>
      </w:r>
    </w:p>
    <w:p w14:paraId="151F561D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- в случае нарушения конфиденциальности/компрометации </w:t>
      </w:r>
      <w:r w:rsidR="0010205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люча, незамедлительно обратиться с соответствующим заявлением в Банк в порядке, предусмотренном п. </w:t>
      </w:r>
      <w:r w:rsidR="00DB1581">
        <w:rPr>
          <w:sz w:val="20"/>
          <w:szCs w:val="20"/>
        </w:rPr>
        <w:t>5</w:t>
      </w:r>
      <w:r w:rsidRPr="00055F1B">
        <w:rPr>
          <w:sz w:val="20"/>
          <w:szCs w:val="20"/>
        </w:rPr>
        <w:t xml:space="preserve">.2.3. Договора. </w:t>
      </w:r>
    </w:p>
    <w:p w14:paraId="6E376116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2.13.</w:t>
      </w:r>
      <w:r w:rsidR="0010205A">
        <w:rPr>
          <w:b/>
          <w:bCs/>
          <w:sz w:val="20"/>
          <w:szCs w:val="20"/>
        </w:rPr>
        <w:t xml:space="preserve"> </w:t>
      </w:r>
      <w:proofErr w:type="gramStart"/>
      <w:r w:rsidRPr="00055F1B">
        <w:rPr>
          <w:sz w:val="20"/>
          <w:szCs w:val="20"/>
        </w:rPr>
        <w:t xml:space="preserve">Электронные документы, подписанные </w:t>
      </w:r>
      <w:r w:rsidR="00DB1581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ростой электронной подписью Клиента, после положительных результатов проверки </w:t>
      </w:r>
      <w:r w:rsidR="00DB1581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 введенного Клиентом, в соответствии с Договором, признаются Банком и Клиентом равнозначными документам на бумажном носителе, подписанным собственноручной подписью, удовлетворяют требованию совершения сделки в простой письменной форме в соответствии с Гражданским кодексом Российской Федерации, и влекут юридические последствия, аналогичные последствиям совершения сделки с физическим присутствием Клиента. </w:t>
      </w:r>
      <w:proofErr w:type="gramEnd"/>
    </w:p>
    <w:p w14:paraId="5D947EEE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2.14.</w:t>
      </w:r>
      <w:r w:rsidR="00DB158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Предпринятые Банком меры электронной защиты не гарантируют абсолютную защиту информации от повреждения или перехвата, а также от иных возможных негативных последствий. Клиент признает и соглашается с тем, что существуют риски, связанные с передачей информации в электронном виде, в том числе риск неуполномоченного использования третьими лицами персональных данных, используемых в целях </w:t>
      </w:r>
      <w:r w:rsidR="00DB1581">
        <w:rPr>
          <w:sz w:val="20"/>
          <w:szCs w:val="20"/>
        </w:rPr>
        <w:t>в</w:t>
      </w:r>
      <w:r w:rsidRPr="00055F1B">
        <w:rPr>
          <w:sz w:val="20"/>
          <w:szCs w:val="20"/>
        </w:rPr>
        <w:t>ерификац</w:t>
      </w:r>
      <w:proofErr w:type="gramStart"/>
      <w:r w:rsidRPr="00055F1B">
        <w:rPr>
          <w:sz w:val="20"/>
          <w:szCs w:val="20"/>
        </w:rPr>
        <w:t xml:space="preserve">ии и </w:t>
      </w:r>
      <w:r w:rsidR="00DB1581">
        <w:rPr>
          <w:sz w:val="20"/>
          <w:szCs w:val="20"/>
        </w:rPr>
        <w:t>а</w:t>
      </w:r>
      <w:r w:rsidRPr="00055F1B">
        <w:rPr>
          <w:sz w:val="20"/>
          <w:szCs w:val="20"/>
        </w:rPr>
        <w:t>у</w:t>
      </w:r>
      <w:proofErr w:type="gramEnd"/>
      <w:r w:rsidRPr="00055F1B">
        <w:rPr>
          <w:sz w:val="20"/>
          <w:szCs w:val="20"/>
        </w:rPr>
        <w:t xml:space="preserve">тентификации Клиента, нарушения конфиденциальности </w:t>
      </w:r>
      <w:r w:rsidR="00DB1581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 и использования </w:t>
      </w:r>
      <w:r w:rsidR="00DB1581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 третьими лицами. </w:t>
      </w:r>
    </w:p>
    <w:p w14:paraId="24D646B5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2.15.</w:t>
      </w:r>
      <w:r w:rsidR="00DB158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Клиент несет ответственность, в том числе гражданско-правовую, за негативные последствия, наступившие в результате несоблюдения Клиентом обязанностей, установленных разделом </w:t>
      </w:r>
      <w:r w:rsidR="00DB1581">
        <w:rPr>
          <w:sz w:val="20"/>
          <w:szCs w:val="20"/>
        </w:rPr>
        <w:t>5</w:t>
      </w:r>
      <w:r w:rsidRPr="00055F1B">
        <w:rPr>
          <w:sz w:val="20"/>
          <w:szCs w:val="20"/>
        </w:rPr>
        <w:t xml:space="preserve"> Договора. </w:t>
      </w:r>
    </w:p>
    <w:p w14:paraId="4B6343DA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b/>
          <w:bCs/>
          <w:sz w:val="20"/>
          <w:szCs w:val="20"/>
        </w:rPr>
        <w:t>2.16.</w:t>
      </w:r>
      <w:r w:rsidR="00DB1581">
        <w:rPr>
          <w:b/>
          <w:bCs/>
          <w:sz w:val="20"/>
          <w:szCs w:val="20"/>
        </w:rPr>
        <w:t xml:space="preserve"> </w:t>
      </w:r>
      <w:r w:rsidRPr="00055F1B">
        <w:rPr>
          <w:sz w:val="20"/>
          <w:szCs w:val="20"/>
        </w:rPr>
        <w:t xml:space="preserve">Банк не несет ответственности: </w:t>
      </w:r>
    </w:p>
    <w:p w14:paraId="3A2EE194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за возникновение сбоев и ошибок в работе СДБО, за потери и повреждение данных, связанные с использованием СДБО, </w:t>
      </w:r>
      <w:r w:rsidRPr="00E941B5">
        <w:rPr>
          <w:sz w:val="20"/>
          <w:szCs w:val="20"/>
        </w:rPr>
        <w:t xml:space="preserve">в том числе при направлении </w:t>
      </w:r>
      <w:proofErr w:type="spellStart"/>
      <w:r w:rsidRPr="00E941B5">
        <w:rPr>
          <w:sz w:val="20"/>
          <w:szCs w:val="20"/>
        </w:rPr>
        <w:t>Push</w:t>
      </w:r>
      <w:proofErr w:type="spellEnd"/>
      <w:r w:rsidRPr="00E941B5">
        <w:rPr>
          <w:sz w:val="20"/>
          <w:szCs w:val="20"/>
        </w:rPr>
        <w:t>-уведомлений;</w:t>
      </w:r>
      <w:r w:rsidRPr="00055F1B">
        <w:rPr>
          <w:sz w:val="20"/>
          <w:szCs w:val="20"/>
        </w:rPr>
        <w:t xml:space="preserve"> </w:t>
      </w:r>
    </w:p>
    <w:p w14:paraId="3390CD5F" w14:textId="77777777" w:rsidR="0096719B" w:rsidRPr="00055F1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за недоставку SMS-сообщения на </w:t>
      </w:r>
      <w:r w:rsidR="00DB1581">
        <w:rPr>
          <w:sz w:val="20"/>
          <w:szCs w:val="20"/>
        </w:rPr>
        <w:t>н</w:t>
      </w:r>
      <w:r w:rsidRPr="00055F1B">
        <w:rPr>
          <w:sz w:val="20"/>
          <w:szCs w:val="20"/>
        </w:rPr>
        <w:t xml:space="preserve">омер телефона сотовой связи Клиента, в случае если это обусловлено причинами, не зависящими от Банка; </w:t>
      </w:r>
    </w:p>
    <w:p w14:paraId="552390D9" w14:textId="77777777" w:rsidR="0096719B" w:rsidRDefault="0096719B" w:rsidP="00DC148F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за возможные убытки, причиненные Клиенту в результате исполнения Банком </w:t>
      </w:r>
      <w:r w:rsidR="00DB1581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лектронных документов, подписанных </w:t>
      </w:r>
      <w:r w:rsidR="00DB1581">
        <w:rPr>
          <w:sz w:val="20"/>
          <w:szCs w:val="20"/>
        </w:rPr>
        <w:t>п</w:t>
      </w:r>
      <w:r w:rsidR="006A74EA">
        <w:rPr>
          <w:sz w:val="20"/>
          <w:szCs w:val="20"/>
        </w:rPr>
        <w:t>ростой электронной подписью.</w:t>
      </w:r>
    </w:p>
    <w:p w14:paraId="5078BEC8" w14:textId="77777777" w:rsidR="0089286C" w:rsidRPr="00055F1B" w:rsidRDefault="0089286C" w:rsidP="0096719B">
      <w:pPr>
        <w:pStyle w:val="Default"/>
        <w:jc w:val="both"/>
        <w:rPr>
          <w:sz w:val="20"/>
          <w:szCs w:val="20"/>
        </w:rPr>
      </w:pPr>
    </w:p>
    <w:p w14:paraId="433BD25A" w14:textId="77777777" w:rsidR="0096719B" w:rsidRPr="00055F1B" w:rsidRDefault="001A09B8" w:rsidP="0096719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>.</w:t>
      </w:r>
      <w:r w:rsidR="00A64E9A">
        <w:rPr>
          <w:b/>
          <w:bCs/>
          <w:sz w:val="20"/>
          <w:szCs w:val="20"/>
        </w:rPr>
        <w:t xml:space="preserve"> </w:t>
      </w:r>
      <w:r w:rsidR="0096719B" w:rsidRPr="00055F1B">
        <w:rPr>
          <w:b/>
          <w:bCs/>
          <w:sz w:val="20"/>
          <w:szCs w:val="20"/>
        </w:rPr>
        <w:t xml:space="preserve">ОСОБЕННОСТИ ФОРМИРОВАНИЯ И ПОДПИСАНИЯ ЭЛЕКТРОННЫХ ДОКУМЕНТОВ ПОСРЕДСТВОМ СДБО </w:t>
      </w:r>
    </w:p>
    <w:p w14:paraId="69019C69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 xml:space="preserve">.1. </w:t>
      </w:r>
      <w:r w:rsidR="0096719B" w:rsidRPr="00E974B7">
        <w:rPr>
          <w:sz w:val="20"/>
          <w:szCs w:val="20"/>
        </w:rPr>
        <w:t xml:space="preserve">В установленных Банком случаях </w:t>
      </w:r>
      <w:r w:rsidR="00D449E3" w:rsidRPr="00E974B7">
        <w:rPr>
          <w:sz w:val="20"/>
          <w:szCs w:val="20"/>
        </w:rPr>
        <w:t>э</w:t>
      </w:r>
      <w:r w:rsidR="0096719B" w:rsidRPr="00E974B7">
        <w:rPr>
          <w:sz w:val="20"/>
          <w:szCs w:val="20"/>
        </w:rPr>
        <w:t>лектронные</w:t>
      </w:r>
      <w:r w:rsidR="0096719B" w:rsidRPr="00055F1B">
        <w:rPr>
          <w:sz w:val="20"/>
          <w:szCs w:val="20"/>
        </w:rPr>
        <w:t xml:space="preserve"> документы, формирование и обмен которыми возможен в СДБО, могут подписываться Клиентом и Банком </w:t>
      </w:r>
      <w:r w:rsidR="00D449E3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подписью. </w:t>
      </w:r>
    </w:p>
    <w:p w14:paraId="7DDA608D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>.2.</w:t>
      </w:r>
      <w:r w:rsidR="00A64E9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Клиент, следуя инструкциям в экранных формах СДБО, используя функциональные кнопки, инициирует формирование и подписание соответствующего </w:t>
      </w:r>
      <w:r w:rsidR="00D449E3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 или пакета </w:t>
      </w:r>
      <w:r w:rsidR="00D449E3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лектронных документов, подписываемых одной </w:t>
      </w:r>
      <w:r w:rsidR="00D449E3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подписью. </w:t>
      </w:r>
    </w:p>
    <w:p w14:paraId="3DB6FD74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>.3.</w:t>
      </w:r>
      <w:r w:rsidR="00A64E9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Ключом </w:t>
      </w:r>
      <w:r w:rsidR="00D449E3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подписи Клиента в зависимости от СДБО и вида подписываемого </w:t>
      </w:r>
      <w:r w:rsidR="00796DB3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 является: </w:t>
      </w:r>
    </w:p>
    <w:p w14:paraId="30262B46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</w:t>
      </w:r>
      <w:r w:rsidR="00796DB3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дноразовый пароль (по операциям, требующим использования </w:t>
      </w:r>
      <w:r w:rsidR="00796DB3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дноразового пароля); </w:t>
      </w:r>
    </w:p>
    <w:p w14:paraId="4356F7FE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</w:t>
      </w:r>
      <w:r w:rsidR="00796DB3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ароль </w:t>
      </w:r>
      <w:r w:rsidR="00796DB3">
        <w:rPr>
          <w:sz w:val="20"/>
          <w:szCs w:val="20"/>
        </w:rPr>
        <w:t xml:space="preserve">Интернет банка для частных клиентов </w:t>
      </w:r>
      <w:r w:rsidRPr="00055F1B">
        <w:rPr>
          <w:sz w:val="20"/>
          <w:szCs w:val="20"/>
        </w:rPr>
        <w:t>«</w:t>
      </w:r>
      <w:r w:rsidR="00796DB3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 xml:space="preserve">»; </w:t>
      </w:r>
    </w:p>
    <w:p w14:paraId="7A74A3C3" w14:textId="77777777" w:rsidR="0096719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</w:t>
      </w:r>
      <w:r w:rsidR="00796DB3">
        <w:rPr>
          <w:sz w:val="20"/>
          <w:szCs w:val="20"/>
        </w:rPr>
        <w:t>к</w:t>
      </w:r>
      <w:r w:rsidRPr="00055F1B">
        <w:rPr>
          <w:sz w:val="20"/>
          <w:szCs w:val="20"/>
        </w:rPr>
        <w:t>од</w:t>
      </w:r>
      <w:r w:rsidR="001D5CED">
        <w:rPr>
          <w:sz w:val="20"/>
          <w:szCs w:val="20"/>
        </w:rPr>
        <w:t xml:space="preserve"> доступа</w:t>
      </w:r>
      <w:r w:rsidRPr="00055F1B">
        <w:rPr>
          <w:sz w:val="20"/>
          <w:szCs w:val="20"/>
        </w:rPr>
        <w:t xml:space="preserve"> </w:t>
      </w:r>
      <w:r w:rsidR="00796DB3">
        <w:rPr>
          <w:sz w:val="20"/>
          <w:szCs w:val="20"/>
        </w:rPr>
        <w:t xml:space="preserve">Мобильного банка для частных клиентов </w:t>
      </w:r>
      <w:r w:rsidRPr="00055F1B">
        <w:rPr>
          <w:sz w:val="20"/>
          <w:szCs w:val="20"/>
        </w:rPr>
        <w:t>«</w:t>
      </w:r>
      <w:r w:rsidR="00796DB3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>» (созданный Клиентом в рамках Договора</w:t>
      </w:r>
      <w:r w:rsidR="00EC1257">
        <w:rPr>
          <w:sz w:val="20"/>
          <w:szCs w:val="20"/>
        </w:rPr>
        <w:t>);</w:t>
      </w:r>
    </w:p>
    <w:p w14:paraId="67BB5D88" w14:textId="77777777" w:rsidR="00EC1257" w:rsidRPr="00055F1B" w:rsidRDefault="00EC1257" w:rsidP="00A46B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виртуальный </w:t>
      </w:r>
      <w:proofErr w:type="spellStart"/>
      <w:r>
        <w:rPr>
          <w:sz w:val="20"/>
          <w:szCs w:val="20"/>
        </w:rPr>
        <w:t>токен</w:t>
      </w:r>
      <w:proofErr w:type="spellEnd"/>
      <w:r>
        <w:rPr>
          <w:sz w:val="20"/>
          <w:szCs w:val="20"/>
        </w:rPr>
        <w:t>.</w:t>
      </w:r>
    </w:p>
    <w:p w14:paraId="1A00279D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>.4.</w:t>
      </w:r>
      <w:r w:rsidR="00A64E9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Клиент подписывает </w:t>
      </w:r>
      <w:r w:rsidR="00F52448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лектронный документ </w:t>
      </w:r>
      <w:r w:rsidR="00F52448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 посредством ввода корректного </w:t>
      </w:r>
      <w:r w:rsidR="00F52448">
        <w:rPr>
          <w:sz w:val="20"/>
          <w:szCs w:val="20"/>
        </w:rPr>
        <w:t>к</w:t>
      </w:r>
      <w:r w:rsidR="0096719B" w:rsidRPr="00055F1B">
        <w:rPr>
          <w:sz w:val="20"/>
          <w:szCs w:val="20"/>
        </w:rPr>
        <w:t xml:space="preserve">люча в соответствующее поле СДБО. </w:t>
      </w:r>
      <w:r w:rsidR="0096719B" w:rsidRPr="00E974B7">
        <w:rPr>
          <w:sz w:val="20"/>
          <w:szCs w:val="20"/>
        </w:rPr>
        <w:t xml:space="preserve">В случае если </w:t>
      </w:r>
      <w:r w:rsidR="00F52448" w:rsidRPr="00E974B7">
        <w:rPr>
          <w:sz w:val="20"/>
          <w:szCs w:val="20"/>
        </w:rPr>
        <w:t>к</w:t>
      </w:r>
      <w:r w:rsidR="0096719B" w:rsidRPr="00E974B7">
        <w:rPr>
          <w:sz w:val="20"/>
          <w:szCs w:val="20"/>
        </w:rPr>
        <w:t xml:space="preserve">лючом является совокупность атрибутов, такие атрибуты в автоматическом режиме (без участия </w:t>
      </w:r>
      <w:r w:rsidR="00F52448" w:rsidRPr="00E974B7">
        <w:rPr>
          <w:sz w:val="20"/>
          <w:szCs w:val="20"/>
        </w:rPr>
        <w:t>К</w:t>
      </w:r>
      <w:r w:rsidR="0096719B" w:rsidRPr="00E974B7">
        <w:rPr>
          <w:sz w:val="20"/>
          <w:szCs w:val="20"/>
        </w:rPr>
        <w:t xml:space="preserve">лиента) используются информационными системами Банка для подписания </w:t>
      </w:r>
      <w:r w:rsidR="00F52448" w:rsidRPr="00E974B7">
        <w:rPr>
          <w:sz w:val="20"/>
          <w:szCs w:val="20"/>
        </w:rPr>
        <w:t>э</w:t>
      </w:r>
      <w:r w:rsidR="0096719B" w:rsidRPr="00E974B7">
        <w:rPr>
          <w:sz w:val="20"/>
          <w:szCs w:val="20"/>
        </w:rPr>
        <w:t>лектронного документа.</w:t>
      </w:r>
      <w:r w:rsidR="0096719B" w:rsidRPr="00055F1B">
        <w:rPr>
          <w:sz w:val="20"/>
          <w:szCs w:val="20"/>
        </w:rPr>
        <w:t xml:space="preserve"> </w:t>
      </w:r>
    </w:p>
    <w:p w14:paraId="12FC7985" w14:textId="77777777" w:rsidR="0096719B" w:rsidRPr="001A09B8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6719B" w:rsidRPr="00055F1B">
        <w:rPr>
          <w:b/>
          <w:bCs/>
          <w:sz w:val="20"/>
          <w:szCs w:val="20"/>
        </w:rPr>
        <w:t>.5.</w:t>
      </w:r>
      <w:r w:rsidR="00A64E9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Для подписания </w:t>
      </w:r>
      <w:r w:rsidR="00F52448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 </w:t>
      </w:r>
      <w:r w:rsidR="00F52448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подписью, формируемой с использованием </w:t>
      </w:r>
      <w:r w:rsidR="00F52448">
        <w:rPr>
          <w:sz w:val="20"/>
          <w:szCs w:val="20"/>
        </w:rPr>
        <w:t>о</w:t>
      </w:r>
      <w:r w:rsidR="0096719B" w:rsidRPr="00055F1B">
        <w:rPr>
          <w:sz w:val="20"/>
          <w:szCs w:val="20"/>
        </w:rPr>
        <w:t xml:space="preserve">дноразового пароля, Банк отправляет Клиенту </w:t>
      </w:r>
      <w:r w:rsidR="00F52448">
        <w:rPr>
          <w:sz w:val="20"/>
          <w:szCs w:val="20"/>
        </w:rPr>
        <w:t>о</w:t>
      </w:r>
      <w:r w:rsidR="0096719B" w:rsidRPr="00055F1B">
        <w:rPr>
          <w:sz w:val="20"/>
          <w:szCs w:val="20"/>
        </w:rPr>
        <w:t xml:space="preserve">дноразовый пароль в составе </w:t>
      </w:r>
      <w:r w:rsidR="00F52448">
        <w:rPr>
          <w:sz w:val="20"/>
          <w:szCs w:val="20"/>
        </w:rPr>
        <w:t xml:space="preserve">                      </w:t>
      </w:r>
      <w:r w:rsidR="0096719B" w:rsidRPr="00055F1B">
        <w:rPr>
          <w:sz w:val="20"/>
          <w:szCs w:val="20"/>
        </w:rPr>
        <w:t xml:space="preserve">SMS-сообщения на </w:t>
      </w:r>
      <w:r w:rsidR="00F52448">
        <w:rPr>
          <w:sz w:val="20"/>
          <w:szCs w:val="20"/>
        </w:rPr>
        <w:t>н</w:t>
      </w:r>
      <w:r w:rsidR="0096719B" w:rsidRPr="00055F1B">
        <w:rPr>
          <w:sz w:val="20"/>
          <w:szCs w:val="20"/>
        </w:rPr>
        <w:t xml:space="preserve">омер телефона сотовой связи Клиента или в составе </w:t>
      </w:r>
      <w:proofErr w:type="spellStart"/>
      <w:r w:rsidR="0096719B" w:rsidRPr="00055F1B">
        <w:rPr>
          <w:sz w:val="20"/>
          <w:szCs w:val="20"/>
        </w:rPr>
        <w:t>Push</w:t>
      </w:r>
      <w:proofErr w:type="spellEnd"/>
      <w:r w:rsidR="0096719B" w:rsidRPr="00055F1B">
        <w:rPr>
          <w:sz w:val="20"/>
          <w:szCs w:val="20"/>
        </w:rPr>
        <w:t xml:space="preserve">-уведомления на </w:t>
      </w:r>
      <w:r w:rsidR="00F52448">
        <w:rPr>
          <w:sz w:val="20"/>
          <w:szCs w:val="20"/>
        </w:rPr>
        <w:t>м</w:t>
      </w:r>
      <w:r w:rsidR="0096719B" w:rsidRPr="00055F1B">
        <w:rPr>
          <w:sz w:val="20"/>
          <w:szCs w:val="20"/>
        </w:rPr>
        <w:t>обильное устройство Клиента, с помощью которого осуществляется доступ к услуге</w:t>
      </w:r>
      <w:r w:rsidR="00F52448">
        <w:rPr>
          <w:sz w:val="20"/>
          <w:szCs w:val="20"/>
        </w:rPr>
        <w:t xml:space="preserve"> Мобильный банк для частных клиентов</w:t>
      </w:r>
      <w:r w:rsidR="0096719B" w:rsidRPr="00055F1B">
        <w:rPr>
          <w:sz w:val="20"/>
          <w:szCs w:val="20"/>
        </w:rPr>
        <w:t xml:space="preserve"> «</w:t>
      </w:r>
      <w:r w:rsidR="00F52448">
        <w:rPr>
          <w:sz w:val="20"/>
          <w:szCs w:val="20"/>
        </w:rPr>
        <w:t>ЮГ-Инвестбанк</w:t>
      </w:r>
      <w:r w:rsidR="0096719B" w:rsidRPr="00055F1B">
        <w:rPr>
          <w:sz w:val="20"/>
          <w:szCs w:val="20"/>
        </w:rPr>
        <w:t xml:space="preserve">». </w:t>
      </w:r>
      <w:r w:rsidR="0096719B" w:rsidRPr="001A09B8">
        <w:rPr>
          <w:sz w:val="20"/>
          <w:szCs w:val="20"/>
        </w:rPr>
        <w:t xml:space="preserve">Иными условиями Договора могут быть установлены особенности подписания </w:t>
      </w:r>
      <w:r w:rsidR="00F52448" w:rsidRPr="001A09B8">
        <w:rPr>
          <w:sz w:val="20"/>
          <w:szCs w:val="20"/>
        </w:rPr>
        <w:t>э</w:t>
      </w:r>
      <w:r w:rsidR="0096719B" w:rsidRPr="001A09B8">
        <w:rPr>
          <w:sz w:val="20"/>
          <w:szCs w:val="20"/>
        </w:rPr>
        <w:t xml:space="preserve">лектронного документа </w:t>
      </w:r>
      <w:r w:rsidR="00F52448" w:rsidRPr="001A09B8">
        <w:rPr>
          <w:sz w:val="20"/>
          <w:szCs w:val="20"/>
        </w:rPr>
        <w:t>п</w:t>
      </w:r>
      <w:r w:rsidR="0096719B" w:rsidRPr="001A09B8">
        <w:rPr>
          <w:sz w:val="20"/>
          <w:szCs w:val="20"/>
        </w:rPr>
        <w:t xml:space="preserve">ростой электронной подписью с использованием </w:t>
      </w:r>
      <w:r w:rsidR="00F52448" w:rsidRPr="001A09B8">
        <w:rPr>
          <w:sz w:val="20"/>
          <w:szCs w:val="20"/>
        </w:rPr>
        <w:t>о</w:t>
      </w:r>
      <w:r w:rsidR="0096719B" w:rsidRPr="001A09B8">
        <w:rPr>
          <w:sz w:val="20"/>
          <w:szCs w:val="20"/>
        </w:rPr>
        <w:t xml:space="preserve">дноразового пароля. </w:t>
      </w:r>
    </w:p>
    <w:p w14:paraId="7ACEA1BA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 w:rsidRPr="001A09B8">
        <w:rPr>
          <w:b/>
          <w:bCs/>
          <w:sz w:val="20"/>
          <w:szCs w:val="20"/>
        </w:rPr>
        <w:t>3</w:t>
      </w:r>
      <w:r w:rsidR="0096719B" w:rsidRPr="001A09B8">
        <w:rPr>
          <w:b/>
          <w:bCs/>
          <w:sz w:val="20"/>
          <w:szCs w:val="20"/>
        </w:rPr>
        <w:t>.</w:t>
      </w:r>
      <w:r w:rsidR="00F52448" w:rsidRPr="001A09B8">
        <w:rPr>
          <w:b/>
          <w:bCs/>
          <w:sz w:val="20"/>
          <w:szCs w:val="20"/>
        </w:rPr>
        <w:t>6</w:t>
      </w:r>
      <w:r w:rsidR="0096719B" w:rsidRPr="001A09B8">
        <w:rPr>
          <w:b/>
          <w:bCs/>
          <w:sz w:val="20"/>
          <w:szCs w:val="20"/>
        </w:rPr>
        <w:t>.</w:t>
      </w:r>
      <w:r w:rsidR="00F52448" w:rsidRPr="001A09B8">
        <w:rPr>
          <w:b/>
          <w:bCs/>
          <w:sz w:val="20"/>
          <w:szCs w:val="20"/>
        </w:rPr>
        <w:t xml:space="preserve"> </w:t>
      </w:r>
      <w:r w:rsidR="0096719B" w:rsidRPr="001A09B8">
        <w:rPr>
          <w:sz w:val="20"/>
          <w:szCs w:val="20"/>
        </w:rPr>
        <w:t xml:space="preserve">По факту получения </w:t>
      </w:r>
      <w:r w:rsidR="00684F00" w:rsidRPr="001A09B8">
        <w:rPr>
          <w:sz w:val="20"/>
          <w:szCs w:val="20"/>
        </w:rPr>
        <w:t>э</w:t>
      </w:r>
      <w:r w:rsidR="0096719B" w:rsidRPr="001A09B8">
        <w:rPr>
          <w:sz w:val="20"/>
          <w:szCs w:val="20"/>
        </w:rPr>
        <w:t xml:space="preserve">лектронного документа, подписанного </w:t>
      </w:r>
      <w:r w:rsidR="00684F00" w:rsidRPr="001A09B8">
        <w:rPr>
          <w:sz w:val="20"/>
          <w:szCs w:val="20"/>
        </w:rPr>
        <w:t>п</w:t>
      </w:r>
      <w:r w:rsidR="0096719B" w:rsidRPr="001A09B8">
        <w:rPr>
          <w:sz w:val="20"/>
          <w:szCs w:val="20"/>
        </w:rPr>
        <w:t>ростой электронной подписью, Банк</w:t>
      </w:r>
      <w:r w:rsidR="0096719B" w:rsidRPr="00055F1B">
        <w:rPr>
          <w:sz w:val="20"/>
          <w:szCs w:val="20"/>
        </w:rPr>
        <w:t xml:space="preserve"> осуществляет проверку </w:t>
      </w:r>
      <w:r w:rsidR="00684F00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подписи. </w:t>
      </w:r>
    </w:p>
    <w:p w14:paraId="641F6889" w14:textId="77777777" w:rsidR="0096719B" w:rsidRPr="00055F1B" w:rsidRDefault="001A09B8" w:rsidP="00A46B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F52448">
        <w:rPr>
          <w:b/>
          <w:bCs/>
          <w:sz w:val="20"/>
          <w:szCs w:val="20"/>
        </w:rPr>
        <w:t>.7</w:t>
      </w:r>
      <w:r w:rsidR="0096719B" w:rsidRPr="00055F1B">
        <w:rPr>
          <w:b/>
          <w:bCs/>
          <w:sz w:val="20"/>
          <w:szCs w:val="20"/>
        </w:rPr>
        <w:t>.</w:t>
      </w:r>
      <w:r w:rsidR="00F52448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Электронный документ считается подписанным </w:t>
      </w:r>
      <w:r w:rsidR="00684F00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 и отправленным в Банк посредством СДБО от имени Клиента, а </w:t>
      </w:r>
      <w:proofErr w:type="gramStart"/>
      <w:r w:rsidR="0096719B" w:rsidRPr="00055F1B">
        <w:rPr>
          <w:sz w:val="20"/>
          <w:szCs w:val="20"/>
        </w:rPr>
        <w:t>Клиент</w:t>
      </w:r>
      <w:proofErr w:type="gramEnd"/>
      <w:r w:rsidR="0096719B" w:rsidRPr="00055F1B">
        <w:rPr>
          <w:sz w:val="20"/>
          <w:szCs w:val="20"/>
        </w:rPr>
        <w:t xml:space="preserve"> подписавший его </w:t>
      </w:r>
      <w:r w:rsidR="00684F00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подписью, при одновременном выполнении следующих условий: </w:t>
      </w:r>
    </w:p>
    <w:p w14:paraId="23FA354D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установлен факт успешной </w:t>
      </w:r>
      <w:r w:rsidR="00684F00">
        <w:rPr>
          <w:sz w:val="20"/>
          <w:szCs w:val="20"/>
        </w:rPr>
        <w:t>в</w:t>
      </w:r>
      <w:r w:rsidRPr="00055F1B">
        <w:rPr>
          <w:sz w:val="20"/>
          <w:szCs w:val="20"/>
        </w:rPr>
        <w:t>ерификац</w:t>
      </w:r>
      <w:proofErr w:type="gramStart"/>
      <w:r w:rsidRPr="00055F1B">
        <w:rPr>
          <w:sz w:val="20"/>
          <w:szCs w:val="20"/>
        </w:rPr>
        <w:t xml:space="preserve">ии и </w:t>
      </w:r>
      <w:r w:rsidR="00684F00">
        <w:rPr>
          <w:sz w:val="20"/>
          <w:szCs w:val="20"/>
        </w:rPr>
        <w:t>а</w:t>
      </w:r>
      <w:r w:rsidRPr="00055F1B">
        <w:rPr>
          <w:sz w:val="20"/>
          <w:szCs w:val="20"/>
        </w:rPr>
        <w:t>у</w:t>
      </w:r>
      <w:proofErr w:type="gramEnd"/>
      <w:r w:rsidRPr="00055F1B">
        <w:rPr>
          <w:sz w:val="20"/>
          <w:szCs w:val="20"/>
        </w:rPr>
        <w:t xml:space="preserve">тентификации Клиента в СДБО, предшествующий направлению </w:t>
      </w:r>
      <w:r w:rsidR="00684F00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в Банк; </w:t>
      </w:r>
    </w:p>
    <w:p w14:paraId="50DB832B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lastRenderedPageBreak/>
        <w:t xml:space="preserve">− установлен факт использования Клиентом </w:t>
      </w:r>
      <w:r w:rsidR="00684F00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люча, который совпадает с </w:t>
      </w:r>
      <w:r w:rsidR="00684F00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лючом, имеющимся в информационных системах Банка, и время ввода </w:t>
      </w:r>
      <w:r w:rsidR="00684F00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 не истекло; </w:t>
      </w:r>
    </w:p>
    <w:p w14:paraId="1043EB4E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установлен факт направления Банком </w:t>
      </w:r>
      <w:r w:rsidR="00684F00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дноразового пароля на </w:t>
      </w:r>
      <w:r w:rsidR="00684F00">
        <w:rPr>
          <w:sz w:val="20"/>
          <w:szCs w:val="20"/>
        </w:rPr>
        <w:t>н</w:t>
      </w:r>
      <w:r w:rsidRPr="00055F1B">
        <w:rPr>
          <w:sz w:val="20"/>
          <w:szCs w:val="20"/>
        </w:rPr>
        <w:t xml:space="preserve">омер телефона сотовой связи Клиента (по операциям, требующим использования </w:t>
      </w:r>
      <w:r w:rsidR="00684F00">
        <w:rPr>
          <w:sz w:val="20"/>
          <w:szCs w:val="20"/>
        </w:rPr>
        <w:t>одноразового пароля).</w:t>
      </w:r>
    </w:p>
    <w:p w14:paraId="18A6CB48" w14:textId="77777777" w:rsidR="0096719B" w:rsidRPr="00055F1B" w:rsidRDefault="0096719B" w:rsidP="00A46BA1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При выполнении указанных условий операция с использованием СДБО не подлежит оспариванию Клиентом и возмещение по ней Банком не осуществляется. </w:t>
      </w:r>
    </w:p>
    <w:p w14:paraId="51D1489F" w14:textId="77777777" w:rsidR="0089286C" w:rsidRPr="00055F1B" w:rsidRDefault="0089286C" w:rsidP="00F2137E">
      <w:pPr>
        <w:pStyle w:val="Default"/>
        <w:jc w:val="both"/>
        <w:rPr>
          <w:sz w:val="20"/>
          <w:szCs w:val="20"/>
        </w:rPr>
      </w:pPr>
    </w:p>
    <w:p w14:paraId="64DBCFD4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b/>
          <w:bCs/>
          <w:sz w:val="20"/>
          <w:szCs w:val="20"/>
        </w:rPr>
        <w:t xml:space="preserve">ПОРЯДОК РАССМОТРЕНИЯ СПОРОВ </w:t>
      </w:r>
    </w:p>
    <w:p w14:paraId="5FC0F093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.1.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Споры, возникающие из Договора, связанные с установлением подлинности </w:t>
      </w:r>
      <w:r w:rsidR="002D54C1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лектронных документов, разрешаются в установленном в Банке порядке. При разрешении споров, разногласий или конфликтных ситуаций </w:t>
      </w:r>
      <w:r w:rsidR="002D54C1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лектронные документы, оформленные с соблюдением требований, установленных Договором, могут предъявляться при рассмотрении спорных ситуаций, в том числе, в суде, в качестве доказательств. </w:t>
      </w:r>
    </w:p>
    <w:p w14:paraId="07DA1B36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.2.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Все споры, разногласия или требования, возникающие из Договора, связанные с установлением подлинности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документа, разрешаются на основании обращения Клиента в Банк с указанием реквизитов оспариваемого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документа. </w:t>
      </w:r>
    </w:p>
    <w:p w14:paraId="555297FE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.3.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В случае возникновения споров, связанных с формированием и подписанием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лектронного документа, Банк вправе запрашивать у Клиента все необходимые для рассмотрения обращения Клиента документы </w:t>
      </w:r>
      <w:proofErr w:type="gramStart"/>
      <w:r w:rsidR="0096719B" w:rsidRPr="00055F1B">
        <w:rPr>
          <w:sz w:val="20"/>
          <w:szCs w:val="20"/>
        </w:rPr>
        <w:t>и(</w:t>
      </w:r>
      <w:proofErr w:type="gramEnd"/>
      <w:r w:rsidR="0096719B" w:rsidRPr="00055F1B">
        <w:rPr>
          <w:sz w:val="20"/>
          <w:szCs w:val="20"/>
        </w:rPr>
        <w:t xml:space="preserve">или) информацию, а Клиент обязуется представлять их в Банк. </w:t>
      </w:r>
    </w:p>
    <w:p w14:paraId="5C9DE003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.4.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Банк по факту получения обращения Клиента проводит проверку на наличие в информационных системах Банка сведений, указанных в п. </w:t>
      </w:r>
      <w:r>
        <w:rPr>
          <w:sz w:val="20"/>
          <w:szCs w:val="20"/>
        </w:rPr>
        <w:t>4</w:t>
      </w:r>
      <w:r w:rsidR="0096719B" w:rsidRPr="00055F1B">
        <w:rPr>
          <w:sz w:val="20"/>
          <w:szCs w:val="20"/>
        </w:rPr>
        <w:t xml:space="preserve">.8. Правил. </w:t>
      </w:r>
    </w:p>
    <w:p w14:paraId="2FA7ACC8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.5.</w:t>
      </w:r>
      <w:r w:rsidR="00B30A4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Полученные из информационных систем Банка, в том числе, из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лектронных журналов, данные будут являться подтверждением подлинности </w:t>
      </w:r>
      <w:r w:rsidR="00F95C15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подписи Клиента на подписанных Клиентом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лектронных документах, а также подтверждением подлинности </w:t>
      </w:r>
      <w:r w:rsidR="00F95C15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подписи Банка на подписанных Банком </w:t>
      </w:r>
      <w:r w:rsidR="00F95C15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лектронных документах. </w:t>
      </w:r>
    </w:p>
    <w:p w14:paraId="4E9C3864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.6.</w:t>
      </w:r>
      <w:r w:rsidR="00F95C15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Результат рассмотрения обращения доводится Банком до Клиента </w:t>
      </w:r>
      <w:r w:rsidR="0096719B" w:rsidRPr="00B92C00">
        <w:rPr>
          <w:sz w:val="20"/>
          <w:szCs w:val="20"/>
        </w:rPr>
        <w:t>в установленном в Банке пор</w:t>
      </w:r>
      <w:r w:rsidR="0096719B" w:rsidRPr="00055F1B">
        <w:rPr>
          <w:sz w:val="20"/>
          <w:szCs w:val="20"/>
        </w:rPr>
        <w:t xml:space="preserve">ядке. </w:t>
      </w:r>
    </w:p>
    <w:p w14:paraId="5A2C35F5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.7.</w:t>
      </w:r>
      <w:r w:rsidR="00F95C15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Банк на основании оформленного Клиентом обращения возмещает суммы по операциям, совершенным с использованием </w:t>
      </w:r>
      <w:r w:rsidR="0016798A">
        <w:rPr>
          <w:sz w:val="20"/>
          <w:szCs w:val="20"/>
        </w:rPr>
        <w:t>п</w:t>
      </w:r>
      <w:r w:rsidR="0096719B" w:rsidRPr="00055F1B">
        <w:rPr>
          <w:sz w:val="20"/>
          <w:szCs w:val="20"/>
        </w:rPr>
        <w:t xml:space="preserve">ростой электронной подписи, при условии признания Банком правомерности обращения Клиента. </w:t>
      </w:r>
    </w:p>
    <w:p w14:paraId="6D1EEBD7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.8.</w:t>
      </w:r>
      <w:r w:rsidR="00F95C15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При рассмотрении споров Банк определяет включая, </w:t>
      </w:r>
      <w:proofErr w:type="gramStart"/>
      <w:r w:rsidR="0096719B" w:rsidRPr="00055F1B">
        <w:rPr>
          <w:sz w:val="20"/>
          <w:szCs w:val="20"/>
        </w:rPr>
        <w:t>но</w:t>
      </w:r>
      <w:proofErr w:type="gramEnd"/>
      <w:r w:rsidR="0096719B" w:rsidRPr="00055F1B">
        <w:rPr>
          <w:sz w:val="20"/>
          <w:szCs w:val="20"/>
        </w:rPr>
        <w:t xml:space="preserve"> не ограничиваясь, следующее: </w:t>
      </w:r>
    </w:p>
    <w:p w14:paraId="564A9043" w14:textId="77777777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.8.1.</w:t>
      </w:r>
      <w:r w:rsidR="00F95C15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В случае если спорный </w:t>
      </w:r>
      <w:r w:rsidR="0016798A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лектронный документ сформирован и подписан в </w:t>
      </w:r>
      <w:r w:rsidR="0016798A">
        <w:rPr>
          <w:sz w:val="20"/>
          <w:szCs w:val="20"/>
        </w:rPr>
        <w:t>Банке/о</w:t>
      </w:r>
      <w:r w:rsidR="0096719B" w:rsidRPr="00055F1B">
        <w:rPr>
          <w:sz w:val="20"/>
          <w:szCs w:val="20"/>
        </w:rPr>
        <w:t xml:space="preserve">тделении Банка: </w:t>
      </w:r>
    </w:p>
    <w:p w14:paraId="058D4F9B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предмет разногласий на основании обращения Клиента; </w:t>
      </w:r>
    </w:p>
    <w:p w14:paraId="1933AB0D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операцию, относящуюся к предмету разногласий; </w:t>
      </w:r>
    </w:p>
    <w:p w14:paraId="6E35DEF9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факт </w:t>
      </w:r>
      <w:r w:rsidR="0016798A">
        <w:rPr>
          <w:sz w:val="20"/>
          <w:szCs w:val="20"/>
        </w:rPr>
        <w:t>в</w:t>
      </w:r>
      <w:r w:rsidRPr="00055F1B">
        <w:rPr>
          <w:sz w:val="20"/>
          <w:szCs w:val="20"/>
        </w:rPr>
        <w:t>ерификац</w:t>
      </w:r>
      <w:proofErr w:type="gramStart"/>
      <w:r w:rsidRPr="00055F1B">
        <w:rPr>
          <w:sz w:val="20"/>
          <w:szCs w:val="20"/>
        </w:rPr>
        <w:t xml:space="preserve">ии и </w:t>
      </w:r>
      <w:r w:rsidR="0016798A">
        <w:rPr>
          <w:sz w:val="20"/>
          <w:szCs w:val="20"/>
        </w:rPr>
        <w:t>а</w:t>
      </w:r>
      <w:r w:rsidRPr="00055F1B">
        <w:rPr>
          <w:sz w:val="20"/>
          <w:szCs w:val="20"/>
        </w:rPr>
        <w:t>у</w:t>
      </w:r>
      <w:proofErr w:type="gramEnd"/>
      <w:r w:rsidRPr="00055F1B">
        <w:rPr>
          <w:sz w:val="20"/>
          <w:szCs w:val="20"/>
        </w:rPr>
        <w:t xml:space="preserve">тентификации Клиента в </w:t>
      </w:r>
      <w:r w:rsidR="0016798A">
        <w:rPr>
          <w:sz w:val="20"/>
          <w:szCs w:val="20"/>
        </w:rPr>
        <w:t>Банке/о</w:t>
      </w:r>
      <w:r w:rsidRPr="00055F1B">
        <w:rPr>
          <w:sz w:val="20"/>
          <w:szCs w:val="20"/>
        </w:rPr>
        <w:t>тделении</w:t>
      </w:r>
      <w:r w:rsidR="0016798A">
        <w:rPr>
          <w:sz w:val="20"/>
          <w:szCs w:val="20"/>
        </w:rPr>
        <w:t xml:space="preserve"> Банка</w:t>
      </w:r>
      <w:r w:rsidRPr="00055F1B">
        <w:rPr>
          <w:sz w:val="20"/>
          <w:szCs w:val="20"/>
        </w:rPr>
        <w:t xml:space="preserve">, предшествующий направлению спорного </w:t>
      </w:r>
      <w:r w:rsidR="0016798A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в Банк; </w:t>
      </w:r>
    </w:p>
    <w:p w14:paraId="23B7DAB7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факт ввода корректного </w:t>
      </w:r>
      <w:r w:rsidR="0016798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люча; </w:t>
      </w:r>
    </w:p>
    <w:p w14:paraId="5F4E5374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дата и время ввода </w:t>
      </w:r>
      <w:r w:rsidR="0016798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люча; </w:t>
      </w:r>
    </w:p>
    <w:p w14:paraId="5AE47317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введенный </w:t>
      </w:r>
      <w:r w:rsidR="0016798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 прошел проверку на правильность с положительным результатом, а именно: введенный ПИН соответствует </w:t>
      </w:r>
      <w:r w:rsidR="0016798A">
        <w:rPr>
          <w:sz w:val="20"/>
          <w:szCs w:val="20"/>
        </w:rPr>
        <w:t>к</w:t>
      </w:r>
      <w:r w:rsidRPr="00055F1B">
        <w:rPr>
          <w:sz w:val="20"/>
          <w:szCs w:val="20"/>
        </w:rPr>
        <w:t>арте Клиента, и данная Карта выпущена на имя Клиента (только в</w:t>
      </w:r>
      <w:r w:rsidR="0016798A">
        <w:rPr>
          <w:sz w:val="20"/>
          <w:szCs w:val="20"/>
        </w:rPr>
        <w:t xml:space="preserve"> Банке/о</w:t>
      </w:r>
      <w:r w:rsidRPr="00055F1B">
        <w:rPr>
          <w:sz w:val="20"/>
          <w:szCs w:val="20"/>
        </w:rPr>
        <w:t xml:space="preserve">тделении Банка, если </w:t>
      </w:r>
      <w:r w:rsidR="0016798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ростая электронная подпись формируется с использованием ПИН к </w:t>
      </w:r>
      <w:r w:rsidR="0016798A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арте Клиента); </w:t>
      </w:r>
      <w:r w:rsidR="0016798A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дноразовый пароль </w:t>
      </w:r>
      <w:proofErr w:type="gramStart"/>
      <w:r w:rsidRPr="00055F1B">
        <w:rPr>
          <w:sz w:val="20"/>
          <w:szCs w:val="20"/>
        </w:rPr>
        <w:t xml:space="preserve">был направлен на </w:t>
      </w:r>
      <w:r w:rsidR="0016798A">
        <w:rPr>
          <w:sz w:val="20"/>
          <w:szCs w:val="20"/>
        </w:rPr>
        <w:t>н</w:t>
      </w:r>
      <w:r w:rsidRPr="00055F1B">
        <w:rPr>
          <w:sz w:val="20"/>
          <w:szCs w:val="20"/>
        </w:rPr>
        <w:t>омер телефона сотовой связи Клиента и время его ввода не истекло</w:t>
      </w:r>
      <w:proofErr w:type="gramEnd"/>
      <w:r w:rsidRPr="00055F1B">
        <w:rPr>
          <w:sz w:val="20"/>
          <w:szCs w:val="20"/>
        </w:rPr>
        <w:t xml:space="preserve"> (если </w:t>
      </w:r>
      <w:r w:rsidR="0016798A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ростая электронная подпись формируется с использованием </w:t>
      </w:r>
      <w:r w:rsidR="0016798A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дноразового пароля). </w:t>
      </w:r>
    </w:p>
    <w:p w14:paraId="09200D0E" w14:textId="6554C465" w:rsidR="0096719B" w:rsidRPr="00055F1B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055F1B">
        <w:rPr>
          <w:b/>
          <w:bCs/>
          <w:sz w:val="20"/>
          <w:szCs w:val="20"/>
        </w:rPr>
        <w:t>.8.2.</w:t>
      </w:r>
      <w:r w:rsidR="0016798A">
        <w:rPr>
          <w:b/>
          <w:bCs/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 xml:space="preserve">В случае если спорный </w:t>
      </w:r>
      <w:r w:rsidR="0016798A">
        <w:rPr>
          <w:sz w:val="20"/>
          <w:szCs w:val="20"/>
        </w:rPr>
        <w:t>э</w:t>
      </w:r>
      <w:r w:rsidR="0096719B" w:rsidRPr="00055F1B">
        <w:rPr>
          <w:sz w:val="20"/>
          <w:szCs w:val="20"/>
        </w:rPr>
        <w:t xml:space="preserve">лектронный документ сформирован и подписан в </w:t>
      </w:r>
      <w:proofErr w:type="gramStart"/>
      <w:r w:rsidR="0096719B" w:rsidRPr="00055F1B">
        <w:rPr>
          <w:sz w:val="20"/>
          <w:szCs w:val="20"/>
        </w:rPr>
        <w:t>Интернет</w:t>
      </w:r>
      <w:r w:rsidR="0016798A">
        <w:rPr>
          <w:sz w:val="20"/>
          <w:szCs w:val="20"/>
        </w:rPr>
        <w:t>-б</w:t>
      </w:r>
      <w:r w:rsidR="0096719B" w:rsidRPr="00055F1B">
        <w:rPr>
          <w:sz w:val="20"/>
          <w:szCs w:val="20"/>
        </w:rPr>
        <w:t>анке</w:t>
      </w:r>
      <w:proofErr w:type="gramEnd"/>
      <w:r w:rsidR="0016798A">
        <w:rPr>
          <w:sz w:val="20"/>
          <w:szCs w:val="20"/>
        </w:rPr>
        <w:t xml:space="preserve"> для частных клиентов</w:t>
      </w:r>
      <w:r w:rsidR="0096719B" w:rsidRPr="00055F1B">
        <w:rPr>
          <w:sz w:val="20"/>
          <w:szCs w:val="20"/>
        </w:rPr>
        <w:t xml:space="preserve"> «</w:t>
      </w:r>
      <w:r w:rsidR="0016798A">
        <w:rPr>
          <w:sz w:val="20"/>
          <w:szCs w:val="20"/>
        </w:rPr>
        <w:t>ЮГ-Инвестбанк</w:t>
      </w:r>
      <w:r w:rsidR="0096719B" w:rsidRPr="00055F1B">
        <w:rPr>
          <w:sz w:val="20"/>
          <w:szCs w:val="20"/>
        </w:rPr>
        <w:t>», посредством услуг</w:t>
      </w:r>
      <w:r w:rsidR="005801C4">
        <w:rPr>
          <w:sz w:val="20"/>
          <w:szCs w:val="20"/>
        </w:rPr>
        <w:t>и</w:t>
      </w:r>
      <w:r w:rsidR="0016798A">
        <w:rPr>
          <w:sz w:val="20"/>
          <w:szCs w:val="20"/>
        </w:rPr>
        <w:t xml:space="preserve"> Мобильный банк для частных клиентов</w:t>
      </w:r>
      <w:r w:rsidR="007D399F">
        <w:rPr>
          <w:sz w:val="20"/>
          <w:szCs w:val="20"/>
        </w:rPr>
        <w:t xml:space="preserve"> </w:t>
      </w:r>
      <w:r w:rsidR="0096719B" w:rsidRPr="00055F1B">
        <w:rPr>
          <w:sz w:val="20"/>
          <w:szCs w:val="20"/>
        </w:rPr>
        <w:t>«</w:t>
      </w:r>
      <w:r w:rsidR="0016798A">
        <w:rPr>
          <w:sz w:val="20"/>
          <w:szCs w:val="20"/>
        </w:rPr>
        <w:t>ЮГ-Инвестбанк</w:t>
      </w:r>
      <w:r w:rsidR="0096719B" w:rsidRPr="00055F1B">
        <w:rPr>
          <w:sz w:val="20"/>
          <w:szCs w:val="20"/>
        </w:rPr>
        <w:t xml:space="preserve">»: </w:t>
      </w:r>
    </w:p>
    <w:p w14:paraId="2DA18171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предмет разногласий на основании обращения Клиента; </w:t>
      </w:r>
    </w:p>
    <w:p w14:paraId="27EF9E19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операцию в СДБО, относящуюся к предмету разногласий; </w:t>
      </w:r>
    </w:p>
    <w:p w14:paraId="2E90FAF4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факт </w:t>
      </w:r>
      <w:r w:rsidR="005801C4">
        <w:rPr>
          <w:sz w:val="20"/>
          <w:szCs w:val="20"/>
        </w:rPr>
        <w:t>в</w:t>
      </w:r>
      <w:r w:rsidRPr="00055F1B">
        <w:rPr>
          <w:sz w:val="20"/>
          <w:szCs w:val="20"/>
        </w:rPr>
        <w:t xml:space="preserve">ерификации и </w:t>
      </w:r>
      <w:r w:rsidR="005801C4">
        <w:rPr>
          <w:sz w:val="20"/>
          <w:szCs w:val="20"/>
        </w:rPr>
        <w:t>а</w:t>
      </w:r>
      <w:r w:rsidRPr="00055F1B">
        <w:rPr>
          <w:sz w:val="20"/>
          <w:szCs w:val="20"/>
        </w:rPr>
        <w:t xml:space="preserve">утентификации Клиента в </w:t>
      </w:r>
      <w:proofErr w:type="gramStart"/>
      <w:r w:rsidRPr="00055F1B">
        <w:rPr>
          <w:sz w:val="20"/>
          <w:szCs w:val="20"/>
        </w:rPr>
        <w:t>Интернет</w:t>
      </w:r>
      <w:r w:rsidR="005801C4">
        <w:rPr>
          <w:sz w:val="20"/>
          <w:szCs w:val="20"/>
        </w:rPr>
        <w:t>-б</w:t>
      </w:r>
      <w:r w:rsidRPr="00055F1B">
        <w:rPr>
          <w:sz w:val="20"/>
          <w:szCs w:val="20"/>
        </w:rPr>
        <w:t>анке</w:t>
      </w:r>
      <w:proofErr w:type="gramEnd"/>
      <w:r w:rsidR="005801C4">
        <w:rPr>
          <w:sz w:val="20"/>
          <w:szCs w:val="20"/>
        </w:rPr>
        <w:t xml:space="preserve"> для частных клиентов</w:t>
      </w:r>
      <w:r w:rsidRPr="00055F1B">
        <w:rPr>
          <w:sz w:val="20"/>
          <w:szCs w:val="20"/>
        </w:rPr>
        <w:t xml:space="preserve"> «</w:t>
      </w:r>
      <w:r w:rsidR="005801C4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>», посредством услуг</w:t>
      </w:r>
      <w:r w:rsidR="005801C4">
        <w:rPr>
          <w:sz w:val="20"/>
          <w:szCs w:val="20"/>
        </w:rPr>
        <w:t>и</w:t>
      </w:r>
      <w:r w:rsidRPr="00055F1B">
        <w:rPr>
          <w:sz w:val="20"/>
          <w:szCs w:val="20"/>
        </w:rPr>
        <w:t xml:space="preserve"> </w:t>
      </w:r>
      <w:r w:rsidR="005801C4">
        <w:rPr>
          <w:sz w:val="20"/>
          <w:szCs w:val="20"/>
        </w:rPr>
        <w:t xml:space="preserve">Мобильный банк для частных клиентов </w:t>
      </w:r>
      <w:r w:rsidRPr="00055F1B">
        <w:rPr>
          <w:sz w:val="20"/>
          <w:szCs w:val="20"/>
        </w:rPr>
        <w:t>«</w:t>
      </w:r>
      <w:r w:rsidR="005801C4">
        <w:rPr>
          <w:sz w:val="20"/>
          <w:szCs w:val="20"/>
        </w:rPr>
        <w:t>ЮГ-Инвестбанк</w:t>
      </w:r>
      <w:r w:rsidRPr="00055F1B">
        <w:rPr>
          <w:sz w:val="20"/>
          <w:szCs w:val="20"/>
        </w:rPr>
        <w:t xml:space="preserve">», предшествующий направлению спорного </w:t>
      </w:r>
      <w:r w:rsidR="005801C4">
        <w:rPr>
          <w:sz w:val="20"/>
          <w:szCs w:val="20"/>
        </w:rPr>
        <w:t>э</w:t>
      </w:r>
      <w:r w:rsidRPr="00055F1B">
        <w:rPr>
          <w:sz w:val="20"/>
          <w:szCs w:val="20"/>
        </w:rPr>
        <w:t>лектронного документа в Банк;</w:t>
      </w:r>
      <w:r>
        <w:rPr>
          <w:sz w:val="20"/>
          <w:szCs w:val="20"/>
        </w:rPr>
        <w:t xml:space="preserve"> </w:t>
      </w:r>
    </w:p>
    <w:p w14:paraId="0AF81C44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факт ввода корректного </w:t>
      </w:r>
      <w:r w:rsidR="005801C4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люча; </w:t>
      </w:r>
    </w:p>
    <w:p w14:paraId="6B6103F7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дата и время ввода </w:t>
      </w:r>
      <w:r w:rsidR="005801C4">
        <w:rPr>
          <w:sz w:val="20"/>
          <w:szCs w:val="20"/>
        </w:rPr>
        <w:t>к</w:t>
      </w:r>
      <w:r w:rsidRPr="00055F1B">
        <w:rPr>
          <w:sz w:val="20"/>
          <w:szCs w:val="20"/>
        </w:rPr>
        <w:t xml:space="preserve">люча; </w:t>
      </w:r>
    </w:p>
    <w:p w14:paraId="03E1FB78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055F1B">
        <w:rPr>
          <w:sz w:val="20"/>
          <w:szCs w:val="20"/>
        </w:rPr>
        <w:t xml:space="preserve">− введенный </w:t>
      </w:r>
      <w:r w:rsidR="005801C4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дноразовый пароль </w:t>
      </w:r>
      <w:proofErr w:type="gramStart"/>
      <w:r w:rsidRPr="00055F1B">
        <w:rPr>
          <w:sz w:val="20"/>
          <w:szCs w:val="20"/>
        </w:rPr>
        <w:t>прошел проверку на правильность с положительным результатом и время его ввода не истекло</w:t>
      </w:r>
      <w:proofErr w:type="gramEnd"/>
      <w:r w:rsidRPr="00055F1B">
        <w:rPr>
          <w:sz w:val="20"/>
          <w:szCs w:val="20"/>
        </w:rPr>
        <w:t xml:space="preserve"> (если </w:t>
      </w:r>
      <w:r w:rsidR="005801C4">
        <w:rPr>
          <w:sz w:val="20"/>
          <w:szCs w:val="20"/>
        </w:rPr>
        <w:t>п</w:t>
      </w:r>
      <w:r w:rsidRPr="00055F1B">
        <w:rPr>
          <w:sz w:val="20"/>
          <w:szCs w:val="20"/>
        </w:rPr>
        <w:t xml:space="preserve">ростая электронная подпись для данного вида </w:t>
      </w:r>
      <w:r w:rsidR="005801C4">
        <w:rPr>
          <w:sz w:val="20"/>
          <w:szCs w:val="20"/>
        </w:rPr>
        <w:t>э</w:t>
      </w:r>
      <w:r w:rsidRPr="00055F1B">
        <w:rPr>
          <w:sz w:val="20"/>
          <w:szCs w:val="20"/>
        </w:rPr>
        <w:t xml:space="preserve">лектронного документа формируется с использованием </w:t>
      </w:r>
      <w:r w:rsidR="005801C4">
        <w:rPr>
          <w:sz w:val="20"/>
          <w:szCs w:val="20"/>
        </w:rPr>
        <w:t>о</w:t>
      </w:r>
      <w:r w:rsidRPr="00055F1B">
        <w:rPr>
          <w:sz w:val="20"/>
          <w:szCs w:val="20"/>
        </w:rPr>
        <w:t xml:space="preserve">дноразового пароля); </w:t>
      </w:r>
    </w:p>
    <w:p w14:paraId="0F78CAE4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1A09B8">
        <w:rPr>
          <w:sz w:val="20"/>
          <w:szCs w:val="20"/>
        </w:rPr>
        <w:t xml:space="preserve">− исходный и проверочный хэш-код </w:t>
      </w:r>
      <w:r w:rsidR="00897BCE" w:rsidRPr="001A09B8">
        <w:rPr>
          <w:sz w:val="20"/>
          <w:szCs w:val="20"/>
        </w:rPr>
        <w:t>э</w:t>
      </w:r>
      <w:r w:rsidRPr="001A09B8">
        <w:rPr>
          <w:sz w:val="20"/>
          <w:szCs w:val="20"/>
        </w:rPr>
        <w:t>лектронного документа совпадают (применимо в установленных Банком случаях).</w:t>
      </w:r>
      <w:r w:rsidRPr="00055F1B">
        <w:rPr>
          <w:sz w:val="20"/>
          <w:szCs w:val="20"/>
        </w:rPr>
        <w:t xml:space="preserve"> </w:t>
      </w:r>
    </w:p>
    <w:p w14:paraId="280C4B52" w14:textId="22D2CBE4" w:rsidR="0096719B" w:rsidRPr="00C408FD" w:rsidRDefault="001A09B8" w:rsidP="00F2137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6719B" w:rsidRPr="00C408FD">
        <w:rPr>
          <w:b/>
          <w:bCs/>
          <w:sz w:val="20"/>
          <w:szCs w:val="20"/>
        </w:rPr>
        <w:t>.8.3.</w:t>
      </w:r>
      <w:r w:rsidR="0016798A" w:rsidRPr="00C408FD">
        <w:rPr>
          <w:b/>
          <w:bCs/>
          <w:sz w:val="20"/>
          <w:szCs w:val="20"/>
        </w:rPr>
        <w:t xml:space="preserve"> </w:t>
      </w:r>
      <w:r w:rsidR="0096719B" w:rsidRPr="00C408FD">
        <w:rPr>
          <w:sz w:val="20"/>
          <w:szCs w:val="20"/>
        </w:rPr>
        <w:t xml:space="preserve">В случае если спорный </w:t>
      </w:r>
      <w:r w:rsidR="00897BCE" w:rsidRPr="00C408FD">
        <w:rPr>
          <w:sz w:val="20"/>
          <w:szCs w:val="20"/>
        </w:rPr>
        <w:t>э</w:t>
      </w:r>
      <w:r w:rsidR="0096719B" w:rsidRPr="00C408FD">
        <w:rPr>
          <w:sz w:val="20"/>
          <w:szCs w:val="20"/>
        </w:rPr>
        <w:t xml:space="preserve">лектронный документ сформирован и подписан в </w:t>
      </w:r>
      <w:proofErr w:type="gramStart"/>
      <w:r w:rsidR="0096719B" w:rsidRPr="00C408FD">
        <w:rPr>
          <w:sz w:val="20"/>
          <w:szCs w:val="20"/>
        </w:rPr>
        <w:t>Интернет</w:t>
      </w:r>
      <w:r w:rsidR="00897BCE" w:rsidRPr="00C408FD">
        <w:rPr>
          <w:sz w:val="20"/>
          <w:szCs w:val="20"/>
        </w:rPr>
        <w:t>-б</w:t>
      </w:r>
      <w:r w:rsidR="0096719B" w:rsidRPr="00C408FD">
        <w:rPr>
          <w:sz w:val="20"/>
          <w:szCs w:val="20"/>
        </w:rPr>
        <w:t>анке</w:t>
      </w:r>
      <w:proofErr w:type="gramEnd"/>
      <w:r w:rsidR="00897BCE" w:rsidRPr="00C408FD">
        <w:rPr>
          <w:sz w:val="20"/>
          <w:szCs w:val="20"/>
        </w:rPr>
        <w:t xml:space="preserve"> для частных клиентов «ЮГ-Инвестбанк», посредством услуги Мобильный банк для частных клиентов</w:t>
      </w:r>
      <w:r w:rsidR="007D399F">
        <w:rPr>
          <w:sz w:val="20"/>
          <w:szCs w:val="20"/>
        </w:rPr>
        <w:t xml:space="preserve"> </w:t>
      </w:r>
      <w:r w:rsidR="00897BCE" w:rsidRPr="00C408FD">
        <w:rPr>
          <w:sz w:val="20"/>
          <w:szCs w:val="20"/>
        </w:rPr>
        <w:t>«ЮГ-Инвестбанк»</w:t>
      </w:r>
      <w:r w:rsidR="0096719B" w:rsidRPr="00C408FD">
        <w:rPr>
          <w:sz w:val="20"/>
          <w:szCs w:val="20"/>
        </w:rPr>
        <w:t xml:space="preserve">, на основании созданного ранее </w:t>
      </w:r>
      <w:r w:rsidR="00920BD0" w:rsidRPr="00C408FD">
        <w:rPr>
          <w:sz w:val="20"/>
          <w:szCs w:val="20"/>
        </w:rPr>
        <w:t>ш</w:t>
      </w:r>
      <w:r w:rsidR="0096719B" w:rsidRPr="00C408FD">
        <w:rPr>
          <w:sz w:val="20"/>
          <w:szCs w:val="20"/>
        </w:rPr>
        <w:t>аблона</w:t>
      </w:r>
      <w:r w:rsidR="00920BD0" w:rsidRPr="00C408FD">
        <w:rPr>
          <w:sz w:val="20"/>
          <w:szCs w:val="20"/>
        </w:rPr>
        <w:t xml:space="preserve"> Интернет-банк</w:t>
      </w:r>
      <w:r w:rsidR="0096719B" w:rsidRPr="00C408FD">
        <w:rPr>
          <w:sz w:val="20"/>
          <w:szCs w:val="20"/>
        </w:rPr>
        <w:t xml:space="preserve"> «</w:t>
      </w:r>
      <w:r w:rsidR="00920BD0" w:rsidRPr="00C408FD">
        <w:rPr>
          <w:sz w:val="20"/>
          <w:szCs w:val="20"/>
        </w:rPr>
        <w:t>ЮГ-Инвестбанк</w:t>
      </w:r>
      <w:r w:rsidR="0096719B" w:rsidRPr="00C408FD">
        <w:rPr>
          <w:sz w:val="20"/>
          <w:szCs w:val="20"/>
        </w:rPr>
        <w:t>» / Шаблона</w:t>
      </w:r>
      <w:r w:rsidR="00920BD0" w:rsidRPr="00C408FD">
        <w:rPr>
          <w:sz w:val="20"/>
          <w:szCs w:val="20"/>
        </w:rPr>
        <w:t xml:space="preserve"> Мобильный банк</w:t>
      </w:r>
      <w:r w:rsidR="0096719B" w:rsidRPr="00C408FD">
        <w:rPr>
          <w:sz w:val="20"/>
          <w:szCs w:val="20"/>
        </w:rPr>
        <w:t xml:space="preserve"> «</w:t>
      </w:r>
      <w:r w:rsidR="00920BD0" w:rsidRPr="00C408FD">
        <w:rPr>
          <w:sz w:val="20"/>
          <w:szCs w:val="20"/>
        </w:rPr>
        <w:t>ЮГ-Инвестбанк</w:t>
      </w:r>
      <w:r w:rsidR="0096719B" w:rsidRPr="00C408FD">
        <w:rPr>
          <w:sz w:val="20"/>
          <w:szCs w:val="20"/>
        </w:rPr>
        <w:t xml:space="preserve">» / </w:t>
      </w:r>
      <w:proofErr w:type="spellStart"/>
      <w:r w:rsidR="0096719B" w:rsidRPr="00C408FD">
        <w:rPr>
          <w:sz w:val="20"/>
          <w:szCs w:val="20"/>
        </w:rPr>
        <w:t>Автоплатежа</w:t>
      </w:r>
      <w:proofErr w:type="spellEnd"/>
      <w:r w:rsidR="0096719B" w:rsidRPr="00C408FD">
        <w:rPr>
          <w:sz w:val="20"/>
          <w:szCs w:val="20"/>
        </w:rPr>
        <w:t xml:space="preserve">: </w:t>
      </w:r>
    </w:p>
    <w:p w14:paraId="7AB24EFE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предмет разногласий на основании обращения Клиента; </w:t>
      </w:r>
    </w:p>
    <w:p w14:paraId="258D6E0C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операцию в СДБО, относящуюся к предмету разногласий; </w:t>
      </w:r>
    </w:p>
    <w:p w14:paraId="3DC37AEE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lastRenderedPageBreak/>
        <w:t xml:space="preserve">− факт </w:t>
      </w:r>
      <w:r w:rsidR="00F24EF6" w:rsidRPr="00C408FD">
        <w:rPr>
          <w:sz w:val="20"/>
          <w:szCs w:val="20"/>
        </w:rPr>
        <w:t>в</w:t>
      </w:r>
      <w:r w:rsidRPr="00C408FD">
        <w:rPr>
          <w:sz w:val="20"/>
          <w:szCs w:val="20"/>
        </w:rPr>
        <w:t xml:space="preserve">ерификации и </w:t>
      </w:r>
      <w:r w:rsidR="00F24EF6" w:rsidRPr="00C408FD">
        <w:rPr>
          <w:sz w:val="20"/>
          <w:szCs w:val="20"/>
        </w:rPr>
        <w:t>а</w:t>
      </w:r>
      <w:r w:rsidRPr="00C408FD">
        <w:rPr>
          <w:sz w:val="20"/>
          <w:szCs w:val="20"/>
        </w:rPr>
        <w:t xml:space="preserve">утентификации в </w:t>
      </w:r>
      <w:proofErr w:type="gramStart"/>
      <w:r w:rsidRPr="00C408FD">
        <w:rPr>
          <w:sz w:val="20"/>
          <w:szCs w:val="20"/>
        </w:rPr>
        <w:t>Интернет</w:t>
      </w:r>
      <w:r w:rsidR="00F24EF6" w:rsidRPr="00C408FD">
        <w:rPr>
          <w:sz w:val="20"/>
          <w:szCs w:val="20"/>
        </w:rPr>
        <w:t>-б</w:t>
      </w:r>
      <w:r w:rsidRPr="00C408FD">
        <w:rPr>
          <w:sz w:val="20"/>
          <w:szCs w:val="20"/>
        </w:rPr>
        <w:t>анке</w:t>
      </w:r>
      <w:proofErr w:type="gramEnd"/>
      <w:r w:rsidR="00F24EF6" w:rsidRPr="00C408FD">
        <w:rPr>
          <w:sz w:val="20"/>
          <w:szCs w:val="20"/>
        </w:rPr>
        <w:t xml:space="preserve"> для частных клиентов </w:t>
      </w:r>
      <w:r w:rsidRPr="00C408FD">
        <w:rPr>
          <w:sz w:val="20"/>
          <w:szCs w:val="20"/>
        </w:rPr>
        <w:t>«</w:t>
      </w:r>
      <w:r w:rsidR="00F24EF6" w:rsidRPr="00C408FD">
        <w:rPr>
          <w:sz w:val="20"/>
          <w:szCs w:val="20"/>
        </w:rPr>
        <w:t>ЮГ-Инвестбанк</w:t>
      </w:r>
      <w:r w:rsidRPr="00C408FD">
        <w:rPr>
          <w:sz w:val="20"/>
          <w:szCs w:val="20"/>
        </w:rPr>
        <w:t>», посредством услуг</w:t>
      </w:r>
      <w:r w:rsidR="00F24EF6" w:rsidRPr="00C408FD">
        <w:rPr>
          <w:sz w:val="20"/>
          <w:szCs w:val="20"/>
        </w:rPr>
        <w:t>и Мобильный банк для частных клиентов</w:t>
      </w:r>
      <w:r w:rsidRPr="00C408FD">
        <w:rPr>
          <w:sz w:val="20"/>
          <w:szCs w:val="20"/>
        </w:rPr>
        <w:t xml:space="preserve"> «</w:t>
      </w:r>
      <w:r w:rsidR="00F24EF6" w:rsidRPr="00C408FD">
        <w:rPr>
          <w:sz w:val="20"/>
          <w:szCs w:val="20"/>
        </w:rPr>
        <w:t>ЮГ-Инвестбанк</w:t>
      </w:r>
      <w:r w:rsidRPr="00C408FD">
        <w:rPr>
          <w:sz w:val="20"/>
          <w:szCs w:val="20"/>
        </w:rPr>
        <w:t xml:space="preserve">», предшествующий направлению спорного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лектронного документа в Банк; </w:t>
      </w:r>
    </w:p>
    <w:p w14:paraId="0F4FDBA0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факт направления Банком </w:t>
      </w:r>
      <w:r w:rsidR="00F24EF6" w:rsidRPr="00C408FD">
        <w:rPr>
          <w:sz w:val="20"/>
          <w:szCs w:val="20"/>
        </w:rPr>
        <w:t>о</w:t>
      </w:r>
      <w:r w:rsidRPr="00C408FD">
        <w:rPr>
          <w:sz w:val="20"/>
          <w:szCs w:val="20"/>
        </w:rPr>
        <w:t xml:space="preserve">дноразового пароля на </w:t>
      </w:r>
      <w:r w:rsidR="00F24EF6" w:rsidRPr="00C408FD">
        <w:rPr>
          <w:sz w:val="20"/>
          <w:szCs w:val="20"/>
        </w:rPr>
        <w:t>н</w:t>
      </w:r>
      <w:r w:rsidRPr="00C408FD">
        <w:rPr>
          <w:sz w:val="20"/>
          <w:szCs w:val="20"/>
        </w:rPr>
        <w:t xml:space="preserve">омер телефона сотовой связи Клиента при создании </w:t>
      </w:r>
      <w:r w:rsidR="00F24EF6" w:rsidRPr="00C408FD">
        <w:rPr>
          <w:sz w:val="20"/>
          <w:szCs w:val="20"/>
        </w:rPr>
        <w:t>ш</w:t>
      </w:r>
      <w:r w:rsidRPr="00C408FD">
        <w:rPr>
          <w:sz w:val="20"/>
          <w:szCs w:val="20"/>
        </w:rPr>
        <w:t xml:space="preserve">аблона или </w:t>
      </w:r>
      <w:proofErr w:type="spellStart"/>
      <w:r w:rsidR="00F24EF6" w:rsidRPr="00C408FD">
        <w:rPr>
          <w:sz w:val="20"/>
          <w:szCs w:val="20"/>
        </w:rPr>
        <w:t>а</w:t>
      </w:r>
      <w:r w:rsidRPr="00C408FD">
        <w:rPr>
          <w:sz w:val="20"/>
          <w:szCs w:val="20"/>
        </w:rPr>
        <w:t>втоплатежа</w:t>
      </w:r>
      <w:proofErr w:type="spellEnd"/>
      <w:r w:rsidRPr="00C408FD">
        <w:rPr>
          <w:sz w:val="20"/>
          <w:szCs w:val="20"/>
        </w:rPr>
        <w:t xml:space="preserve"> (по операциям, требующим использования </w:t>
      </w:r>
      <w:r w:rsidR="00F24EF6" w:rsidRPr="00C408FD">
        <w:rPr>
          <w:sz w:val="20"/>
          <w:szCs w:val="20"/>
        </w:rPr>
        <w:t>о</w:t>
      </w:r>
      <w:r w:rsidRPr="00C408FD">
        <w:rPr>
          <w:sz w:val="20"/>
          <w:szCs w:val="20"/>
        </w:rPr>
        <w:t xml:space="preserve">дноразового пароля); </w:t>
      </w:r>
    </w:p>
    <w:p w14:paraId="05A93077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факт ввода корректного </w:t>
      </w:r>
      <w:r w:rsidR="00F24EF6" w:rsidRPr="00C408FD">
        <w:rPr>
          <w:sz w:val="20"/>
          <w:szCs w:val="20"/>
        </w:rPr>
        <w:t>к</w:t>
      </w:r>
      <w:r w:rsidRPr="00C408FD">
        <w:rPr>
          <w:sz w:val="20"/>
          <w:szCs w:val="20"/>
        </w:rPr>
        <w:t xml:space="preserve">люча; </w:t>
      </w:r>
    </w:p>
    <w:p w14:paraId="46B50691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дата и время ввода </w:t>
      </w:r>
      <w:r w:rsidR="00F24EF6" w:rsidRPr="00C408FD">
        <w:rPr>
          <w:sz w:val="20"/>
          <w:szCs w:val="20"/>
        </w:rPr>
        <w:t>к</w:t>
      </w:r>
      <w:r w:rsidRPr="00C408FD">
        <w:rPr>
          <w:sz w:val="20"/>
          <w:szCs w:val="20"/>
        </w:rPr>
        <w:t xml:space="preserve">люча; </w:t>
      </w:r>
    </w:p>
    <w:p w14:paraId="29C9D181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введенный </w:t>
      </w:r>
      <w:r w:rsidR="00F24EF6" w:rsidRPr="00C408FD">
        <w:rPr>
          <w:sz w:val="20"/>
          <w:szCs w:val="20"/>
        </w:rPr>
        <w:t>о</w:t>
      </w:r>
      <w:r w:rsidRPr="00C408FD">
        <w:rPr>
          <w:sz w:val="20"/>
          <w:szCs w:val="20"/>
        </w:rPr>
        <w:t xml:space="preserve">дноразовый пароль </w:t>
      </w:r>
      <w:proofErr w:type="gramStart"/>
      <w:r w:rsidRPr="00C408FD">
        <w:rPr>
          <w:sz w:val="20"/>
          <w:szCs w:val="20"/>
        </w:rPr>
        <w:t>прошел проверку на правильность с положительным результатом и время его ввода не истекло</w:t>
      </w:r>
      <w:proofErr w:type="gramEnd"/>
      <w:r w:rsidRPr="00C408FD">
        <w:rPr>
          <w:sz w:val="20"/>
          <w:szCs w:val="20"/>
        </w:rPr>
        <w:t xml:space="preserve"> (если </w:t>
      </w:r>
      <w:r w:rsidR="00F24EF6" w:rsidRPr="00C408FD">
        <w:rPr>
          <w:sz w:val="20"/>
          <w:szCs w:val="20"/>
        </w:rPr>
        <w:t>п</w:t>
      </w:r>
      <w:r w:rsidRPr="00C408FD">
        <w:rPr>
          <w:sz w:val="20"/>
          <w:szCs w:val="20"/>
        </w:rPr>
        <w:t xml:space="preserve">ростая электронная подпись для данного вида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лектронного документа формируется с использованием </w:t>
      </w:r>
      <w:r w:rsidR="00F24EF6" w:rsidRPr="00C408FD">
        <w:rPr>
          <w:sz w:val="20"/>
          <w:szCs w:val="20"/>
        </w:rPr>
        <w:t>о</w:t>
      </w:r>
      <w:r w:rsidRPr="00C408FD">
        <w:rPr>
          <w:sz w:val="20"/>
          <w:szCs w:val="20"/>
        </w:rPr>
        <w:t xml:space="preserve">дноразового пароля); </w:t>
      </w:r>
    </w:p>
    <w:p w14:paraId="3E76F9C3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факт совпадения суммы, даты и назначения платежа в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лектронном документе, в документе, сформированном в автоматической системе расчетов Банка </w:t>
      </w:r>
      <w:r w:rsidRPr="00C408FD">
        <w:rPr>
          <w:bCs/>
          <w:sz w:val="20"/>
          <w:szCs w:val="20"/>
        </w:rPr>
        <w:t xml:space="preserve">(далее – «АБС») </w:t>
      </w:r>
      <w:r w:rsidRPr="00C408FD">
        <w:rPr>
          <w:sz w:val="20"/>
          <w:szCs w:val="20"/>
        </w:rPr>
        <w:t xml:space="preserve">на основании документа, сформированного в СДБО, и в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лектронном журнале – для расчетных документов; </w:t>
      </w:r>
    </w:p>
    <w:p w14:paraId="755874A5" w14:textId="77777777" w:rsidR="0096719B" w:rsidRPr="00C408FD" w:rsidRDefault="0096719B" w:rsidP="00F2137E">
      <w:pPr>
        <w:pStyle w:val="Default"/>
        <w:jc w:val="both"/>
        <w:rPr>
          <w:sz w:val="20"/>
          <w:szCs w:val="20"/>
        </w:rPr>
      </w:pPr>
      <w:r w:rsidRPr="00C408FD">
        <w:rPr>
          <w:sz w:val="20"/>
          <w:szCs w:val="20"/>
        </w:rPr>
        <w:t xml:space="preserve">− факт совпадения даты и времени подписания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лектронного документа, а также других реквизитов в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лектронном документе и в </w:t>
      </w:r>
      <w:r w:rsidR="00F24EF6" w:rsidRPr="00C408FD">
        <w:rPr>
          <w:sz w:val="20"/>
          <w:szCs w:val="20"/>
        </w:rPr>
        <w:t>э</w:t>
      </w:r>
      <w:r w:rsidRPr="00C408FD">
        <w:rPr>
          <w:sz w:val="20"/>
          <w:szCs w:val="20"/>
        </w:rPr>
        <w:t xml:space="preserve">лектронном журнале – для иных документов, </w:t>
      </w:r>
      <w:proofErr w:type="gramStart"/>
      <w:r w:rsidRPr="00C408FD">
        <w:rPr>
          <w:sz w:val="20"/>
          <w:szCs w:val="20"/>
        </w:rPr>
        <w:t>кроме</w:t>
      </w:r>
      <w:proofErr w:type="gramEnd"/>
      <w:r w:rsidRPr="00C408FD">
        <w:rPr>
          <w:sz w:val="20"/>
          <w:szCs w:val="20"/>
        </w:rPr>
        <w:t xml:space="preserve"> расчетных; </w:t>
      </w:r>
    </w:p>
    <w:p w14:paraId="5D7FD0BB" w14:textId="77777777" w:rsidR="0096719B" w:rsidRPr="00055F1B" w:rsidRDefault="0096719B" w:rsidP="00F2137E">
      <w:pPr>
        <w:pStyle w:val="Default"/>
        <w:jc w:val="both"/>
        <w:rPr>
          <w:sz w:val="20"/>
          <w:szCs w:val="20"/>
        </w:rPr>
      </w:pPr>
      <w:r w:rsidRPr="001A09B8">
        <w:rPr>
          <w:sz w:val="20"/>
          <w:szCs w:val="20"/>
        </w:rPr>
        <w:t xml:space="preserve">− исходный и проверочный хэш-код </w:t>
      </w:r>
      <w:r w:rsidR="00F24EF6" w:rsidRPr="001A09B8">
        <w:rPr>
          <w:sz w:val="20"/>
          <w:szCs w:val="20"/>
        </w:rPr>
        <w:t>э</w:t>
      </w:r>
      <w:r w:rsidRPr="001A09B8">
        <w:rPr>
          <w:sz w:val="20"/>
          <w:szCs w:val="20"/>
        </w:rPr>
        <w:t>лектронного документа совпадают (применимо в установленных Банком случаях).</w:t>
      </w:r>
      <w:r w:rsidRPr="00055F1B">
        <w:rPr>
          <w:sz w:val="20"/>
          <w:szCs w:val="20"/>
        </w:rPr>
        <w:t xml:space="preserve"> </w:t>
      </w:r>
    </w:p>
    <w:p w14:paraId="0B777A44" w14:textId="77777777" w:rsidR="002D54C1" w:rsidRDefault="002D54C1" w:rsidP="00F2137E">
      <w:pPr>
        <w:pStyle w:val="Default"/>
        <w:jc w:val="both"/>
        <w:rPr>
          <w:sz w:val="20"/>
          <w:szCs w:val="20"/>
        </w:rPr>
      </w:pPr>
    </w:p>
    <w:p w14:paraId="019A3E80" w14:textId="77777777" w:rsidR="002D54C1" w:rsidRPr="00D107F5" w:rsidRDefault="002D54C1" w:rsidP="00F2137E">
      <w:pPr>
        <w:pStyle w:val="Default"/>
        <w:jc w:val="both"/>
        <w:rPr>
          <w:sz w:val="20"/>
          <w:szCs w:val="20"/>
        </w:rPr>
      </w:pPr>
    </w:p>
    <w:p w14:paraId="155C6608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14C2F6DC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16850C83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093DAA5D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1DBD666D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060F1B03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0C8BEECA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6F54690D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144EF99F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34CAF532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692D4DFD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0A15C00D" w14:textId="77777777" w:rsidR="00B92C00" w:rsidRPr="00D107F5" w:rsidRDefault="00B92C00" w:rsidP="00F2137E">
      <w:pPr>
        <w:pStyle w:val="Default"/>
        <w:jc w:val="both"/>
        <w:rPr>
          <w:sz w:val="20"/>
          <w:szCs w:val="20"/>
        </w:rPr>
      </w:pPr>
    </w:p>
    <w:p w14:paraId="7F755DBA" w14:textId="77777777" w:rsidR="00B92C00" w:rsidRDefault="00B92C00" w:rsidP="00F2137E">
      <w:pPr>
        <w:pStyle w:val="Default"/>
        <w:jc w:val="both"/>
        <w:rPr>
          <w:sz w:val="20"/>
          <w:szCs w:val="20"/>
        </w:rPr>
      </w:pPr>
    </w:p>
    <w:p w14:paraId="5499B2D0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276DB459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36AC8B8E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14729C88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0BEBCDFF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04A7924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4163B2F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13E96380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B9AEEDA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01CA1ABC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41704363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0AD60370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4F4E9B54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15A9D5D6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2F7D30EF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0CB1185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396C0D35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014387B2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16B95830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5F78D678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39C8A54E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617A6C1D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30927904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E39582E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8F8D2B8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7CB8E057" w14:textId="77777777" w:rsidR="001A09B8" w:rsidRDefault="001A09B8" w:rsidP="00F2137E">
      <w:pPr>
        <w:pStyle w:val="Default"/>
        <w:jc w:val="both"/>
        <w:rPr>
          <w:sz w:val="20"/>
          <w:szCs w:val="20"/>
        </w:rPr>
      </w:pPr>
    </w:p>
    <w:p w14:paraId="5B83616A" w14:textId="77777777" w:rsidR="001A09B8" w:rsidRPr="00D107F5" w:rsidRDefault="001A09B8" w:rsidP="00F2137E">
      <w:pPr>
        <w:pStyle w:val="Default"/>
        <w:jc w:val="both"/>
        <w:rPr>
          <w:sz w:val="20"/>
          <w:szCs w:val="20"/>
        </w:rPr>
      </w:pPr>
    </w:p>
    <w:p w14:paraId="5A3D0A6E" w14:textId="0BE4C120" w:rsidR="00B92C00" w:rsidRDefault="00B92C00" w:rsidP="00F2137E">
      <w:pPr>
        <w:pStyle w:val="Default"/>
        <w:jc w:val="both"/>
        <w:rPr>
          <w:sz w:val="20"/>
          <w:szCs w:val="20"/>
        </w:rPr>
      </w:pPr>
    </w:p>
    <w:p w14:paraId="61D18D30" w14:textId="3F225CDA" w:rsidR="007D399F" w:rsidRDefault="007D399F" w:rsidP="00F2137E">
      <w:pPr>
        <w:pStyle w:val="Default"/>
        <w:jc w:val="both"/>
        <w:rPr>
          <w:sz w:val="20"/>
          <w:szCs w:val="20"/>
        </w:rPr>
      </w:pPr>
    </w:p>
    <w:p w14:paraId="2450FF0C" w14:textId="52553FC2" w:rsidR="007D399F" w:rsidRDefault="007D399F" w:rsidP="00F2137E">
      <w:pPr>
        <w:pStyle w:val="Default"/>
        <w:jc w:val="both"/>
        <w:rPr>
          <w:sz w:val="20"/>
          <w:szCs w:val="20"/>
        </w:rPr>
      </w:pPr>
    </w:p>
    <w:p w14:paraId="5C7E10A5" w14:textId="77777777" w:rsidR="00BA1A11" w:rsidRDefault="00BA1A11" w:rsidP="00BA1A11">
      <w:pPr>
        <w:pStyle w:val="Default"/>
        <w:jc w:val="right"/>
        <w:rPr>
          <w:b/>
          <w:bCs/>
          <w:sz w:val="20"/>
          <w:szCs w:val="20"/>
        </w:rPr>
      </w:pPr>
      <w:bookmarkStart w:id="16" w:name="Приложение6"/>
      <w:bookmarkEnd w:id="16"/>
      <w:r w:rsidRPr="00D3544A">
        <w:rPr>
          <w:b/>
          <w:bCs/>
          <w:sz w:val="20"/>
          <w:szCs w:val="20"/>
        </w:rPr>
        <w:lastRenderedPageBreak/>
        <w:t xml:space="preserve">Приложение </w:t>
      </w:r>
      <w:r w:rsidR="00B43356">
        <w:rPr>
          <w:b/>
          <w:bCs/>
          <w:sz w:val="20"/>
          <w:szCs w:val="20"/>
        </w:rPr>
        <w:t>6</w:t>
      </w:r>
      <w:r w:rsidRPr="00D3544A">
        <w:rPr>
          <w:b/>
          <w:bCs/>
          <w:sz w:val="20"/>
          <w:szCs w:val="20"/>
        </w:rPr>
        <w:t xml:space="preserve"> </w:t>
      </w:r>
    </w:p>
    <w:p w14:paraId="6B515F5B" w14:textId="77777777" w:rsidR="00BA1A11" w:rsidRDefault="00BA1A11" w:rsidP="00BA1A11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2BC428F6" w14:textId="77777777" w:rsidR="00BA1A11" w:rsidRDefault="00BA1A11" w:rsidP="00BA1A11">
      <w:pPr>
        <w:pStyle w:val="Default"/>
        <w:jc w:val="both"/>
        <w:rPr>
          <w:b/>
          <w:bCs/>
          <w:sz w:val="20"/>
          <w:szCs w:val="20"/>
        </w:rPr>
      </w:pPr>
    </w:p>
    <w:p w14:paraId="1F64256F" w14:textId="21784986" w:rsidR="00BA1A11" w:rsidRPr="00D709B9" w:rsidRDefault="000B6E57" w:rsidP="00BA1A1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</w:t>
      </w:r>
      <w:r w:rsidRPr="00D3544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размещения</w:t>
      </w:r>
      <w:r w:rsidR="00D66B99">
        <w:rPr>
          <w:b/>
          <w:bCs/>
          <w:sz w:val="20"/>
          <w:szCs w:val="20"/>
        </w:rPr>
        <w:t xml:space="preserve"> </w:t>
      </w:r>
      <w:r w:rsidR="008607DF">
        <w:rPr>
          <w:b/>
          <w:bCs/>
          <w:sz w:val="20"/>
          <w:szCs w:val="20"/>
        </w:rPr>
        <w:t>банковских вкладов в ЮГ-Инвестбанк (ПАО)</w:t>
      </w:r>
    </w:p>
    <w:p w14:paraId="5FFCD26A" w14:textId="77777777" w:rsidR="00D66B99" w:rsidRPr="00D709B9" w:rsidRDefault="00D66B99" w:rsidP="00BA1A11">
      <w:pPr>
        <w:pStyle w:val="Default"/>
        <w:jc w:val="center"/>
        <w:rPr>
          <w:b/>
          <w:bCs/>
          <w:sz w:val="20"/>
          <w:szCs w:val="20"/>
        </w:rPr>
      </w:pPr>
      <w:r w:rsidRPr="00D709B9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далее – «Правила по вкладам»)</w:t>
      </w:r>
    </w:p>
    <w:p w14:paraId="0121041A" w14:textId="77777777" w:rsidR="00D66B99" w:rsidRPr="00D709B9" w:rsidRDefault="00D66B99" w:rsidP="00D66B99">
      <w:pPr>
        <w:pStyle w:val="Default"/>
        <w:jc w:val="right"/>
        <w:rPr>
          <w:sz w:val="20"/>
          <w:szCs w:val="20"/>
        </w:rPr>
      </w:pPr>
    </w:p>
    <w:p w14:paraId="6AA719E2" w14:textId="77777777" w:rsidR="00D66B99" w:rsidRDefault="00D66B99" w:rsidP="00D66B9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605DF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ДОПОЛНИТЕЛЬНЫЕ ТЕРМИНЫ</w:t>
      </w:r>
      <w:r w:rsidR="00883FE3" w:rsidRPr="00055F1B">
        <w:rPr>
          <w:b/>
          <w:bCs/>
          <w:sz w:val="20"/>
          <w:szCs w:val="20"/>
        </w:rPr>
        <w:t>, используемые в настоящем Приложении</w:t>
      </w:r>
      <w:r>
        <w:rPr>
          <w:b/>
          <w:bCs/>
          <w:sz w:val="20"/>
          <w:szCs w:val="20"/>
        </w:rPr>
        <w:t xml:space="preserve"> </w:t>
      </w:r>
    </w:p>
    <w:p w14:paraId="2798D509" w14:textId="6B1125CF" w:rsidR="00B72ACB" w:rsidRPr="0005416F" w:rsidRDefault="00D66B99" w:rsidP="00CF70D2">
      <w:pPr>
        <w:pStyle w:val="Default"/>
        <w:jc w:val="both"/>
        <w:rPr>
          <w:sz w:val="20"/>
          <w:szCs w:val="20"/>
        </w:rPr>
      </w:pPr>
      <w:r w:rsidRPr="00B72ACB">
        <w:rPr>
          <w:b/>
          <w:bCs/>
          <w:sz w:val="20"/>
          <w:szCs w:val="20"/>
        </w:rPr>
        <w:t>1.1.</w:t>
      </w:r>
      <w:r w:rsidR="0078000C" w:rsidRPr="00D709B9">
        <w:rPr>
          <w:b/>
          <w:bCs/>
          <w:sz w:val="20"/>
          <w:szCs w:val="20"/>
        </w:rPr>
        <w:t xml:space="preserve"> </w:t>
      </w:r>
      <w:r w:rsidR="00B72ACB" w:rsidRPr="00B72ACB">
        <w:rPr>
          <w:b/>
          <w:bCs/>
          <w:sz w:val="20"/>
          <w:szCs w:val="20"/>
        </w:rPr>
        <w:t>В</w:t>
      </w:r>
      <w:r w:rsidR="00B72ACB">
        <w:rPr>
          <w:b/>
          <w:bCs/>
          <w:sz w:val="20"/>
          <w:szCs w:val="20"/>
        </w:rPr>
        <w:t>клад</w:t>
      </w:r>
      <w:r w:rsidR="00B72ACB" w:rsidRPr="00B72ACB">
        <w:rPr>
          <w:b/>
          <w:bCs/>
          <w:sz w:val="20"/>
          <w:szCs w:val="20"/>
        </w:rPr>
        <w:t xml:space="preserve"> </w:t>
      </w:r>
      <w:r w:rsidR="00B72ACB" w:rsidRPr="00B72ACB">
        <w:rPr>
          <w:sz w:val="20"/>
          <w:szCs w:val="20"/>
        </w:rPr>
        <w:t xml:space="preserve">- денежные средства в валюте Российской Федерации или иностранной валюте, размещаемые </w:t>
      </w:r>
      <w:r w:rsidR="00B72ACB" w:rsidRPr="0005416F">
        <w:rPr>
          <w:sz w:val="20"/>
          <w:szCs w:val="20"/>
        </w:rPr>
        <w:t xml:space="preserve">физическим лицом в целях хранения и получения дохода </w:t>
      </w:r>
      <w:r w:rsidR="003E466A" w:rsidRPr="0005416F">
        <w:rPr>
          <w:sz w:val="20"/>
          <w:szCs w:val="20"/>
        </w:rPr>
        <w:t>на условиях,</w:t>
      </w:r>
      <w:r w:rsidR="00E56A78" w:rsidRPr="0005416F">
        <w:rPr>
          <w:sz w:val="20"/>
          <w:szCs w:val="20"/>
        </w:rPr>
        <w:t xml:space="preserve"> определенных Договором о вкладе</w:t>
      </w:r>
      <w:r w:rsidR="00B72ACB" w:rsidRPr="0005416F">
        <w:rPr>
          <w:sz w:val="20"/>
          <w:szCs w:val="20"/>
        </w:rPr>
        <w:t>.</w:t>
      </w:r>
    </w:p>
    <w:p w14:paraId="2D3188B9" w14:textId="77777777" w:rsidR="00B72ACB" w:rsidRPr="0005416F" w:rsidRDefault="00B72ACB" w:rsidP="0005416F">
      <w:pPr>
        <w:pStyle w:val="Default"/>
        <w:jc w:val="both"/>
        <w:rPr>
          <w:sz w:val="20"/>
          <w:szCs w:val="20"/>
        </w:rPr>
      </w:pPr>
      <w:r w:rsidRPr="0005416F">
        <w:rPr>
          <w:b/>
          <w:sz w:val="20"/>
          <w:szCs w:val="20"/>
        </w:rPr>
        <w:t>1.2.</w:t>
      </w:r>
      <w:r w:rsidR="00455299" w:rsidRPr="0005416F">
        <w:rPr>
          <w:b/>
          <w:sz w:val="20"/>
          <w:szCs w:val="20"/>
        </w:rPr>
        <w:t xml:space="preserve"> </w:t>
      </w:r>
      <w:r w:rsidR="00455299" w:rsidRPr="0005416F">
        <w:rPr>
          <w:b/>
          <w:bCs/>
          <w:sz w:val="20"/>
          <w:szCs w:val="20"/>
        </w:rPr>
        <w:t xml:space="preserve">Дата внесения вклада – </w:t>
      </w:r>
      <w:r w:rsidR="00455299" w:rsidRPr="0005416F">
        <w:rPr>
          <w:sz w:val="20"/>
          <w:szCs w:val="20"/>
        </w:rPr>
        <w:t>дата внесения денежных средств на счет по вкладу.</w:t>
      </w:r>
    </w:p>
    <w:p w14:paraId="6056DB80" w14:textId="77777777" w:rsidR="00C13148" w:rsidRPr="0005416F" w:rsidRDefault="00C13148" w:rsidP="0005416F">
      <w:pPr>
        <w:pStyle w:val="Default"/>
        <w:jc w:val="both"/>
        <w:rPr>
          <w:b/>
          <w:bCs/>
          <w:sz w:val="20"/>
          <w:szCs w:val="20"/>
        </w:rPr>
      </w:pPr>
      <w:r w:rsidRPr="0005416F">
        <w:rPr>
          <w:b/>
          <w:sz w:val="20"/>
          <w:szCs w:val="20"/>
        </w:rPr>
        <w:t>1.3.</w:t>
      </w:r>
      <w:r w:rsidR="00BB4D74" w:rsidRPr="0005416F">
        <w:rPr>
          <w:b/>
          <w:sz w:val="20"/>
          <w:szCs w:val="20"/>
        </w:rPr>
        <w:t xml:space="preserve"> </w:t>
      </w:r>
      <w:r w:rsidRPr="0005416F">
        <w:rPr>
          <w:b/>
          <w:sz w:val="20"/>
          <w:szCs w:val="20"/>
        </w:rPr>
        <w:t>Договор о вкладе –</w:t>
      </w:r>
      <w:r w:rsidRPr="0005416F">
        <w:rPr>
          <w:sz w:val="20"/>
          <w:szCs w:val="20"/>
        </w:rPr>
        <w:t xml:space="preserve"> документ на бумажном носителе</w:t>
      </w:r>
      <w:r w:rsidR="00CE4229" w:rsidRPr="0005416F">
        <w:rPr>
          <w:sz w:val="20"/>
          <w:szCs w:val="20"/>
        </w:rPr>
        <w:t>/в электронной форме</w:t>
      </w:r>
      <w:r w:rsidRPr="0005416F">
        <w:rPr>
          <w:sz w:val="20"/>
          <w:szCs w:val="20"/>
        </w:rPr>
        <w:t>, содержащий информацию об условиях открываемого вклада: наименование операции и название вклада, дата внесения вклада, дата окончания срока вклада, сумма и валюта вклада, срок вклада, процентна</w:t>
      </w:r>
      <w:proofErr w:type="gramStart"/>
      <w:r w:rsidRPr="0005416F">
        <w:rPr>
          <w:sz w:val="20"/>
          <w:szCs w:val="20"/>
        </w:rPr>
        <w:t>я(</w:t>
      </w:r>
      <w:proofErr w:type="gramEnd"/>
      <w:r w:rsidRPr="0005416F">
        <w:rPr>
          <w:sz w:val="20"/>
          <w:szCs w:val="20"/>
        </w:rPr>
        <w:t>-</w:t>
      </w:r>
      <w:proofErr w:type="spellStart"/>
      <w:r w:rsidRPr="0005416F">
        <w:rPr>
          <w:sz w:val="20"/>
          <w:szCs w:val="20"/>
        </w:rPr>
        <w:t>ые</w:t>
      </w:r>
      <w:proofErr w:type="spellEnd"/>
      <w:r w:rsidRPr="0005416F">
        <w:rPr>
          <w:sz w:val="20"/>
          <w:szCs w:val="20"/>
        </w:rPr>
        <w:t xml:space="preserve">) ставка(-и) по вкладу, </w:t>
      </w:r>
      <w:r w:rsidR="004C07FC" w:rsidRPr="0005416F">
        <w:rPr>
          <w:sz w:val="20"/>
          <w:szCs w:val="20"/>
        </w:rPr>
        <w:t>порядок</w:t>
      </w:r>
      <w:r w:rsidRPr="0005416F">
        <w:rPr>
          <w:sz w:val="20"/>
          <w:szCs w:val="20"/>
        </w:rPr>
        <w:t xml:space="preserve"> и способ выплаты процентов, наличие или отсутствие возможности совершения приходных или расходных операций, минимальная сумма вклада (при наличии), условия досрочного востребования суммы вклада.</w:t>
      </w:r>
    </w:p>
    <w:p w14:paraId="7F2FA379" w14:textId="77777777" w:rsidR="001474CA" w:rsidRPr="0005416F" w:rsidRDefault="001474CA" w:rsidP="0005416F">
      <w:pPr>
        <w:pStyle w:val="Default"/>
        <w:jc w:val="both"/>
        <w:rPr>
          <w:sz w:val="20"/>
          <w:szCs w:val="20"/>
        </w:rPr>
      </w:pPr>
      <w:r w:rsidRPr="0005416F">
        <w:rPr>
          <w:b/>
          <w:bCs/>
          <w:sz w:val="20"/>
          <w:szCs w:val="20"/>
        </w:rPr>
        <w:t xml:space="preserve">1.4. Капитализация </w:t>
      </w:r>
      <w:r w:rsidRPr="0005416F">
        <w:rPr>
          <w:b/>
          <w:sz w:val="20"/>
          <w:szCs w:val="20"/>
        </w:rPr>
        <w:t>–</w:t>
      </w:r>
      <w:r w:rsidRPr="0005416F">
        <w:rPr>
          <w:sz w:val="20"/>
          <w:szCs w:val="20"/>
        </w:rPr>
        <w:t xml:space="preserve"> зачисление начисленных по вкладу</w:t>
      </w:r>
      <w:r w:rsidR="00BB4D74" w:rsidRPr="0005416F">
        <w:rPr>
          <w:sz w:val="20"/>
          <w:szCs w:val="20"/>
        </w:rPr>
        <w:t xml:space="preserve"> процентов</w:t>
      </w:r>
      <w:r w:rsidRPr="0005416F">
        <w:rPr>
          <w:sz w:val="20"/>
          <w:szCs w:val="20"/>
        </w:rPr>
        <w:t xml:space="preserve"> на счет по вкладу, на котором учитываются средства вклада, с увеличением суммы</w:t>
      </w:r>
      <w:r w:rsidR="00BB4D74" w:rsidRPr="0005416F">
        <w:rPr>
          <w:sz w:val="20"/>
          <w:szCs w:val="20"/>
        </w:rPr>
        <w:t xml:space="preserve"> вклада.</w:t>
      </w:r>
      <w:r w:rsidRPr="0005416F">
        <w:rPr>
          <w:sz w:val="20"/>
          <w:szCs w:val="20"/>
        </w:rPr>
        <w:t xml:space="preserve"> </w:t>
      </w:r>
    </w:p>
    <w:p w14:paraId="619F6153" w14:textId="77777777" w:rsidR="00E23597" w:rsidRPr="0005416F" w:rsidRDefault="00E23597" w:rsidP="0005416F">
      <w:pPr>
        <w:pStyle w:val="Default"/>
        <w:jc w:val="both"/>
        <w:rPr>
          <w:sz w:val="20"/>
          <w:szCs w:val="20"/>
        </w:rPr>
      </w:pPr>
      <w:r w:rsidRPr="0005416F">
        <w:rPr>
          <w:b/>
          <w:bCs/>
          <w:sz w:val="20"/>
          <w:szCs w:val="20"/>
        </w:rPr>
        <w:t>1.</w:t>
      </w:r>
      <w:r w:rsidR="001474CA" w:rsidRPr="0005416F">
        <w:rPr>
          <w:b/>
          <w:bCs/>
          <w:sz w:val="20"/>
          <w:szCs w:val="20"/>
        </w:rPr>
        <w:t>5</w:t>
      </w:r>
      <w:r w:rsidRPr="0005416F">
        <w:rPr>
          <w:b/>
          <w:bCs/>
          <w:sz w:val="20"/>
          <w:szCs w:val="20"/>
        </w:rPr>
        <w:t xml:space="preserve">. Минимальная сумма вклада </w:t>
      </w:r>
      <w:r w:rsidRPr="0005416F">
        <w:rPr>
          <w:sz w:val="20"/>
          <w:szCs w:val="20"/>
        </w:rPr>
        <w:t>- минимальная сумма, на которую может быть открыт вклад.</w:t>
      </w:r>
    </w:p>
    <w:p w14:paraId="3A659D78" w14:textId="77777777" w:rsidR="00030317" w:rsidRPr="0005416F" w:rsidRDefault="00030317" w:rsidP="00CF70D2">
      <w:pPr>
        <w:pStyle w:val="Default"/>
        <w:jc w:val="both"/>
        <w:rPr>
          <w:sz w:val="20"/>
          <w:szCs w:val="20"/>
        </w:rPr>
      </w:pPr>
      <w:r w:rsidRPr="0005416F">
        <w:rPr>
          <w:b/>
          <w:sz w:val="20"/>
          <w:szCs w:val="20"/>
        </w:rPr>
        <w:t xml:space="preserve">1.6. Неснижаемый остаток – </w:t>
      </w:r>
      <w:r w:rsidRPr="0005416F">
        <w:rPr>
          <w:sz w:val="20"/>
          <w:szCs w:val="20"/>
        </w:rPr>
        <w:t>сумма денежных средств, которую Клиент обязуется иметь на счете по вкладу.</w:t>
      </w:r>
    </w:p>
    <w:p w14:paraId="6756E925" w14:textId="77777777" w:rsidR="00B72ACB" w:rsidRPr="00CF70D2" w:rsidRDefault="001474CA" w:rsidP="00CF70D2">
      <w:pPr>
        <w:pStyle w:val="Default"/>
        <w:jc w:val="both"/>
        <w:rPr>
          <w:b/>
          <w:bCs/>
          <w:sz w:val="20"/>
          <w:szCs w:val="20"/>
          <w:highlight w:val="yellow"/>
        </w:rPr>
      </w:pPr>
      <w:r w:rsidRPr="0005416F">
        <w:rPr>
          <w:b/>
          <w:sz w:val="20"/>
          <w:szCs w:val="20"/>
        </w:rPr>
        <w:t>1.</w:t>
      </w:r>
      <w:r w:rsidR="00030317" w:rsidRPr="0005416F">
        <w:rPr>
          <w:b/>
          <w:sz w:val="20"/>
          <w:szCs w:val="20"/>
        </w:rPr>
        <w:t>7</w:t>
      </w:r>
      <w:r w:rsidR="00E23597" w:rsidRPr="0005416F">
        <w:rPr>
          <w:b/>
          <w:sz w:val="20"/>
          <w:szCs w:val="20"/>
        </w:rPr>
        <w:t>.</w:t>
      </w:r>
      <w:r w:rsidRPr="0005416F">
        <w:rPr>
          <w:b/>
          <w:sz w:val="20"/>
          <w:szCs w:val="20"/>
        </w:rPr>
        <w:t xml:space="preserve"> </w:t>
      </w:r>
      <w:r w:rsidR="00CF70D2" w:rsidRPr="0005416F">
        <w:rPr>
          <w:b/>
          <w:bCs/>
          <w:sz w:val="20"/>
          <w:szCs w:val="20"/>
        </w:rPr>
        <w:t xml:space="preserve">Пролонгация </w:t>
      </w:r>
      <w:r w:rsidR="00CF70D2" w:rsidRPr="0005416F">
        <w:rPr>
          <w:b/>
          <w:sz w:val="20"/>
          <w:szCs w:val="20"/>
        </w:rPr>
        <w:t>–</w:t>
      </w:r>
      <w:r w:rsidR="00CF70D2" w:rsidRPr="0005416F">
        <w:rPr>
          <w:sz w:val="20"/>
          <w:szCs w:val="20"/>
        </w:rPr>
        <w:t xml:space="preserve"> </w:t>
      </w:r>
      <w:r w:rsidRPr="0005416F">
        <w:rPr>
          <w:sz w:val="20"/>
          <w:szCs w:val="20"/>
        </w:rPr>
        <w:t>автоматическое возобновление срока вклада, начиная со дня, следующего за днем</w:t>
      </w:r>
      <w:r>
        <w:rPr>
          <w:sz w:val="20"/>
          <w:szCs w:val="20"/>
        </w:rPr>
        <w:t xml:space="preserve"> окончания предыдущего срока вклада, на первоначальный срок, указанный в Договоре о вкладе.</w:t>
      </w:r>
      <w:r w:rsidR="00CF70D2" w:rsidRPr="00CF70D2">
        <w:rPr>
          <w:b/>
          <w:sz w:val="20"/>
          <w:szCs w:val="20"/>
        </w:rPr>
        <w:t xml:space="preserve">  </w:t>
      </w:r>
      <w:r w:rsidR="00E23597" w:rsidRPr="00CF70D2">
        <w:rPr>
          <w:b/>
          <w:bCs/>
          <w:sz w:val="20"/>
          <w:szCs w:val="20"/>
          <w:highlight w:val="yellow"/>
        </w:rPr>
        <w:t xml:space="preserve">  </w:t>
      </w:r>
      <w:r w:rsidR="00455299" w:rsidRPr="00CF70D2">
        <w:rPr>
          <w:b/>
          <w:bCs/>
          <w:sz w:val="20"/>
          <w:szCs w:val="20"/>
          <w:highlight w:val="yellow"/>
        </w:rPr>
        <w:t xml:space="preserve">   </w:t>
      </w:r>
    </w:p>
    <w:p w14:paraId="0C3B2782" w14:textId="33F27992" w:rsidR="00863581" w:rsidRDefault="001474CA" w:rsidP="00D66B99">
      <w:pPr>
        <w:pStyle w:val="Default"/>
        <w:jc w:val="both"/>
        <w:rPr>
          <w:sz w:val="20"/>
          <w:szCs w:val="20"/>
        </w:rPr>
      </w:pPr>
      <w:r w:rsidRPr="001474CA">
        <w:rPr>
          <w:b/>
          <w:sz w:val="20"/>
          <w:szCs w:val="20"/>
        </w:rPr>
        <w:t>1.</w:t>
      </w:r>
      <w:r w:rsidR="00030317">
        <w:rPr>
          <w:b/>
          <w:sz w:val="20"/>
          <w:szCs w:val="20"/>
        </w:rPr>
        <w:t>8</w:t>
      </w:r>
      <w:r w:rsidRPr="001474CA">
        <w:rPr>
          <w:b/>
          <w:sz w:val="20"/>
          <w:szCs w:val="20"/>
        </w:rPr>
        <w:t xml:space="preserve">. </w:t>
      </w:r>
      <w:r w:rsidRPr="001474CA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>берегательная книжка</w:t>
      </w:r>
      <w:r w:rsidRPr="001474CA">
        <w:rPr>
          <w:b/>
          <w:bCs/>
          <w:sz w:val="20"/>
          <w:szCs w:val="20"/>
        </w:rPr>
        <w:t xml:space="preserve"> </w:t>
      </w:r>
      <w:r w:rsidRPr="001474CA">
        <w:rPr>
          <w:b/>
          <w:sz w:val="20"/>
          <w:szCs w:val="20"/>
        </w:rPr>
        <w:t>–</w:t>
      </w:r>
      <w:r w:rsidRPr="001474CA">
        <w:rPr>
          <w:sz w:val="20"/>
          <w:szCs w:val="20"/>
        </w:rPr>
        <w:t xml:space="preserve"> документ, выдаваемый </w:t>
      </w:r>
      <w:r>
        <w:rPr>
          <w:sz w:val="20"/>
          <w:szCs w:val="20"/>
        </w:rPr>
        <w:t>Клиенту</w:t>
      </w:r>
      <w:r w:rsidRPr="001474CA">
        <w:rPr>
          <w:sz w:val="20"/>
          <w:szCs w:val="20"/>
        </w:rPr>
        <w:t xml:space="preserve"> по его желанию, форма и порядок заполнения которого определяются Банком. Операции, проведенные по </w:t>
      </w:r>
      <w:r>
        <w:rPr>
          <w:sz w:val="20"/>
          <w:szCs w:val="20"/>
        </w:rPr>
        <w:t>счету по вкладу</w:t>
      </w:r>
      <w:r w:rsidRPr="001474CA">
        <w:rPr>
          <w:sz w:val="20"/>
          <w:szCs w:val="20"/>
        </w:rPr>
        <w:t>, в т</w:t>
      </w:r>
      <w:r>
        <w:rPr>
          <w:sz w:val="20"/>
          <w:szCs w:val="20"/>
        </w:rPr>
        <w:t>ом числе</w:t>
      </w:r>
      <w:r w:rsidRPr="001474CA">
        <w:rPr>
          <w:sz w:val="20"/>
          <w:szCs w:val="20"/>
        </w:rPr>
        <w:t xml:space="preserve"> проведенные </w:t>
      </w:r>
      <w:r>
        <w:rPr>
          <w:sz w:val="20"/>
          <w:szCs w:val="20"/>
        </w:rPr>
        <w:t xml:space="preserve">Клиентом посредством </w:t>
      </w:r>
      <w:r w:rsidRPr="00D3544A">
        <w:rPr>
          <w:sz w:val="20"/>
          <w:szCs w:val="20"/>
        </w:rPr>
        <w:t>использования систем дистанционного банковского обслуживания</w:t>
      </w:r>
      <w:r>
        <w:rPr>
          <w:sz w:val="20"/>
          <w:szCs w:val="20"/>
        </w:rPr>
        <w:t xml:space="preserve"> </w:t>
      </w:r>
      <w:r w:rsidRPr="00D60D33">
        <w:rPr>
          <w:sz w:val="20"/>
          <w:szCs w:val="20"/>
        </w:rPr>
        <w:t>Интернет-банка для частных клиентов «ЮГ-Инвестбанк»</w:t>
      </w:r>
      <w:r w:rsidRPr="00D3544A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Мобильного банка для частных клиентов</w:t>
      </w:r>
      <w:r w:rsidR="006506C7" w:rsidRPr="006506C7">
        <w:rPr>
          <w:sz w:val="20"/>
          <w:szCs w:val="20"/>
        </w:rPr>
        <w:t xml:space="preserve"> </w:t>
      </w:r>
      <w:r w:rsidRPr="00D3544A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D3544A">
        <w:rPr>
          <w:sz w:val="20"/>
          <w:szCs w:val="20"/>
        </w:rPr>
        <w:t>»</w:t>
      </w:r>
      <w:r w:rsidRPr="001474CA">
        <w:rPr>
          <w:sz w:val="20"/>
          <w:szCs w:val="20"/>
        </w:rPr>
        <w:t xml:space="preserve">, отражаются в </w:t>
      </w:r>
      <w:r>
        <w:rPr>
          <w:sz w:val="20"/>
          <w:szCs w:val="20"/>
        </w:rPr>
        <w:t>с</w:t>
      </w:r>
      <w:r w:rsidRPr="001474CA">
        <w:rPr>
          <w:sz w:val="20"/>
          <w:szCs w:val="20"/>
        </w:rPr>
        <w:t xml:space="preserve">берегательной книжке при предъявлении ее </w:t>
      </w:r>
      <w:r>
        <w:rPr>
          <w:sz w:val="20"/>
          <w:szCs w:val="20"/>
        </w:rPr>
        <w:t>Клиентом</w:t>
      </w:r>
      <w:r w:rsidRPr="001474CA">
        <w:rPr>
          <w:sz w:val="20"/>
          <w:szCs w:val="20"/>
        </w:rPr>
        <w:t xml:space="preserve"> (</w:t>
      </w:r>
      <w:r>
        <w:rPr>
          <w:sz w:val="20"/>
          <w:szCs w:val="20"/>
        </w:rPr>
        <w:t>Дов</w:t>
      </w:r>
      <w:r w:rsidR="00417FAA">
        <w:rPr>
          <w:sz w:val="20"/>
          <w:szCs w:val="20"/>
        </w:rPr>
        <w:t>еренным лицом</w:t>
      </w:r>
      <w:r w:rsidRPr="001474CA">
        <w:rPr>
          <w:sz w:val="20"/>
          <w:szCs w:val="20"/>
        </w:rPr>
        <w:t>) в Банк. При расторжении Договора</w:t>
      </w:r>
      <w:r w:rsidR="00417FAA">
        <w:rPr>
          <w:sz w:val="20"/>
          <w:szCs w:val="20"/>
        </w:rPr>
        <w:t xml:space="preserve"> банковского вклада</w:t>
      </w:r>
      <w:r w:rsidRPr="001474CA">
        <w:rPr>
          <w:sz w:val="20"/>
          <w:szCs w:val="20"/>
        </w:rPr>
        <w:t xml:space="preserve"> предъявление </w:t>
      </w:r>
      <w:r w:rsidR="00417FAA">
        <w:rPr>
          <w:sz w:val="20"/>
          <w:szCs w:val="20"/>
        </w:rPr>
        <w:t>с</w:t>
      </w:r>
      <w:r w:rsidRPr="001474CA">
        <w:rPr>
          <w:sz w:val="20"/>
          <w:szCs w:val="20"/>
        </w:rPr>
        <w:t>берегательной книжки необязательно.</w:t>
      </w:r>
    </w:p>
    <w:p w14:paraId="54674B64" w14:textId="77777777" w:rsidR="00863581" w:rsidRDefault="00863581" w:rsidP="00863581">
      <w:pPr>
        <w:pStyle w:val="Default"/>
        <w:jc w:val="both"/>
        <w:rPr>
          <w:sz w:val="20"/>
          <w:szCs w:val="20"/>
        </w:rPr>
      </w:pPr>
      <w:r w:rsidRPr="00417FAA">
        <w:rPr>
          <w:b/>
          <w:sz w:val="20"/>
          <w:szCs w:val="20"/>
        </w:rPr>
        <w:t>1.</w:t>
      </w:r>
      <w:r w:rsidR="00030317">
        <w:rPr>
          <w:b/>
          <w:sz w:val="20"/>
          <w:szCs w:val="20"/>
        </w:rPr>
        <w:t>9</w:t>
      </w:r>
      <w:r w:rsidRPr="00417FA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Срок вклада </w:t>
      </w:r>
      <w:r w:rsidRPr="00417FAA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срок привлечения Банком денежных сре</w:t>
      </w:r>
      <w:proofErr w:type="gramStart"/>
      <w:r>
        <w:rPr>
          <w:sz w:val="20"/>
          <w:szCs w:val="20"/>
        </w:rPr>
        <w:t>дств Кл</w:t>
      </w:r>
      <w:proofErr w:type="gramEnd"/>
      <w:r>
        <w:rPr>
          <w:sz w:val="20"/>
          <w:szCs w:val="20"/>
        </w:rPr>
        <w:t>иента, указанный в Договоре о вкладе.</w:t>
      </w:r>
    </w:p>
    <w:p w14:paraId="19C418C4" w14:textId="77777777" w:rsidR="00417FAA" w:rsidRDefault="00417FAA" w:rsidP="00D66B99">
      <w:pPr>
        <w:pStyle w:val="Default"/>
        <w:jc w:val="both"/>
        <w:rPr>
          <w:sz w:val="20"/>
          <w:szCs w:val="20"/>
        </w:rPr>
      </w:pPr>
      <w:r w:rsidRPr="00417FAA">
        <w:rPr>
          <w:b/>
          <w:sz w:val="20"/>
          <w:szCs w:val="20"/>
        </w:rPr>
        <w:t>1.</w:t>
      </w:r>
      <w:r w:rsidR="00030317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. </w:t>
      </w:r>
      <w:r w:rsidRPr="00417FAA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>умма</w:t>
      </w:r>
      <w:r w:rsidRPr="00417F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вклада</w:t>
      </w:r>
      <w:r w:rsidRPr="00417FAA">
        <w:rPr>
          <w:b/>
          <w:bCs/>
          <w:sz w:val="20"/>
          <w:szCs w:val="20"/>
        </w:rPr>
        <w:t xml:space="preserve"> </w:t>
      </w:r>
      <w:r w:rsidRPr="00417FAA">
        <w:rPr>
          <w:b/>
          <w:sz w:val="20"/>
          <w:szCs w:val="20"/>
        </w:rPr>
        <w:t>–</w:t>
      </w:r>
      <w:r w:rsidRPr="00417FAA">
        <w:rPr>
          <w:sz w:val="20"/>
          <w:szCs w:val="20"/>
        </w:rPr>
        <w:t xml:space="preserve"> сумма, находящаяся на </w:t>
      </w:r>
      <w:r>
        <w:rPr>
          <w:sz w:val="20"/>
          <w:szCs w:val="20"/>
        </w:rPr>
        <w:t>счете по вкладу</w:t>
      </w:r>
      <w:r w:rsidRPr="00417FAA">
        <w:rPr>
          <w:sz w:val="20"/>
          <w:szCs w:val="20"/>
        </w:rPr>
        <w:t>.</w:t>
      </w:r>
    </w:p>
    <w:p w14:paraId="12F6DE17" w14:textId="77777777" w:rsidR="00417FAA" w:rsidRPr="00417FAA" w:rsidRDefault="00417FAA" w:rsidP="00D66B99">
      <w:pPr>
        <w:pStyle w:val="Default"/>
        <w:jc w:val="both"/>
        <w:rPr>
          <w:b/>
          <w:sz w:val="20"/>
          <w:szCs w:val="20"/>
        </w:rPr>
      </w:pPr>
      <w:r w:rsidRPr="00417FAA">
        <w:rPr>
          <w:b/>
          <w:sz w:val="20"/>
          <w:szCs w:val="20"/>
        </w:rPr>
        <w:t>1.1</w:t>
      </w:r>
      <w:r w:rsidR="00030317">
        <w:rPr>
          <w:b/>
          <w:sz w:val="20"/>
          <w:szCs w:val="20"/>
        </w:rPr>
        <w:t>1</w:t>
      </w:r>
      <w:r w:rsidRPr="00417FA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Условия вклада – </w:t>
      </w:r>
      <w:r w:rsidR="00863581" w:rsidRPr="00863581">
        <w:rPr>
          <w:sz w:val="20"/>
          <w:szCs w:val="20"/>
        </w:rPr>
        <w:t>действующие в Банке</w:t>
      </w:r>
      <w:r w:rsidR="00863581">
        <w:rPr>
          <w:sz w:val="20"/>
          <w:szCs w:val="20"/>
        </w:rPr>
        <w:t xml:space="preserve"> условия, процентные ставки и иные существенные условия размещения денежных средств во вклад определенного вида, </w:t>
      </w:r>
      <w:r>
        <w:rPr>
          <w:sz w:val="20"/>
          <w:szCs w:val="20"/>
        </w:rPr>
        <w:t>размещаемые на официальном сайте Банка в сети Интернет</w:t>
      </w:r>
      <w:r w:rsidR="00863581">
        <w:rPr>
          <w:sz w:val="20"/>
          <w:szCs w:val="20"/>
        </w:rPr>
        <w:t>, в местах обслуживания Клиентов в Банке/отделения</w:t>
      </w:r>
      <w:r w:rsidR="00BB4D74">
        <w:rPr>
          <w:sz w:val="20"/>
          <w:szCs w:val="20"/>
        </w:rPr>
        <w:t>х</w:t>
      </w:r>
      <w:r w:rsidR="00863581">
        <w:rPr>
          <w:sz w:val="20"/>
          <w:szCs w:val="20"/>
        </w:rPr>
        <w:t xml:space="preserve"> Банка,</w:t>
      </w:r>
      <w:r>
        <w:rPr>
          <w:sz w:val="20"/>
          <w:szCs w:val="20"/>
        </w:rPr>
        <w:t xml:space="preserve"> Мобильн</w:t>
      </w:r>
      <w:r w:rsidR="00863581">
        <w:rPr>
          <w:sz w:val="20"/>
          <w:szCs w:val="20"/>
        </w:rPr>
        <w:t>ом</w:t>
      </w:r>
      <w:r>
        <w:rPr>
          <w:sz w:val="20"/>
          <w:szCs w:val="20"/>
        </w:rPr>
        <w:t xml:space="preserve"> банк</w:t>
      </w:r>
      <w:r w:rsidR="00863581">
        <w:rPr>
          <w:sz w:val="20"/>
          <w:szCs w:val="20"/>
        </w:rPr>
        <w:t>е</w:t>
      </w:r>
      <w:r>
        <w:rPr>
          <w:sz w:val="20"/>
          <w:szCs w:val="20"/>
        </w:rPr>
        <w:t xml:space="preserve"> и </w:t>
      </w:r>
      <w:r w:rsidR="00863581"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Интернет-банке</w:t>
      </w:r>
      <w:proofErr w:type="gramEnd"/>
      <w:r>
        <w:rPr>
          <w:sz w:val="20"/>
          <w:szCs w:val="20"/>
        </w:rPr>
        <w:t xml:space="preserve"> для частных клиентов «ЮГ-Инвестбанк».</w:t>
      </w:r>
      <w:r w:rsidRPr="00417FAA">
        <w:rPr>
          <w:b/>
          <w:sz w:val="20"/>
          <w:szCs w:val="20"/>
        </w:rPr>
        <w:t xml:space="preserve"> </w:t>
      </w:r>
    </w:p>
    <w:p w14:paraId="23B2C564" w14:textId="77777777" w:rsidR="00417FAA" w:rsidRPr="00D709B9" w:rsidRDefault="00417FAA" w:rsidP="00D66B99">
      <w:pPr>
        <w:pStyle w:val="Default"/>
        <w:jc w:val="both"/>
        <w:rPr>
          <w:sz w:val="20"/>
          <w:szCs w:val="20"/>
        </w:rPr>
      </w:pPr>
    </w:p>
    <w:p w14:paraId="1C4B472D" w14:textId="77777777" w:rsidR="002D56C0" w:rsidRPr="00D709B9" w:rsidRDefault="00D66B99" w:rsidP="00D66B99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AB5EC2" w:rsidRPr="00D709B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ОБЩИЕ ПОЛОЖЕНИЯ</w:t>
      </w:r>
    </w:p>
    <w:p w14:paraId="0EF64585" w14:textId="77777777" w:rsidR="002D56C0" w:rsidRPr="002D56C0" w:rsidRDefault="002D56C0" w:rsidP="002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56C0">
        <w:rPr>
          <w:rFonts w:ascii="Times New Roman" w:hAnsi="Times New Roman" w:cs="Times New Roman"/>
          <w:b/>
          <w:color w:val="000000"/>
          <w:sz w:val="20"/>
          <w:szCs w:val="20"/>
        </w:rPr>
        <w:t>2.1.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Банк осуществляет привлечение денежных средств физических лиц во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клады в соответствии с настоящими </w:t>
      </w:r>
      <w:r w:rsidR="00B741A7">
        <w:rPr>
          <w:rFonts w:ascii="Times New Roman" w:hAnsi="Times New Roman" w:cs="Times New Roman"/>
          <w:color w:val="000000"/>
          <w:sz w:val="20"/>
          <w:szCs w:val="20"/>
        </w:rPr>
        <w:t>Правилами по вкладам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B741A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словиями </w:t>
      </w:r>
      <w:r w:rsidR="00B741A7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кладов. </w:t>
      </w:r>
    </w:p>
    <w:p w14:paraId="18D5AD53" w14:textId="52451C78" w:rsidR="00E56A78" w:rsidRDefault="002D56C0" w:rsidP="00E56A78">
      <w:pPr>
        <w:pStyle w:val="Default"/>
        <w:jc w:val="both"/>
        <w:rPr>
          <w:sz w:val="20"/>
          <w:szCs w:val="20"/>
        </w:rPr>
      </w:pPr>
      <w:r w:rsidRPr="00B741A7">
        <w:rPr>
          <w:b/>
          <w:sz w:val="20"/>
          <w:szCs w:val="20"/>
        </w:rPr>
        <w:t>2.</w:t>
      </w:r>
      <w:r w:rsidR="00B741A7" w:rsidRPr="00B741A7">
        <w:rPr>
          <w:b/>
          <w:sz w:val="20"/>
          <w:szCs w:val="20"/>
        </w:rPr>
        <w:t>2.</w:t>
      </w:r>
      <w:r w:rsidRPr="002D56C0">
        <w:rPr>
          <w:sz w:val="20"/>
          <w:szCs w:val="20"/>
        </w:rPr>
        <w:t xml:space="preserve"> </w:t>
      </w:r>
      <w:r w:rsidR="00B741A7">
        <w:rPr>
          <w:sz w:val="20"/>
          <w:szCs w:val="20"/>
        </w:rPr>
        <w:t xml:space="preserve">Правила по </w:t>
      </w:r>
      <w:r w:rsidR="003E466A">
        <w:rPr>
          <w:sz w:val="20"/>
          <w:szCs w:val="20"/>
        </w:rPr>
        <w:t xml:space="preserve">вкладам </w:t>
      </w:r>
      <w:r w:rsidR="003E466A" w:rsidRPr="002D56C0">
        <w:rPr>
          <w:sz w:val="20"/>
          <w:szCs w:val="20"/>
        </w:rPr>
        <w:t>являются</w:t>
      </w:r>
      <w:r w:rsidRPr="002D56C0">
        <w:rPr>
          <w:sz w:val="20"/>
          <w:szCs w:val="20"/>
        </w:rPr>
        <w:t xml:space="preserve"> неотъемлемой частью Договора. </w:t>
      </w:r>
      <w:r w:rsidR="00E56A78">
        <w:rPr>
          <w:sz w:val="20"/>
          <w:szCs w:val="20"/>
        </w:rPr>
        <w:t xml:space="preserve">Все, что не определено Правилами по вкладам, регулируется Договором, законодательством Российской Федерации и банковскими правилами. </w:t>
      </w:r>
    </w:p>
    <w:p w14:paraId="586710DC" w14:textId="0CE63098" w:rsidR="003753F2" w:rsidRDefault="00B741A7" w:rsidP="002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1A7"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2D56C0" w:rsidRPr="00B741A7"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1ECC">
        <w:rPr>
          <w:rFonts w:ascii="Times New Roman" w:hAnsi="Times New Roman" w:cs="Times New Roman"/>
          <w:color w:val="000000"/>
          <w:sz w:val="20"/>
          <w:szCs w:val="20"/>
        </w:rPr>
        <w:t>Правила по вкладам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466A">
        <w:rPr>
          <w:rFonts w:ascii="Times New Roman" w:hAnsi="Times New Roman" w:cs="Times New Roman"/>
          <w:color w:val="000000"/>
          <w:sz w:val="20"/>
          <w:szCs w:val="20"/>
        </w:rPr>
        <w:t xml:space="preserve">применяются </w:t>
      </w:r>
      <w:proofErr w:type="gramStart"/>
      <w:r w:rsidR="003E466A">
        <w:rPr>
          <w:rFonts w:ascii="Times New Roman" w:hAnsi="Times New Roman" w:cs="Times New Roman"/>
          <w:color w:val="000000"/>
          <w:sz w:val="20"/>
          <w:szCs w:val="20"/>
        </w:rPr>
        <w:t>ко</w:t>
      </w:r>
      <w:proofErr w:type="gramEnd"/>
      <w:r w:rsidR="00E67ED0">
        <w:rPr>
          <w:rFonts w:ascii="Times New Roman" w:hAnsi="Times New Roman" w:cs="Times New Roman"/>
          <w:color w:val="000000"/>
          <w:sz w:val="20"/>
          <w:szCs w:val="20"/>
        </w:rPr>
        <w:t xml:space="preserve"> вкладам, размещаемым в Банке Клиентом, заключившим с Банком Договор о вкладе по форме, установленной Банком. </w:t>
      </w:r>
      <w:r w:rsidR="00B70545">
        <w:rPr>
          <w:rFonts w:ascii="Times New Roman" w:hAnsi="Times New Roman" w:cs="Times New Roman"/>
          <w:color w:val="000000"/>
          <w:sz w:val="20"/>
          <w:szCs w:val="20"/>
        </w:rPr>
        <w:t>Договор о вкладе оформляется в двух экземплярах для Банка и Клиента.</w:t>
      </w:r>
    </w:p>
    <w:p w14:paraId="04FE9B3F" w14:textId="77777777" w:rsidR="00867EF9" w:rsidRDefault="00E67ED0" w:rsidP="00E67ED0">
      <w:pPr>
        <w:pStyle w:val="Default"/>
        <w:jc w:val="both"/>
        <w:rPr>
          <w:sz w:val="20"/>
          <w:szCs w:val="20"/>
        </w:rPr>
      </w:pPr>
      <w:r w:rsidRPr="00E67ED0">
        <w:rPr>
          <w:b/>
          <w:sz w:val="20"/>
          <w:szCs w:val="20"/>
        </w:rPr>
        <w:t xml:space="preserve">2.4. </w:t>
      </w:r>
      <w:r>
        <w:rPr>
          <w:sz w:val="20"/>
          <w:szCs w:val="20"/>
        </w:rPr>
        <w:t>Банк принимает вносимый Клиентом вклад на счет по вкладу в размере и на срок, предлагаемый Банком, и по процентной ставке, действующей в Банке для соответствующего вклада</w:t>
      </w:r>
      <w:r w:rsidR="00867EF9">
        <w:rPr>
          <w:sz w:val="20"/>
          <w:szCs w:val="20"/>
        </w:rPr>
        <w:t>.</w:t>
      </w:r>
    </w:p>
    <w:p w14:paraId="369672C4" w14:textId="77777777" w:rsidR="00B90207" w:rsidRDefault="00B90207" w:rsidP="00E67ED0">
      <w:pPr>
        <w:pStyle w:val="Default"/>
        <w:jc w:val="both"/>
        <w:rPr>
          <w:sz w:val="20"/>
          <w:szCs w:val="20"/>
        </w:rPr>
      </w:pPr>
      <w:r w:rsidRPr="00482F36">
        <w:rPr>
          <w:sz w:val="20"/>
          <w:szCs w:val="20"/>
        </w:rPr>
        <w:t>Сумма вклада, срок, процентные ставки, особенности оформления и обслуживания устанавливаются в Договоре о вкладе.</w:t>
      </w:r>
    </w:p>
    <w:p w14:paraId="44BD897E" w14:textId="77777777" w:rsidR="00926371" w:rsidRPr="001467FE" w:rsidRDefault="00926371" w:rsidP="002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7FE">
        <w:rPr>
          <w:rFonts w:ascii="Times New Roman" w:hAnsi="Times New Roman" w:cs="Times New Roman"/>
          <w:b/>
          <w:sz w:val="20"/>
          <w:szCs w:val="20"/>
        </w:rPr>
        <w:t>2.</w:t>
      </w:r>
      <w:r w:rsidR="006D5D92" w:rsidRPr="001467FE">
        <w:rPr>
          <w:rFonts w:ascii="Times New Roman" w:hAnsi="Times New Roman" w:cs="Times New Roman"/>
          <w:b/>
          <w:sz w:val="20"/>
          <w:szCs w:val="20"/>
        </w:rPr>
        <w:t>5</w:t>
      </w:r>
      <w:r w:rsidRPr="001467FE">
        <w:rPr>
          <w:rFonts w:ascii="Times New Roman" w:hAnsi="Times New Roman" w:cs="Times New Roman"/>
          <w:b/>
          <w:sz w:val="20"/>
          <w:szCs w:val="20"/>
        </w:rPr>
        <w:t>.</w:t>
      </w:r>
      <w:r w:rsidRPr="001467FE">
        <w:rPr>
          <w:rFonts w:ascii="Times New Roman" w:hAnsi="Times New Roman" w:cs="Times New Roman"/>
          <w:sz w:val="20"/>
          <w:szCs w:val="20"/>
        </w:rPr>
        <w:t xml:space="preserve"> Документами, удостоверяющими внесение Клиентом денежных средств во вклад, и являющимися основанием для расчетов по вкладу между Банком и Клиентом, явля</w:t>
      </w:r>
      <w:r w:rsidR="006D5D92" w:rsidRPr="001467FE">
        <w:rPr>
          <w:rFonts w:ascii="Times New Roman" w:hAnsi="Times New Roman" w:cs="Times New Roman"/>
          <w:sz w:val="20"/>
          <w:szCs w:val="20"/>
        </w:rPr>
        <w:t>ются</w:t>
      </w:r>
      <w:r w:rsidRPr="001467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67F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1467FE">
        <w:rPr>
          <w:rFonts w:ascii="Times New Roman" w:hAnsi="Times New Roman" w:cs="Times New Roman"/>
          <w:sz w:val="20"/>
          <w:szCs w:val="20"/>
        </w:rPr>
        <w:t xml:space="preserve"> о вкладе</w:t>
      </w:r>
      <w:r w:rsidR="00B70545" w:rsidRPr="001467FE">
        <w:rPr>
          <w:rFonts w:ascii="Times New Roman" w:hAnsi="Times New Roman" w:cs="Times New Roman"/>
          <w:sz w:val="20"/>
          <w:szCs w:val="20"/>
        </w:rPr>
        <w:t xml:space="preserve"> подписанный </w:t>
      </w:r>
      <w:r w:rsidR="00851A1E" w:rsidRPr="001467FE">
        <w:rPr>
          <w:rFonts w:ascii="Times New Roman" w:hAnsi="Times New Roman" w:cs="Times New Roman"/>
          <w:sz w:val="20"/>
          <w:szCs w:val="20"/>
        </w:rPr>
        <w:t>Сторонами</w:t>
      </w:r>
      <w:r w:rsidRPr="001467FE">
        <w:rPr>
          <w:rFonts w:ascii="Times New Roman" w:hAnsi="Times New Roman" w:cs="Times New Roman"/>
          <w:sz w:val="20"/>
          <w:szCs w:val="20"/>
        </w:rPr>
        <w:t xml:space="preserve"> и </w:t>
      </w:r>
      <w:r w:rsidR="00AC3985" w:rsidRPr="001467FE">
        <w:rPr>
          <w:rFonts w:ascii="Times New Roman" w:hAnsi="Times New Roman" w:cs="Times New Roman"/>
          <w:sz w:val="20"/>
          <w:szCs w:val="20"/>
        </w:rPr>
        <w:t xml:space="preserve">экземпляр </w:t>
      </w:r>
      <w:r w:rsidRPr="001467FE">
        <w:rPr>
          <w:rFonts w:ascii="Times New Roman" w:hAnsi="Times New Roman" w:cs="Times New Roman"/>
          <w:sz w:val="20"/>
          <w:szCs w:val="20"/>
        </w:rPr>
        <w:t>расчетн</w:t>
      </w:r>
      <w:r w:rsidR="00AC3985" w:rsidRPr="001467FE">
        <w:rPr>
          <w:rFonts w:ascii="Times New Roman" w:hAnsi="Times New Roman" w:cs="Times New Roman"/>
          <w:sz w:val="20"/>
          <w:szCs w:val="20"/>
        </w:rPr>
        <w:t>ого</w:t>
      </w:r>
      <w:r w:rsidRPr="001467FE">
        <w:rPr>
          <w:rFonts w:ascii="Times New Roman" w:hAnsi="Times New Roman" w:cs="Times New Roman"/>
          <w:sz w:val="20"/>
          <w:szCs w:val="20"/>
        </w:rPr>
        <w:t>/кассов</w:t>
      </w:r>
      <w:r w:rsidR="00AC3985" w:rsidRPr="001467FE">
        <w:rPr>
          <w:rFonts w:ascii="Times New Roman" w:hAnsi="Times New Roman" w:cs="Times New Roman"/>
          <w:sz w:val="20"/>
          <w:szCs w:val="20"/>
        </w:rPr>
        <w:t>ого документа</w:t>
      </w:r>
      <w:r w:rsidR="006D5D92" w:rsidRPr="001467FE">
        <w:rPr>
          <w:rFonts w:ascii="Times New Roman" w:hAnsi="Times New Roman" w:cs="Times New Roman"/>
          <w:sz w:val="20"/>
          <w:szCs w:val="20"/>
        </w:rPr>
        <w:t xml:space="preserve"> с отметкой банка выданный Банком Клиенту.</w:t>
      </w:r>
      <w:r w:rsidRPr="001467F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6507AC5" w14:textId="77777777" w:rsidR="006D5D92" w:rsidRPr="006D5D92" w:rsidRDefault="006D5D92" w:rsidP="002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7FE">
        <w:rPr>
          <w:rFonts w:ascii="Times New Roman" w:hAnsi="Times New Roman" w:cs="Times New Roman"/>
          <w:b/>
          <w:sz w:val="20"/>
          <w:szCs w:val="20"/>
        </w:rPr>
        <w:t>2.</w:t>
      </w:r>
      <w:r w:rsidR="00B90207" w:rsidRPr="001467FE">
        <w:rPr>
          <w:rFonts w:ascii="Times New Roman" w:hAnsi="Times New Roman" w:cs="Times New Roman"/>
          <w:b/>
          <w:sz w:val="20"/>
          <w:szCs w:val="20"/>
        </w:rPr>
        <w:t>6</w:t>
      </w:r>
      <w:r w:rsidRPr="001467F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467FE">
        <w:rPr>
          <w:rFonts w:ascii="Times New Roman" w:hAnsi="Times New Roman" w:cs="Times New Roman"/>
          <w:sz w:val="20"/>
          <w:szCs w:val="20"/>
        </w:rPr>
        <w:t>Сберегательная книжка выдается по желанию Клиента.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D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82A2CB" w14:textId="77777777" w:rsidR="00B70545" w:rsidRDefault="00B70545" w:rsidP="00B7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6D5D92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gramStart"/>
      <w:r w:rsidRPr="00867EF9">
        <w:rPr>
          <w:rFonts w:ascii="Times New Roman" w:hAnsi="Times New Roman" w:cs="Times New Roman"/>
          <w:color w:val="000000"/>
          <w:sz w:val="20"/>
          <w:szCs w:val="20"/>
        </w:rPr>
        <w:t>Открытие счета по вкладу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осуществляется в соответствии с Правилами по вкладам  </w:t>
      </w:r>
      <w:r w:rsidRPr="00867EF9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867EF9">
        <w:rPr>
          <w:rFonts w:ascii="Times New Roman" w:hAnsi="Times New Roman" w:cs="Times New Roman"/>
          <w:sz w:val="20"/>
          <w:szCs w:val="20"/>
        </w:rPr>
        <w:t>оговора о вкладе, заключенного в</w:t>
      </w:r>
      <w:r>
        <w:rPr>
          <w:rFonts w:ascii="Times New Roman" w:hAnsi="Times New Roman" w:cs="Times New Roman"/>
          <w:sz w:val="20"/>
          <w:szCs w:val="20"/>
        </w:rPr>
        <w:t xml:space="preserve"> Банке/отделении Банка</w:t>
      </w:r>
      <w:r w:rsidRPr="00867EF9">
        <w:rPr>
          <w:rFonts w:ascii="Times New Roman" w:hAnsi="Times New Roman" w:cs="Times New Roman"/>
          <w:sz w:val="20"/>
          <w:szCs w:val="20"/>
        </w:rPr>
        <w:t xml:space="preserve"> либо </w:t>
      </w:r>
      <w:r>
        <w:rPr>
          <w:rFonts w:ascii="Times New Roman" w:hAnsi="Times New Roman" w:cs="Times New Roman"/>
          <w:sz w:val="20"/>
          <w:szCs w:val="20"/>
        </w:rPr>
        <w:t>посредством услуги Мобильный банк для частных клиентов «ЮГ-Инвестбанк», Интернет-банк</w:t>
      </w:r>
      <w:r w:rsidR="00A81BE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для частных клиентов «ЮГ-Инвестбанк» </w:t>
      </w:r>
      <w:r w:rsidRPr="00867EF9">
        <w:rPr>
          <w:rFonts w:ascii="Times New Roman" w:hAnsi="Times New Roman" w:cs="Times New Roman"/>
          <w:sz w:val="20"/>
          <w:szCs w:val="20"/>
        </w:rPr>
        <w:t>и документов (приходного кассового ордера/ платежного поручения/ банковского ордера), подтверждающих внесение Клиентом и принятие Банком суммы денежных средств, размещаемой во вклад.</w:t>
      </w:r>
      <w:proofErr w:type="gramEnd"/>
    </w:p>
    <w:p w14:paraId="56AC2DAC" w14:textId="77777777" w:rsidR="00EC3407" w:rsidRPr="00EC3407" w:rsidRDefault="00EC3407" w:rsidP="00EC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3407">
        <w:rPr>
          <w:rFonts w:ascii="Times New Roman" w:hAnsi="Times New Roman" w:cs="Times New Roman"/>
          <w:b/>
          <w:sz w:val="20"/>
          <w:szCs w:val="20"/>
        </w:rPr>
        <w:t>2.</w:t>
      </w:r>
      <w:r w:rsidR="00B90207">
        <w:rPr>
          <w:rFonts w:ascii="Times New Roman" w:hAnsi="Times New Roman" w:cs="Times New Roman"/>
          <w:b/>
          <w:sz w:val="20"/>
          <w:szCs w:val="20"/>
        </w:rPr>
        <w:t>8</w:t>
      </w:r>
      <w:r w:rsidRPr="00EC340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вкладов, открываемых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Банке/отделении Банка, посредством </w:t>
      </w:r>
      <w:r>
        <w:rPr>
          <w:rFonts w:ascii="Times New Roman" w:hAnsi="Times New Roman" w:cs="Times New Roman"/>
          <w:sz w:val="20"/>
          <w:szCs w:val="20"/>
        </w:rPr>
        <w:t>услуги Мобильный банк для частных клиентов «ЮГ-Инвестбанк», по Интернет-банку для частных клиентов «ЮГ-Инвестбанк»</w:t>
      </w:r>
      <w:r w:rsidRPr="00EC3407">
        <w:rPr>
          <w:rFonts w:ascii="Times New Roman" w:hAnsi="Times New Roman" w:cs="Times New Roman"/>
          <w:color w:val="000000"/>
          <w:sz w:val="20"/>
          <w:szCs w:val="20"/>
        </w:rPr>
        <w:t>, действующие условия вклад</w:t>
      </w:r>
      <w:r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 и процентные ставки, Тарифы, виды иностранных валют, в которых совершаются операции по вкладам, размещаются: </w:t>
      </w:r>
    </w:p>
    <w:p w14:paraId="2660F6DA" w14:textId="77777777" w:rsidR="00EC3407" w:rsidRPr="00EC3407" w:rsidRDefault="00EC3407" w:rsidP="00E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- на официальном сайте Банка в сети Интернет; </w:t>
      </w:r>
    </w:p>
    <w:p w14:paraId="70EADB17" w14:textId="77777777" w:rsidR="00EC3407" w:rsidRDefault="00EC3407" w:rsidP="00E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- в </w:t>
      </w:r>
      <w:r>
        <w:rPr>
          <w:rFonts w:ascii="Times New Roman" w:hAnsi="Times New Roman" w:cs="Times New Roman"/>
          <w:color w:val="000000"/>
          <w:sz w:val="20"/>
          <w:szCs w:val="20"/>
        </w:rPr>
        <w:t>Банке/отделении Банка</w:t>
      </w: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, в доступном для ознакомления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Клиентов</w:t>
      </w:r>
      <w:r w:rsidRPr="00EC3407">
        <w:rPr>
          <w:rFonts w:ascii="Times New Roman" w:hAnsi="Times New Roman" w:cs="Times New Roman"/>
          <w:color w:val="000000"/>
          <w:sz w:val="20"/>
          <w:szCs w:val="20"/>
        </w:rPr>
        <w:t xml:space="preserve"> месте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CE3EFA6" w14:textId="77777777" w:rsidR="00EC3407" w:rsidRDefault="00EC3407" w:rsidP="00E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в </w:t>
      </w:r>
      <w:r>
        <w:rPr>
          <w:rFonts w:ascii="Times New Roman" w:hAnsi="Times New Roman" w:cs="Times New Roman"/>
          <w:sz w:val="20"/>
          <w:szCs w:val="20"/>
        </w:rPr>
        <w:t xml:space="preserve">Мобильный банк и </w:t>
      </w:r>
      <w:proofErr w:type="gramStart"/>
      <w:r>
        <w:rPr>
          <w:rFonts w:ascii="Times New Roman" w:hAnsi="Times New Roman" w:cs="Times New Roman"/>
          <w:sz w:val="20"/>
          <w:szCs w:val="20"/>
        </w:rPr>
        <w:t>Интерне</w:t>
      </w:r>
      <w:r w:rsidR="00BC10B5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-банке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частных клиентов «ЮГ-Инвестбанк».</w:t>
      </w:r>
    </w:p>
    <w:p w14:paraId="4F6D9B88" w14:textId="77777777" w:rsidR="002D56C0" w:rsidRPr="002D56C0" w:rsidRDefault="00EC3407" w:rsidP="0025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3407">
        <w:rPr>
          <w:rFonts w:ascii="Times New Roman" w:hAnsi="Times New Roman" w:cs="Times New Roman"/>
          <w:b/>
          <w:sz w:val="20"/>
          <w:szCs w:val="20"/>
        </w:rPr>
        <w:t>2.</w:t>
      </w:r>
      <w:r w:rsidR="00B90207">
        <w:rPr>
          <w:rFonts w:ascii="Times New Roman" w:hAnsi="Times New Roman" w:cs="Times New Roman"/>
          <w:b/>
          <w:sz w:val="20"/>
          <w:szCs w:val="20"/>
        </w:rPr>
        <w:t>9</w:t>
      </w:r>
      <w:r w:rsidRPr="00EC340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C34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0"/>
          <w:szCs w:val="20"/>
        </w:rPr>
        <w:t>Вклад</w:t>
      </w:r>
      <w:r w:rsidR="0044683D">
        <w:rPr>
          <w:rFonts w:ascii="Times New Roman" w:hAnsi="Times New Roman" w:cs="Times New Roman"/>
          <w:color w:val="000000"/>
          <w:sz w:val="20"/>
          <w:szCs w:val="20"/>
        </w:rPr>
        <w:t xml:space="preserve"> может быть размещен в банке на условиях выдачи вклада по требованию (вклад до востребования) либо на условиях возврата вклада по истечении срока, определенного Договором о вкладе (срочный вклад). 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>Клиент вправе заключить с Банком неограниченное количество Договоров</w:t>
      </w:r>
      <w:r w:rsidR="002536AD">
        <w:rPr>
          <w:rFonts w:ascii="Times New Roman" w:hAnsi="Times New Roman" w:cs="Times New Roman"/>
          <w:color w:val="000000"/>
          <w:sz w:val="20"/>
          <w:szCs w:val="20"/>
        </w:rPr>
        <w:t xml:space="preserve"> о вкладе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AF47D5C" w14:textId="77777777" w:rsidR="002D56C0" w:rsidRDefault="002D56C0" w:rsidP="0025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56C0">
        <w:rPr>
          <w:rFonts w:ascii="Times New Roman" w:hAnsi="Times New Roman" w:cs="Times New Roman"/>
          <w:color w:val="000000"/>
          <w:sz w:val="20"/>
          <w:szCs w:val="20"/>
        </w:rPr>
        <w:t>Датой заключения Договора</w:t>
      </w:r>
      <w:r w:rsidR="002536AD">
        <w:rPr>
          <w:rFonts w:ascii="Times New Roman" w:hAnsi="Times New Roman" w:cs="Times New Roman"/>
          <w:color w:val="000000"/>
          <w:sz w:val="20"/>
          <w:szCs w:val="20"/>
        </w:rPr>
        <w:t xml:space="preserve"> о вкладе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дата внесения/поступления денежных средств на </w:t>
      </w:r>
      <w:r w:rsidR="002536A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>чет</w:t>
      </w:r>
      <w:r w:rsidR="002536AD">
        <w:rPr>
          <w:rFonts w:ascii="Times New Roman" w:hAnsi="Times New Roman" w:cs="Times New Roman"/>
          <w:color w:val="000000"/>
          <w:sz w:val="20"/>
          <w:szCs w:val="20"/>
        </w:rPr>
        <w:t xml:space="preserve"> по вкладу</w:t>
      </w:r>
      <w:r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079FACD" w14:textId="36FE626D" w:rsidR="002D56C0" w:rsidRDefault="002536AD" w:rsidP="00E67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36AD"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B90207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5913A7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2D56C0" w:rsidRPr="002536AD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7F01" w:rsidRPr="00E67F01">
        <w:rPr>
          <w:rFonts w:ascii="Times New Roman" w:hAnsi="Times New Roman" w:cs="Times New Roman"/>
          <w:sz w:val="20"/>
          <w:szCs w:val="20"/>
        </w:rPr>
        <w:t xml:space="preserve">Банк принимает поступившую от </w:t>
      </w:r>
      <w:r w:rsidR="00E67F01">
        <w:rPr>
          <w:rFonts w:ascii="Times New Roman" w:hAnsi="Times New Roman" w:cs="Times New Roman"/>
          <w:sz w:val="20"/>
          <w:szCs w:val="20"/>
        </w:rPr>
        <w:t>Клиента</w:t>
      </w:r>
      <w:r w:rsidR="00E67F01" w:rsidRPr="00E67F01">
        <w:rPr>
          <w:rFonts w:ascii="Times New Roman" w:hAnsi="Times New Roman" w:cs="Times New Roman"/>
          <w:sz w:val="20"/>
          <w:szCs w:val="20"/>
        </w:rPr>
        <w:t xml:space="preserve"> денежную сумму (вклад), и </w:t>
      </w:r>
      <w:r w:rsidR="003E466A" w:rsidRPr="00E67F01">
        <w:rPr>
          <w:rFonts w:ascii="Times New Roman" w:hAnsi="Times New Roman" w:cs="Times New Roman"/>
          <w:sz w:val="20"/>
          <w:szCs w:val="20"/>
        </w:rPr>
        <w:t>обязуется возвратить</w:t>
      </w:r>
      <w:r w:rsidR="00E67F01" w:rsidRPr="00E67F01">
        <w:rPr>
          <w:rFonts w:ascii="Times New Roman" w:hAnsi="Times New Roman" w:cs="Times New Roman"/>
          <w:sz w:val="20"/>
          <w:szCs w:val="20"/>
        </w:rPr>
        <w:t xml:space="preserve"> сумму вклада и выплатить проценты на него на условия</w:t>
      </w:r>
      <w:r w:rsidR="00E67F01">
        <w:rPr>
          <w:rFonts w:ascii="Times New Roman" w:hAnsi="Times New Roman" w:cs="Times New Roman"/>
          <w:sz w:val="20"/>
          <w:szCs w:val="20"/>
        </w:rPr>
        <w:t xml:space="preserve">х и в </w:t>
      </w:r>
      <w:r w:rsidR="003E466A">
        <w:rPr>
          <w:rFonts w:ascii="Times New Roman" w:hAnsi="Times New Roman" w:cs="Times New Roman"/>
          <w:sz w:val="20"/>
          <w:szCs w:val="20"/>
        </w:rPr>
        <w:t>порядке, предусмотренных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Договором о вкладе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Правилами по вкладам</w:t>
      </w:r>
      <w:r w:rsidR="002D56C0" w:rsidRPr="002D56C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2977624" w14:textId="0AE33F04" w:rsidR="00101364" w:rsidRPr="00442DA7" w:rsidRDefault="00101364" w:rsidP="00101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B8">
        <w:rPr>
          <w:rFonts w:ascii="Times New Roman" w:hAnsi="Times New Roman" w:cs="Times New Roman"/>
          <w:b/>
          <w:sz w:val="20"/>
          <w:szCs w:val="20"/>
        </w:rPr>
        <w:t>2.1</w:t>
      </w:r>
      <w:r w:rsidR="00F807D9">
        <w:rPr>
          <w:rFonts w:ascii="Times New Roman" w:hAnsi="Times New Roman" w:cs="Times New Roman"/>
          <w:b/>
          <w:sz w:val="20"/>
          <w:szCs w:val="20"/>
        </w:rPr>
        <w:t>1</w:t>
      </w:r>
      <w:r w:rsidRPr="00EA5BB8">
        <w:rPr>
          <w:rFonts w:ascii="Times New Roman" w:hAnsi="Times New Roman" w:cs="Times New Roman"/>
          <w:b/>
          <w:sz w:val="20"/>
          <w:szCs w:val="20"/>
        </w:rPr>
        <w:t>.</w:t>
      </w:r>
      <w:r w:rsidRPr="00442DA7">
        <w:rPr>
          <w:rFonts w:ascii="Times New Roman" w:hAnsi="Times New Roman" w:cs="Times New Roman"/>
          <w:sz w:val="20"/>
          <w:szCs w:val="20"/>
        </w:rPr>
        <w:t xml:space="preserve"> Исчисление срока вклада начинается со дня поступления сре</w:t>
      </w:r>
      <w:proofErr w:type="gramStart"/>
      <w:r w:rsidRPr="00442DA7">
        <w:rPr>
          <w:rFonts w:ascii="Times New Roman" w:hAnsi="Times New Roman" w:cs="Times New Roman"/>
          <w:sz w:val="20"/>
          <w:szCs w:val="20"/>
        </w:rPr>
        <w:t>дств</w:t>
      </w:r>
      <w:r w:rsidRPr="00D709B9">
        <w:rPr>
          <w:rFonts w:ascii="Times New Roman" w:hAnsi="Times New Roman" w:cs="Times New Roman"/>
          <w:sz w:val="20"/>
          <w:szCs w:val="20"/>
        </w:rPr>
        <w:t xml:space="preserve"> </w:t>
      </w:r>
      <w:r w:rsidR="003E466A">
        <w:rPr>
          <w:rFonts w:ascii="Times New Roman" w:hAnsi="Times New Roman" w:cs="Times New Roman"/>
          <w:sz w:val="20"/>
          <w:szCs w:val="20"/>
        </w:rPr>
        <w:t>Кл</w:t>
      </w:r>
      <w:proofErr w:type="gramEnd"/>
      <w:r w:rsidR="003E466A">
        <w:rPr>
          <w:rFonts w:ascii="Times New Roman" w:hAnsi="Times New Roman" w:cs="Times New Roman"/>
          <w:sz w:val="20"/>
          <w:szCs w:val="20"/>
        </w:rPr>
        <w:t>иента</w:t>
      </w:r>
      <w:r w:rsidR="003E466A" w:rsidRPr="00442DA7">
        <w:rPr>
          <w:rFonts w:ascii="Times New Roman" w:hAnsi="Times New Roman" w:cs="Times New Roman"/>
          <w:sz w:val="20"/>
          <w:szCs w:val="20"/>
        </w:rPr>
        <w:t xml:space="preserve"> </w:t>
      </w:r>
      <w:r w:rsidR="003E466A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кассу Банка/отделений Банка или на счет по вкладу</w:t>
      </w:r>
      <w:r w:rsidR="00E3159C">
        <w:rPr>
          <w:rFonts w:ascii="Times New Roman" w:hAnsi="Times New Roman" w:cs="Times New Roman"/>
          <w:sz w:val="20"/>
          <w:szCs w:val="20"/>
        </w:rPr>
        <w:t xml:space="preserve"> Клиента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DA7">
        <w:rPr>
          <w:rFonts w:ascii="Times New Roman" w:hAnsi="Times New Roman" w:cs="Times New Roman"/>
          <w:sz w:val="20"/>
          <w:szCs w:val="20"/>
        </w:rPr>
        <w:t xml:space="preserve">и заканчивается днем возврата их </w:t>
      </w:r>
      <w:r>
        <w:rPr>
          <w:rFonts w:ascii="Times New Roman" w:hAnsi="Times New Roman" w:cs="Times New Roman"/>
          <w:sz w:val="20"/>
          <w:szCs w:val="20"/>
        </w:rPr>
        <w:t>Клиенту</w:t>
      </w:r>
      <w:r w:rsidRPr="00442DA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9C43F5" w14:textId="77777777" w:rsidR="002D56C0" w:rsidRDefault="002536AD" w:rsidP="002D56C0">
      <w:pPr>
        <w:pStyle w:val="Default"/>
        <w:jc w:val="both"/>
        <w:rPr>
          <w:sz w:val="20"/>
          <w:szCs w:val="20"/>
        </w:rPr>
      </w:pPr>
      <w:r w:rsidRPr="002536AD">
        <w:rPr>
          <w:b/>
          <w:sz w:val="20"/>
          <w:szCs w:val="20"/>
        </w:rPr>
        <w:t>2.</w:t>
      </w:r>
      <w:r w:rsidR="00482F36">
        <w:rPr>
          <w:b/>
          <w:sz w:val="20"/>
          <w:szCs w:val="20"/>
        </w:rPr>
        <w:t>1</w:t>
      </w:r>
      <w:r w:rsidR="00F807D9">
        <w:rPr>
          <w:b/>
          <w:sz w:val="20"/>
          <w:szCs w:val="20"/>
        </w:rPr>
        <w:t>2</w:t>
      </w:r>
      <w:r w:rsidR="002D56C0" w:rsidRPr="002536AD">
        <w:rPr>
          <w:b/>
          <w:sz w:val="20"/>
          <w:szCs w:val="20"/>
        </w:rPr>
        <w:t>.</w:t>
      </w:r>
      <w:r w:rsidR="002D56C0" w:rsidRPr="002D56C0">
        <w:rPr>
          <w:sz w:val="20"/>
          <w:szCs w:val="20"/>
        </w:rPr>
        <w:t xml:space="preserve"> Банк обязуется обеспечивать сохранность денежных средств, поступивших на </w:t>
      </w:r>
      <w:r>
        <w:rPr>
          <w:sz w:val="20"/>
          <w:szCs w:val="20"/>
        </w:rPr>
        <w:t>счет по вкладу</w:t>
      </w:r>
      <w:r w:rsidR="002D56C0" w:rsidRPr="002D56C0">
        <w:rPr>
          <w:sz w:val="20"/>
          <w:szCs w:val="20"/>
        </w:rPr>
        <w:t xml:space="preserve">, выполнять </w:t>
      </w:r>
      <w:r>
        <w:rPr>
          <w:sz w:val="20"/>
          <w:szCs w:val="20"/>
        </w:rPr>
        <w:t>р</w:t>
      </w:r>
      <w:r w:rsidR="002D56C0" w:rsidRPr="002D56C0">
        <w:rPr>
          <w:sz w:val="20"/>
          <w:szCs w:val="20"/>
        </w:rPr>
        <w:t xml:space="preserve">аспоряжения Клиента и проводить другие банковские </w:t>
      </w:r>
      <w:r>
        <w:rPr>
          <w:sz w:val="20"/>
          <w:szCs w:val="20"/>
        </w:rPr>
        <w:t>о</w:t>
      </w:r>
      <w:r w:rsidR="002D56C0" w:rsidRPr="002D56C0">
        <w:rPr>
          <w:sz w:val="20"/>
          <w:szCs w:val="20"/>
        </w:rPr>
        <w:t xml:space="preserve">перации, предусмотренные для данного вида </w:t>
      </w:r>
      <w:r>
        <w:rPr>
          <w:sz w:val="20"/>
          <w:szCs w:val="20"/>
        </w:rPr>
        <w:t>с</w:t>
      </w:r>
      <w:r w:rsidR="002D56C0" w:rsidRPr="002D56C0">
        <w:rPr>
          <w:sz w:val="20"/>
          <w:szCs w:val="20"/>
        </w:rPr>
        <w:t>чета</w:t>
      </w:r>
      <w:r>
        <w:rPr>
          <w:sz w:val="20"/>
          <w:szCs w:val="20"/>
        </w:rPr>
        <w:t xml:space="preserve"> по в</w:t>
      </w:r>
      <w:r w:rsidR="002D56C0" w:rsidRPr="002D56C0">
        <w:rPr>
          <w:sz w:val="20"/>
          <w:szCs w:val="20"/>
        </w:rPr>
        <w:t>клад</w:t>
      </w:r>
      <w:r>
        <w:rPr>
          <w:sz w:val="20"/>
          <w:szCs w:val="20"/>
        </w:rPr>
        <w:t>у</w:t>
      </w:r>
      <w:r w:rsidR="002D56C0" w:rsidRPr="002D56C0">
        <w:rPr>
          <w:sz w:val="20"/>
          <w:szCs w:val="20"/>
        </w:rPr>
        <w:t xml:space="preserve"> законодательными актами, </w:t>
      </w:r>
      <w:r w:rsidR="007D1D59">
        <w:rPr>
          <w:sz w:val="20"/>
          <w:szCs w:val="20"/>
        </w:rPr>
        <w:t xml:space="preserve">Договором, </w:t>
      </w:r>
      <w:r>
        <w:rPr>
          <w:sz w:val="20"/>
          <w:szCs w:val="20"/>
        </w:rPr>
        <w:t xml:space="preserve">Правилами по вкладам, </w:t>
      </w:r>
      <w:r w:rsidRPr="00A81BEE">
        <w:rPr>
          <w:sz w:val="20"/>
          <w:szCs w:val="20"/>
        </w:rPr>
        <w:t>Договором о вкладе</w:t>
      </w:r>
      <w:r w:rsidR="002D56C0" w:rsidRPr="00A81BEE">
        <w:rPr>
          <w:sz w:val="20"/>
          <w:szCs w:val="20"/>
        </w:rPr>
        <w:t>.</w:t>
      </w:r>
      <w:r w:rsidR="002D56C0" w:rsidRPr="002D56C0">
        <w:rPr>
          <w:sz w:val="20"/>
          <w:szCs w:val="20"/>
        </w:rPr>
        <w:t xml:space="preserve"> Возврат Банком </w:t>
      </w:r>
      <w:r w:rsidR="007D1D59">
        <w:rPr>
          <w:sz w:val="20"/>
          <w:szCs w:val="20"/>
        </w:rPr>
        <w:t>в</w:t>
      </w:r>
      <w:r w:rsidR="002D56C0" w:rsidRPr="002D56C0">
        <w:rPr>
          <w:sz w:val="20"/>
          <w:szCs w:val="20"/>
        </w:rPr>
        <w:t>клада и уплата процентов Клиенту обеспечиваются всеми активами Банка, его имуществом, а также резервами, размещенными в Банке России.</w:t>
      </w:r>
    </w:p>
    <w:p w14:paraId="00E7D1AB" w14:textId="7FA86DED" w:rsidR="007D1D59" w:rsidRDefault="007D1D59" w:rsidP="00D66B99">
      <w:pPr>
        <w:pStyle w:val="Default"/>
        <w:jc w:val="both"/>
        <w:rPr>
          <w:sz w:val="20"/>
          <w:szCs w:val="20"/>
        </w:rPr>
      </w:pPr>
      <w:r w:rsidRPr="007D1D59">
        <w:rPr>
          <w:b/>
          <w:sz w:val="20"/>
          <w:szCs w:val="20"/>
        </w:rPr>
        <w:t>2.1</w:t>
      </w:r>
      <w:r w:rsidR="00F807D9">
        <w:rPr>
          <w:b/>
          <w:sz w:val="20"/>
          <w:szCs w:val="20"/>
        </w:rPr>
        <w:t>3</w:t>
      </w:r>
      <w:r w:rsidRPr="007D1D59">
        <w:rPr>
          <w:b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D66B99">
        <w:rPr>
          <w:sz w:val="20"/>
          <w:szCs w:val="20"/>
        </w:rPr>
        <w:t>Все денежные средства, внесенные Клиентом в</w:t>
      </w:r>
      <w:r>
        <w:rPr>
          <w:sz w:val="20"/>
          <w:szCs w:val="20"/>
        </w:rPr>
        <w:t>о вклад</w:t>
      </w:r>
      <w:r w:rsidR="00D66B99">
        <w:rPr>
          <w:sz w:val="20"/>
          <w:szCs w:val="20"/>
        </w:rPr>
        <w:t xml:space="preserve">, включая капитализированные (причисленные) проценты, застрахованы в порядке, размерах и на условиях, </w:t>
      </w:r>
      <w:r w:rsidR="003E466A">
        <w:rPr>
          <w:sz w:val="20"/>
          <w:szCs w:val="20"/>
        </w:rPr>
        <w:t xml:space="preserve">установленных </w:t>
      </w:r>
      <w:r w:rsidR="003E466A" w:rsidRPr="00D709B9">
        <w:rPr>
          <w:sz w:val="20"/>
          <w:szCs w:val="20"/>
        </w:rPr>
        <w:t>Федеральным</w:t>
      </w:r>
      <w:r w:rsidR="00BC10B5">
        <w:rPr>
          <w:sz w:val="20"/>
          <w:szCs w:val="20"/>
        </w:rPr>
        <w:t xml:space="preserve"> законом                         № 177-ФЗ от 23.12.2003 г. «О страховании вкладов физических лиц в банках Российской Федерации»</w:t>
      </w:r>
      <w:r w:rsidR="00D66B99">
        <w:rPr>
          <w:sz w:val="20"/>
          <w:szCs w:val="20"/>
        </w:rPr>
        <w:t>.</w:t>
      </w:r>
    </w:p>
    <w:p w14:paraId="5863416B" w14:textId="77777777" w:rsidR="007540EA" w:rsidRDefault="00367D34" w:rsidP="00D66B99">
      <w:pPr>
        <w:pStyle w:val="Default"/>
        <w:jc w:val="both"/>
        <w:rPr>
          <w:b/>
          <w:sz w:val="20"/>
          <w:szCs w:val="20"/>
        </w:rPr>
      </w:pPr>
      <w:r w:rsidRPr="00367D34">
        <w:rPr>
          <w:b/>
          <w:sz w:val="20"/>
          <w:szCs w:val="20"/>
        </w:rPr>
        <w:t>2.1</w:t>
      </w:r>
      <w:r w:rsidR="00F807D9">
        <w:rPr>
          <w:b/>
          <w:sz w:val="20"/>
          <w:szCs w:val="20"/>
        </w:rPr>
        <w:t>4</w:t>
      </w:r>
      <w:r w:rsidRPr="00367D34">
        <w:rPr>
          <w:b/>
          <w:sz w:val="20"/>
          <w:szCs w:val="20"/>
        </w:rPr>
        <w:t>. Начисление и выплата процентов</w:t>
      </w:r>
      <w:r>
        <w:rPr>
          <w:b/>
          <w:sz w:val="20"/>
          <w:szCs w:val="20"/>
        </w:rPr>
        <w:t>.</w:t>
      </w:r>
    </w:p>
    <w:p w14:paraId="72D19DD4" w14:textId="77777777" w:rsidR="00994C07" w:rsidRPr="00994C07" w:rsidRDefault="00994C07" w:rsidP="00994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1809">
        <w:rPr>
          <w:rFonts w:ascii="Times New Roman" w:hAnsi="Times New Roman" w:cs="Times New Roman"/>
          <w:b/>
          <w:sz w:val="20"/>
          <w:szCs w:val="20"/>
        </w:rPr>
        <w:t>2.1</w:t>
      </w:r>
      <w:r w:rsidR="00F807D9">
        <w:rPr>
          <w:rFonts w:ascii="Times New Roman" w:hAnsi="Times New Roman" w:cs="Times New Roman"/>
          <w:b/>
          <w:sz w:val="20"/>
          <w:szCs w:val="20"/>
        </w:rPr>
        <w:t>4</w:t>
      </w:r>
      <w:r w:rsidRPr="00231809">
        <w:rPr>
          <w:rFonts w:ascii="Times New Roman" w:hAnsi="Times New Roman" w:cs="Times New Roman"/>
          <w:b/>
          <w:sz w:val="20"/>
          <w:szCs w:val="20"/>
        </w:rPr>
        <w:t xml:space="preserve">.1. 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 xml:space="preserve">Банк начисляет и выплачивает проценты на </w:t>
      </w:r>
      <w:r w:rsidR="00231809" w:rsidRPr="00231809">
        <w:rPr>
          <w:rFonts w:ascii="Times New Roman" w:hAnsi="Times New Roman" w:cs="Times New Roman"/>
          <w:color w:val="000000"/>
          <w:sz w:val="20"/>
          <w:szCs w:val="20"/>
        </w:rPr>
        <w:t xml:space="preserve">сумму 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>остатк</w:t>
      </w:r>
      <w:r w:rsidR="00231809" w:rsidRPr="0023180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 xml:space="preserve"> денежных средств, находящихся на </w:t>
      </w:r>
      <w:r w:rsidRPr="0023180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>чете</w:t>
      </w:r>
      <w:r w:rsidRPr="00231809">
        <w:rPr>
          <w:rFonts w:ascii="Times New Roman" w:hAnsi="Times New Roman" w:cs="Times New Roman"/>
          <w:color w:val="000000"/>
          <w:sz w:val="20"/>
          <w:szCs w:val="20"/>
        </w:rPr>
        <w:t xml:space="preserve"> по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1809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>клад</w:t>
      </w:r>
      <w:r w:rsidRPr="0023180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94C0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EA0D243" w14:textId="6D3E5003" w:rsidR="00442DA7" w:rsidRDefault="001D292C" w:rsidP="00442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92C">
        <w:rPr>
          <w:rFonts w:ascii="Times New Roman" w:hAnsi="Times New Roman" w:cs="Times New Roman"/>
          <w:b/>
          <w:sz w:val="20"/>
          <w:szCs w:val="20"/>
        </w:rPr>
        <w:t>2</w:t>
      </w:r>
      <w:r w:rsidR="00442DA7" w:rsidRPr="001D292C">
        <w:rPr>
          <w:rFonts w:ascii="Times New Roman" w:hAnsi="Times New Roman" w:cs="Times New Roman"/>
          <w:b/>
          <w:sz w:val="20"/>
          <w:szCs w:val="20"/>
        </w:rPr>
        <w:t>.</w:t>
      </w:r>
      <w:r w:rsidRPr="001D292C">
        <w:rPr>
          <w:rFonts w:ascii="Times New Roman" w:hAnsi="Times New Roman" w:cs="Times New Roman"/>
          <w:b/>
          <w:sz w:val="20"/>
          <w:szCs w:val="20"/>
        </w:rPr>
        <w:t>1</w:t>
      </w:r>
      <w:r w:rsidR="00F807D9">
        <w:rPr>
          <w:rFonts w:ascii="Times New Roman" w:hAnsi="Times New Roman" w:cs="Times New Roman"/>
          <w:b/>
          <w:sz w:val="20"/>
          <w:szCs w:val="20"/>
        </w:rPr>
        <w:t>4</w:t>
      </w:r>
      <w:r w:rsidR="00442DA7" w:rsidRPr="001D292C">
        <w:rPr>
          <w:rFonts w:ascii="Times New Roman" w:hAnsi="Times New Roman" w:cs="Times New Roman"/>
          <w:b/>
          <w:sz w:val="20"/>
          <w:szCs w:val="20"/>
        </w:rPr>
        <w:t>.</w:t>
      </w:r>
      <w:r w:rsidR="00994C07">
        <w:rPr>
          <w:rFonts w:ascii="Times New Roman" w:hAnsi="Times New Roman" w:cs="Times New Roman"/>
          <w:b/>
          <w:sz w:val="20"/>
          <w:szCs w:val="20"/>
        </w:rPr>
        <w:t>2</w:t>
      </w:r>
      <w:r w:rsidRPr="001D292C">
        <w:rPr>
          <w:rFonts w:ascii="Times New Roman" w:hAnsi="Times New Roman" w:cs="Times New Roman"/>
          <w:b/>
          <w:sz w:val="20"/>
          <w:szCs w:val="20"/>
        </w:rPr>
        <w:t>.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Начисление процентов производится со дня, следующего за днем </w:t>
      </w:r>
      <w:r w:rsidR="003E466A" w:rsidRPr="00442DA7">
        <w:rPr>
          <w:rFonts w:ascii="Times New Roman" w:hAnsi="Times New Roman" w:cs="Times New Roman"/>
          <w:sz w:val="20"/>
          <w:szCs w:val="20"/>
        </w:rPr>
        <w:t>поступления сре</w:t>
      </w:r>
      <w:proofErr w:type="gramStart"/>
      <w:r w:rsidR="003E466A" w:rsidRPr="00442DA7">
        <w:rPr>
          <w:rFonts w:ascii="Times New Roman" w:hAnsi="Times New Roman" w:cs="Times New Roman"/>
          <w:sz w:val="20"/>
          <w:szCs w:val="20"/>
        </w:rPr>
        <w:t>дств</w:t>
      </w:r>
      <w:r w:rsidR="00442DA7" w:rsidRPr="00D709B9">
        <w:rPr>
          <w:rFonts w:ascii="Times New Roman" w:hAnsi="Times New Roman" w:cs="Times New Roman"/>
          <w:sz w:val="20"/>
          <w:szCs w:val="20"/>
        </w:rPr>
        <w:t xml:space="preserve"> 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в к</w:t>
      </w:r>
      <w:proofErr w:type="gramEnd"/>
      <w:r w:rsidR="00442DA7" w:rsidRPr="00442DA7">
        <w:rPr>
          <w:rFonts w:ascii="Times New Roman" w:hAnsi="Times New Roman" w:cs="Times New Roman"/>
          <w:sz w:val="20"/>
          <w:szCs w:val="20"/>
        </w:rPr>
        <w:t>ассу Банка</w:t>
      </w:r>
      <w:r>
        <w:rPr>
          <w:rFonts w:ascii="Times New Roman" w:hAnsi="Times New Roman" w:cs="Times New Roman"/>
          <w:sz w:val="20"/>
          <w:szCs w:val="20"/>
        </w:rPr>
        <w:t>/отделений Банка</w:t>
      </w:r>
      <w:r w:rsidR="00442DA7" w:rsidRPr="00442DA7">
        <w:rPr>
          <w:rFonts w:ascii="Times New Roman" w:hAnsi="Times New Roman" w:cs="Times New Roman"/>
          <w:sz w:val="20"/>
          <w:szCs w:val="20"/>
        </w:rPr>
        <w:t>, либо</w:t>
      </w:r>
      <w:r>
        <w:rPr>
          <w:rFonts w:ascii="Times New Roman" w:hAnsi="Times New Roman" w:cs="Times New Roman"/>
          <w:sz w:val="20"/>
          <w:szCs w:val="20"/>
        </w:rPr>
        <w:t xml:space="preserve"> счет по вкладу Клиента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,  и заканчивается днем окончания срока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442DA7" w:rsidRPr="00442DA7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 о вк</w:t>
      </w:r>
      <w:r w:rsidR="00231809">
        <w:rPr>
          <w:rFonts w:ascii="Times New Roman" w:hAnsi="Times New Roman" w:cs="Times New Roman"/>
          <w:sz w:val="20"/>
          <w:szCs w:val="20"/>
        </w:rPr>
        <w:t>ладе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AAF451C" w14:textId="77777777" w:rsidR="00994C07" w:rsidRPr="00E66E9B" w:rsidRDefault="00994C07" w:rsidP="0099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4C0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E66E9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994C07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F807D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994C0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E66E9B"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 Банк начисляет проценты по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кладу в валюте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клада. </w:t>
      </w:r>
    </w:p>
    <w:p w14:paraId="20FB04E3" w14:textId="1360833E" w:rsidR="00442DA7" w:rsidRPr="00442DA7" w:rsidRDefault="00994C07" w:rsidP="00442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C07">
        <w:rPr>
          <w:rFonts w:ascii="Times New Roman" w:hAnsi="Times New Roman" w:cs="Times New Roman"/>
          <w:b/>
          <w:sz w:val="20"/>
          <w:szCs w:val="20"/>
        </w:rPr>
        <w:t>2.1</w:t>
      </w:r>
      <w:r w:rsidR="00F807D9">
        <w:rPr>
          <w:rFonts w:ascii="Times New Roman" w:hAnsi="Times New Roman" w:cs="Times New Roman"/>
          <w:b/>
          <w:sz w:val="20"/>
          <w:szCs w:val="20"/>
        </w:rPr>
        <w:t>4</w:t>
      </w:r>
      <w:r w:rsidRPr="00994C07">
        <w:rPr>
          <w:rFonts w:ascii="Times New Roman" w:hAnsi="Times New Roman" w:cs="Times New Roman"/>
          <w:b/>
          <w:sz w:val="20"/>
          <w:szCs w:val="20"/>
        </w:rPr>
        <w:t>.4</w:t>
      </w:r>
      <w:r w:rsidR="00442DA7" w:rsidRPr="00994C07">
        <w:rPr>
          <w:rFonts w:ascii="Times New Roman" w:hAnsi="Times New Roman" w:cs="Times New Roman"/>
          <w:b/>
          <w:sz w:val="20"/>
          <w:szCs w:val="20"/>
        </w:rPr>
        <w:t>.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Проценты начисляются по формуле простых процентов с </w:t>
      </w:r>
      <w:r w:rsidR="003E466A" w:rsidRPr="00442DA7">
        <w:rPr>
          <w:rFonts w:ascii="Times New Roman" w:hAnsi="Times New Roman" w:cs="Times New Roman"/>
          <w:sz w:val="20"/>
          <w:szCs w:val="20"/>
        </w:rPr>
        <w:t>использованием фиксированной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ставки. В расчет принимается величина процентной ставки (в процентах годовых) и фактическое количество календарных дней, на которые привлечены денежные средства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, при этом за базу берется действительное число календарных дней в году (365 или 366 соответственно). </w:t>
      </w:r>
    </w:p>
    <w:p w14:paraId="58F73767" w14:textId="6074DAC2" w:rsidR="00442DA7" w:rsidRPr="00442DA7" w:rsidRDefault="00994C07" w:rsidP="00442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809">
        <w:rPr>
          <w:rFonts w:ascii="Times New Roman" w:hAnsi="Times New Roman" w:cs="Times New Roman"/>
          <w:b/>
          <w:sz w:val="20"/>
          <w:szCs w:val="20"/>
        </w:rPr>
        <w:t>2</w:t>
      </w:r>
      <w:r w:rsidR="00442DA7" w:rsidRPr="00231809">
        <w:rPr>
          <w:rFonts w:ascii="Times New Roman" w:hAnsi="Times New Roman" w:cs="Times New Roman"/>
          <w:b/>
          <w:sz w:val="20"/>
          <w:szCs w:val="20"/>
        </w:rPr>
        <w:t>.</w:t>
      </w:r>
      <w:r w:rsidRPr="00231809">
        <w:rPr>
          <w:rFonts w:ascii="Times New Roman" w:hAnsi="Times New Roman" w:cs="Times New Roman"/>
          <w:b/>
          <w:sz w:val="20"/>
          <w:szCs w:val="20"/>
        </w:rPr>
        <w:t>1</w:t>
      </w:r>
      <w:r w:rsidR="00F807D9">
        <w:rPr>
          <w:rFonts w:ascii="Times New Roman" w:hAnsi="Times New Roman" w:cs="Times New Roman"/>
          <w:b/>
          <w:sz w:val="20"/>
          <w:szCs w:val="20"/>
        </w:rPr>
        <w:t>4</w:t>
      </w:r>
      <w:r w:rsidR="00442DA7" w:rsidRPr="00231809">
        <w:rPr>
          <w:rFonts w:ascii="Times New Roman" w:hAnsi="Times New Roman" w:cs="Times New Roman"/>
          <w:b/>
          <w:sz w:val="20"/>
          <w:szCs w:val="20"/>
        </w:rPr>
        <w:t>.</w:t>
      </w:r>
      <w:r w:rsidRPr="00231809">
        <w:rPr>
          <w:rFonts w:ascii="Times New Roman" w:hAnsi="Times New Roman" w:cs="Times New Roman"/>
          <w:b/>
          <w:sz w:val="20"/>
          <w:szCs w:val="20"/>
        </w:rPr>
        <w:t>5.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В случае, если дата окончания срока вклада приходится на нерабочий день, днем окончания срока вклада считается </w:t>
      </w:r>
      <w:proofErr w:type="gramStart"/>
      <w:r w:rsidR="003E466A" w:rsidRPr="00442DA7">
        <w:rPr>
          <w:rFonts w:ascii="Times New Roman" w:hAnsi="Times New Roman" w:cs="Times New Roman"/>
          <w:sz w:val="20"/>
          <w:szCs w:val="20"/>
        </w:rPr>
        <w:t>первый</w:t>
      </w:r>
      <w:proofErr w:type="gramEnd"/>
      <w:r w:rsidR="003E466A" w:rsidRPr="00442DA7">
        <w:rPr>
          <w:rFonts w:ascii="Times New Roman" w:hAnsi="Times New Roman" w:cs="Times New Roman"/>
          <w:sz w:val="20"/>
          <w:szCs w:val="20"/>
        </w:rPr>
        <w:t xml:space="preserve"> следующий</w:t>
      </w:r>
      <w:r w:rsidR="00442DA7" w:rsidRPr="00442DA7">
        <w:rPr>
          <w:rFonts w:ascii="Times New Roman" w:hAnsi="Times New Roman" w:cs="Times New Roman"/>
          <w:sz w:val="20"/>
          <w:szCs w:val="20"/>
        </w:rPr>
        <w:t xml:space="preserve"> за ним рабочий день. </w:t>
      </w:r>
    </w:p>
    <w:p w14:paraId="1F155A70" w14:textId="5909FB3A" w:rsidR="00E209F5" w:rsidRPr="001467FE" w:rsidRDefault="00E209F5" w:rsidP="00E209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b/>
          <w:sz w:val="20"/>
          <w:szCs w:val="20"/>
        </w:rPr>
        <w:t>2.1</w:t>
      </w:r>
      <w:r w:rsidR="00F807D9" w:rsidRPr="001467FE">
        <w:rPr>
          <w:rFonts w:ascii="Times New Roman" w:hAnsi="Times New Roman" w:cs="Times New Roman"/>
          <w:b/>
          <w:sz w:val="20"/>
          <w:szCs w:val="20"/>
        </w:rPr>
        <w:t>4</w:t>
      </w:r>
      <w:r w:rsidRPr="001467FE">
        <w:rPr>
          <w:rFonts w:ascii="Times New Roman" w:hAnsi="Times New Roman" w:cs="Times New Roman"/>
          <w:b/>
          <w:sz w:val="20"/>
          <w:szCs w:val="20"/>
        </w:rPr>
        <w:t>.</w:t>
      </w:r>
      <w:r w:rsidR="00303004" w:rsidRPr="001467FE">
        <w:rPr>
          <w:rFonts w:ascii="Times New Roman" w:hAnsi="Times New Roman" w:cs="Times New Roman"/>
          <w:b/>
          <w:sz w:val="20"/>
          <w:szCs w:val="20"/>
        </w:rPr>
        <w:t>6</w:t>
      </w:r>
      <w:r w:rsidRPr="001467FE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1467FE">
        <w:rPr>
          <w:rFonts w:ascii="Times New Roman" w:hAnsi="Times New Roman" w:cs="Times New Roman"/>
          <w:sz w:val="20"/>
          <w:szCs w:val="20"/>
        </w:rPr>
        <w:t xml:space="preserve">Выплата процентов </w:t>
      </w:r>
      <w:r w:rsidR="003E466A" w:rsidRPr="001467FE">
        <w:rPr>
          <w:rFonts w:ascii="Times New Roman" w:hAnsi="Times New Roman" w:cs="Times New Roman"/>
          <w:sz w:val="20"/>
          <w:szCs w:val="20"/>
        </w:rPr>
        <w:t>производится в</w:t>
      </w: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 зависимости от действующих условий вклада: </w:t>
      </w:r>
    </w:p>
    <w:p w14:paraId="113B435F" w14:textId="238A5785" w:rsidR="00E209F5" w:rsidRDefault="00303004" w:rsidP="00E209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sz w:val="20"/>
          <w:szCs w:val="20"/>
        </w:rPr>
        <w:t xml:space="preserve">в момент </w:t>
      </w:r>
      <w:r w:rsidR="003E466A" w:rsidRPr="001467FE">
        <w:rPr>
          <w:rFonts w:ascii="Times New Roman" w:hAnsi="Times New Roman" w:cs="Times New Roman"/>
          <w:sz w:val="20"/>
          <w:szCs w:val="20"/>
        </w:rPr>
        <w:t>истребования их</w:t>
      </w:r>
      <w:r w:rsidRPr="001467FE">
        <w:rPr>
          <w:rFonts w:ascii="Times New Roman" w:hAnsi="Times New Roman" w:cs="Times New Roman"/>
          <w:sz w:val="20"/>
          <w:szCs w:val="20"/>
        </w:rPr>
        <w:t xml:space="preserve"> Клиентом</w:t>
      </w: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E209F5" w:rsidRPr="001467FE">
        <w:rPr>
          <w:rFonts w:ascii="Times New Roman" w:hAnsi="Times New Roman" w:cs="Times New Roman"/>
          <w:sz w:val="20"/>
          <w:szCs w:val="20"/>
        </w:rPr>
        <w:t>за полные месяцы</w:t>
      </w:r>
      <w:proofErr w:type="gramEnd"/>
      <w:r w:rsidR="00E209F5" w:rsidRPr="001467FE">
        <w:rPr>
          <w:rFonts w:ascii="Times New Roman" w:hAnsi="Times New Roman" w:cs="Times New Roman"/>
          <w:sz w:val="20"/>
          <w:szCs w:val="20"/>
        </w:rPr>
        <w:t xml:space="preserve"> со дня первоначального внесения средств</w:t>
      </w:r>
      <w:r w:rsidR="00E209F5"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0D4C403E" w14:textId="38E17234" w:rsidR="00DE2578" w:rsidRPr="001467FE" w:rsidRDefault="00DE2578" w:rsidP="00E209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последний календарный день каждого календарного месяца</w:t>
      </w:r>
      <w:r w:rsidRPr="00DE257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9944E55" w14:textId="1376465C" w:rsidR="00303004" w:rsidRDefault="00E209F5" w:rsidP="00E209F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color w:val="000000"/>
          <w:sz w:val="20"/>
          <w:szCs w:val="20"/>
        </w:rPr>
        <w:t>в последний день календарного квартала</w:t>
      </w:r>
      <w:r w:rsidR="00984DB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398DDCE9" w14:textId="77777777" w:rsidR="00E209F5" w:rsidRPr="001467FE" w:rsidRDefault="00E209F5" w:rsidP="0030300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в день </w:t>
      </w:r>
      <w:r w:rsidR="00303004" w:rsidRPr="001467FE">
        <w:rPr>
          <w:rFonts w:ascii="Times New Roman" w:hAnsi="Times New Roman" w:cs="Times New Roman"/>
          <w:color w:val="000000"/>
          <w:sz w:val="20"/>
          <w:szCs w:val="20"/>
        </w:rPr>
        <w:t>закрытия вклада.</w:t>
      </w: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609BCE" w14:textId="77777777" w:rsidR="00E209F5" w:rsidRPr="001467FE" w:rsidRDefault="00E209F5" w:rsidP="00E2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путем: </w:t>
      </w:r>
    </w:p>
    <w:p w14:paraId="1F45FA6A" w14:textId="4551850E" w:rsidR="00E209F5" w:rsidRPr="00303004" w:rsidRDefault="00E209F5" w:rsidP="0030300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7FE">
        <w:rPr>
          <w:rFonts w:ascii="Times New Roman" w:hAnsi="Times New Roman" w:cs="Times New Roman"/>
          <w:color w:val="000000"/>
          <w:sz w:val="20"/>
          <w:szCs w:val="20"/>
        </w:rPr>
        <w:t>пере</w:t>
      </w:r>
      <w:r w:rsidR="007D021B" w:rsidRPr="001467FE">
        <w:rPr>
          <w:rFonts w:ascii="Times New Roman" w:hAnsi="Times New Roman" w:cs="Times New Roman"/>
          <w:color w:val="000000"/>
          <w:sz w:val="20"/>
          <w:szCs w:val="20"/>
        </w:rPr>
        <w:t>вода</w:t>
      </w:r>
      <w:r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="00F807D9" w:rsidRPr="001467FE">
        <w:rPr>
          <w:rFonts w:ascii="Times New Roman" w:hAnsi="Times New Roman" w:cs="Times New Roman"/>
          <w:color w:val="000000"/>
          <w:sz w:val="20"/>
          <w:szCs w:val="20"/>
        </w:rPr>
        <w:t xml:space="preserve">текущий </w:t>
      </w:r>
      <w:r w:rsidR="00303004" w:rsidRPr="001467F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1467FE">
        <w:rPr>
          <w:rFonts w:ascii="Times New Roman" w:hAnsi="Times New Roman" w:cs="Times New Roman"/>
          <w:color w:val="000000"/>
          <w:sz w:val="20"/>
          <w:szCs w:val="20"/>
        </w:rPr>
        <w:t>чет</w:t>
      </w:r>
      <w:r w:rsidR="007412FA" w:rsidRPr="001467FE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F807D9" w:rsidRPr="001467FE">
        <w:rPr>
          <w:rFonts w:ascii="Times New Roman" w:hAnsi="Times New Roman" w:cs="Times New Roman"/>
          <w:color w:val="000000"/>
          <w:sz w:val="20"/>
          <w:szCs w:val="20"/>
        </w:rPr>
        <w:t>счет</w:t>
      </w:r>
      <w:r w:rsidR="00F807D9">
        <w:rPr>
          <w:rFonts w:ascii="Times New Roman" w:hAnsi="Times New Roman" w:cs="Times New Roman"/>
          <w:color w:val="000000"/>
          <w:sz w:val="20"/>
          <w:szCs w:val="20"/>
        </w:rPr>
        <w:t xml:space="preserve"> карты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 xml:space="preserve"> Клиента указанный в</w:t>
      </w:r>
      <w:r w:rsidR="009E150A">
        <w:rPr>
          <w:rFonts w:ascii="Times New Roman" w:hAnsi="Times New Roman" w:cs="Times New Roman"/>
          <w:color w:val="000000"/>
          <w:sz w:val="20"/>
          <w:szCs w:val="20"/>
        </w:rPr>
        <w:t xml:space="preserve"> п. 2.</w:t>
      </w:r>
      <w:r w:rsidR="00984DB1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9E150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 xml:space="preserve"> Договор</w:t>
      </w:r>
      <w:r w:rsidR="009E150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 xml:space="preserve"> о вкладе</w:t>
      </w:r>
      <w:r w:rsidR="007412FA">
        <w:rPr>
          <w:rFonts w:ascii="Times New Roman" w:hAnsi="Times New Roman" w:cs="Times New Roman"/>
          <w:color w:val="000000"/>
          <w:sz w:val="20"/>
          <w:szCs w:val="20"/>
        </w:rPr>
        <w:t>/распоряжении</w:t>
      </w:r>
      <w:r w:rsidR="0047190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412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466A">
        <w:rPr>
          <w:rFonts w:ascii="Times New Roman" w:hAnsi="Times New Roman" w:cs="Times New Roman"/>
          <w:color w:val="000000"/>
          <w:sz w:val="20"/>
          <w:szCs w:val="20"/>
        </w:rPr>
        <w:t xml:space="preserve">переданном </w:t>
      </w:r>
      <w:r w:rsidR="003E466A" w:rsidRPr="007412FA">
        <w:rPr>
          <w:rFonts w:ascii="Times New Roman" w:hAnsi="Times New Roman" w:cs="Times New Roman"/>
          <w:color w:val="000000"/>
          <w:sz w:val="20"/>
          <w:szCs w:val="20"/>
        </w:rPr>
        <w:t>посредством</w:t>
      </w:r>
      <w:r w:rsidR="007412FA" w:rsidRPr="007412FA">
        <w:rPr>
          <w:rFonts w:ascii="Times New Roman" w:hAnsi="Times New Roman" w:cs="Times New Roman"/>
          <w:sz w:val="20"/>
          <w:szCs w:val="20"/>
        </w:rPr>
        <w:t xml:space="preserve"> </w:t>
      </w:r>
      <w:r w:rsidR="003E466A" w:rsidRPr="007412FA">
        <w:rPr>
          <w:rFonts w:ascii="Times New Roman" w:hAnsi="Times New Roman" w:cs="Times New Roman"/>
          <w:sz w:val="20"/>
          <w:szCs w:val="20"/>
        </w:rPr>
        <w:t>услуги Мобильный</w:t>
      </w:r>
      <w:r w:rsidR="007412FA" w:rsidRPr="007412FA">
        <w:rPr>
          <w:rFonts w:ascii="Times New Roman" w:hAnsi="Times New Roman" w:cs="Times New Roman"/>
          <w:sz w:val="20"/>
          <w:szCs w:val="20"/>
        </w:rPr>
        <w:t xml:space="preserve"> банк для частных клиентов «ЮГ-Инвестбанк»</w:t>
      </w:r>
      <w:r w:rsidR="007412FA">
        <w:rPr>
          <w:rFonts w:ascii="Times New Roman" w:hAnsi="Times New Roman" w:cs="Times New Roman"/>
          <w:sz w:val="20"/>
          <w:szCs w:val="20"/>
        </w:rPr>
        <w:t xml:space="preserve"> или Интернет-банка для частных клиентов «ЮГ-Инвестбанк»;</w:t>
      </w:r>
      <w:r w:rsidRPr="0030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AA48069" w14:textId="77777777" w:rsidR="00E209F5" w:rsidRDefault="00E209F5" w:rsidP="0030300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3004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 xml:space="preserve">числения суммы </w:t>
      </w:r>
      <w:r w:rsidRPr="00303004">
        <w:rPr>
          <w:rFonts w:ascii="Times New Roman" w:hAnsi="Times New Roman" w:cs="Times New Roman"/>
          <w:color w:val="000000"/>
          <w:sz w:val="20"/>
          <w:szCs w:val="20"/>
        </w:rPr>
        <w:t xml:space="preserve">начисленных процентов к сумме 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7D021B">
        <w:rPr>
          <w:rFonts w:ascii="Times New Roman" w:hAnsi="Times New Roman" w:cs="Times New Roman"/>
          <w:color w:val="000000"/>
          <w:sz w:val="20"/>
          <w:szCs w:val="20"/>
        </w:rPr>
        <w:t>клада (капитализация);</w:t>
      </w:r>
      <w:r w:rsidRPr="0030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3DF160E" w14:textId="77777777" w:rsidR="007D021B" w:rsidRPr="00303004" w:rsidRDefault="007D021B" w:rsidP="0030300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получения в кассе Банка/отделений Банка.</w:t>
      </w:r>
    </w:p>
    <w:p w14:paraId="505E1617" w14:textId="565BEEF3" w:rsidR="00E209F5" w:rsidRDefault="00E209F5" w:rsidP="00E209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09F5">
        <w:rPr>
          <w:rFonts w:ascii="Times New Roman" w:hAnsi="Times New Roman" w:cs="Times New Roman"/>
          <w:color w:val="000000"/>
          <w:sz w:val="20"/>
          <w:szCs w:val="20"/>
        </w:rPr>
        <w:t>Если последний календарный день</w:t>
      </w:r>
      <w:r w:rsidR="0030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DB1">
        <w:rPr>
          <w:rFonts w:ascii="Times New Roman" w:hAnsi="Times New Roman" w:cs="Times New Roman"/>
          <w:color w:val="000000"/>
          <w:sz w:val="20"/>
          <w:szCs w:val="20"/>
        </w:rPr>
        <w:t>месяца/</w:t>
      </w:r>
      <w:r w:rsidRPr="00E209F5">
        <w:rPr>
          <w:rFonts w:ascii="Times New Roman" w:hAnsi="Times New Roman" w:cs="Times New Roman"/>
          <w:color w:val="000000"/>
          <w:sz w:val="20"/>
          <w:szCs w:val="20"/>
        </w:rPr>
        <w:t>квартала приходится на нерабочий день, днем выплаты процентов считается ближайший за ним рабочий день.</w:t>
      </w:r>
    </w:p>
    <w:p w14:paraId="448245B3" w14:textId="2DD43648" w:rsidR="00E209F5" w:rsidRPr="00A85828" w:rsidRDefault="00E209F5" w:rsidP="00E20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32A">
        <w:rPr>
          <w:rFonts w:ascii="Times New Roman" w:hAnsi="Times New Roman" w:cs="Times New Roman"/>
          <w:b/>
          <w:sz w:val="20"/>
          <w:szCs w:val="20"/>
        </w:rPr>
        <w:t>2.1</w:t>
      </w:r>
      <w:r w:rsidR="00F807D9">
        <w:rPr>
          <w:rFonts w:ascii="Times New Roman" w:hAnsi="Times New Roman" w:cs="Times New Roman"/>
          <w:b/>
          <w:sz w:val="20"/>
          <w:szCs w:val="20"/>
        </w:rPr>
        <w:t>4</w:t>
      </w:r>
      <w:r w:rsidRPr="008A532A">
        <w:rPr>
          <w:rFonts w:ascii="Times New Roman" w:hAnsi="Times New Roman" w:cs="Times New Roman"/>
          <w:b/>
          <w:sz w:val="20"/>
          <w:szCs w:val="20"/>
        </w:rPr>
        <w:t>.</w:t>
      </w:r>
      <w:r w:rsidR="00F47D1A">
        <w:rPr>
          <w:rFonts w:ascii="Times New Roman" w:hAnsi="Times New Roman" w:cs="Times New Roman"/>
          <w:b/>
          <w:sz w:val="20"/>
          <w:szCs w:val="20"/>
        </w:rPr>
        <w:t>7</w:t>
      </w:r>
      <w:r w:rsidRPr="008A53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При досрочном востребовании суммы вклада до дня окончания срока вклада </w:t>
      </w:r>
      <w:r w:rsidRPr="00A85828">
        <w:rPr>
          <w:rFonts w:ascii="Times New Roman" w:hAnsi="Times New Roman" w:cs="Times New Roman"/>
          <w:sz w:val="20"/>
          <w:szCs w:val="20"/>
        </w:rPr>
        <w:t xml:space="preserve">сумма начисленных процентов пересчитывается по ставке, установленной в </w:t>
      </w:r>
      <w:r w:rsidRPr="00A06CE5">
        <w:rPr>
          <w:rFonts w:ascii="Times New Roman" w:hAnsi="Times New Roman" w:cs="Times New Roman"/>
          <w:sz w:val="20"/>
          <w:szCs w:val="20"/>
        </w:rPr>
        <w:t>п.</w:t>
      </w:r>
      <w:r w:rsidR="00A06CE5" w:rsidRPr="00A06CE5">
        <w:rPr>
          <w:rFonts w:ascii="Times New Roman" w:hAnsi="Times New Roman" w:cs="Times New Roman"/>
          <w:sz w:val="20"/>
          <w:szCs w:val="20"/>
        </w:rPr>
        <w:t xml:space="preserve"> 2.</w:t>
      </w:r>
      <w:r w:rsidR="00984DB1">
        <w:rPr>
          <w:rFonts w:ascii="Times New Roman" w:hAnsi="Times New Roman" w:cs="Times New Roman"/>
          <w:sz w:val="20"/>
          <w:szCs w:val="20"/>
        </w:rPr>
        <w:t>7</w:t>
      </w:r>
      <w:r w:rsidR="00A06CE5" w:rsidRPr="00A06C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Договора о вкладе</w:t>
      </w:r>
      <w:r w:rsidRPr="00A85828">
        <w:rPr>
          <w:rFonts w:ascii="Times New Roman" w:hAnsi="Times New Roman" w:cs="Times New Roman"/>
          <w:sz w:val="20"/>
          <w:szCs w:val="20"/>
        </w:rPr>
        <w:t xml:space="preserve"> за фактический период нахождения денежных средств на счете</w:t>
      </w:r>
      <w:r>
        <w:rPr>
          <w:rFonts w:ascii="Times New Roman" w:hAnsi="Times New Roman" w:cs="Times New Roman"/>
          <w:sz w:val="20"/>
          <w:szCs w:val="20"/>
        </w:rPr>
        <w:t xml:space="preserve"> по вкладу</w:t>
      </w:r>
      <w:r w:rsidRPr="00A85828">
        <w:rPr>
          <w:rFonts w:ascii="Times New Roman" w:hAnsi="Times New Roman" w:cs="Times New Roman"/>
          <w:sz w:val="20"/>
          <w:szCs w:val="20"/>
        </w:rPr>
        <w:t>, начиная со дня, следующего за днем поступления суммы вклада на счет</w:t>
      </w:r>
      <w:r>
        <w:rPr>
          <w:rFonts w:ascii="Times New Roman" w:hAnsi="Times New Roman" w:cs="Times New Roman"/>
          <w:sz w:val="20"/>
          <w:szCs w:val="20"/>
        </w:rPr>
        <w:t xml:space="preserve"> по вкладу</w:t>
      </w:r>
      <w:r w:rsidRPr="00A85828">
        <w:rPr>
          <w:rFonts w:ascii="Times New Roman" w:hAnsi="Times New Roman" w:cs="Times New Roman"/>
          <w:sz w:val="20"/>
          <w:szCs w:val="20"/>
        </w:rPr>
        <w:t>, до дня возврата денежных сре</w:t>
      </w:r>
      <w:proofErr w:type="gramStart"/>
      <w:r w:rsidRPr="00A85828">
        <w:rPr>
          <w:rFonts w:ascii="Times New Roman" w:hAnsi="Times New Roman" w:cs="Times New Roman"/>
          <w:sz w:val="20"/>
          <w:szCs w:val="20"/>
        </w:rPr>
        <w:t xml:space="preserve">дств </w:t>
      </w:r>
      <w:r>
        <w:rPr>
          <w:rFonts w:ascii="Times New Roman" w:hAnsi="Times New Roman" w:cs="Times New Roman"/>
          <w:sz w:val="20"/>
          <w:szCs w:val="20"/>
        </w:rPr>
        <w:t>Кл</w:t>
      </w:r>
      <w:proofErr w:type="gramEnd"/>
      <w:r>
        <w:rPr>
          <w:rFonts w:ascii="Times New Roman" w:hAnsi="Times New Roman" w:cs="Times New Roman"/>
          <w:sz w:val="20"/>
          <w:szCs w:val="20"/>
        </w:rPr>
        <w:t>иенту</w:t>
      </w:r>
      <w:r w:rsidRPr="00A85828">
        <w:rPr>
          <w:rFonts w:ascii="Times New Roman" w:hAnsi="Times New Roman" w:cs="Times New Roman"/>
          <w:sz w:val="20"/>
          <w:szCs w:val="20"/>
        </w:rPr>
        <w:t xml:space="preserve"> включительно. </w:t>
      </w:r>
    </w:p>
    <w:p w14:paraId="54B8B998" w14:textId="77777777" w:rsidR="00E209F5" w:rsidRPr="00A85828" w:rsidRDefault="00E209F5" w:rsidP="00E20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828">
        <w:rPr>
          <w:rFonts w:ascii="Times New Roman" w:hAnsi="Times New Roman" w:cs="Times New Roman"/>
          <w:sz w:val="20"/>
          <w:szCs w:val="20"/>
        </w:rPr>
        <w:t xml:space="preserve">При досрочном </w:t>
      </w:r>
      <w:r>
        <w:rPr>
          <w:rFonts w:ascii="Times New Roman" w:hAnsi="Times New Roman" w:cs="Times New Roman"/>
          <w:sz w:val="20"/>
          <w:szCs w:val="20"/>
        </w:rPr>
        <w:t>востребовании вклада</w:t>
      </w:r>
      <w:r w:rsidRPr="00A85828">
        <w:rPr>
          <w:rFonts w:ascii="Times New Roman" w:hAnsi="Times New Roman" w:cs="Times New Roman"/>
          <w:sz w:val="20"/>
          <w:szCs w:val="20"/>
        </w:rPr>
        <w:t xml:space="preserve"> проценты начисляются и уплачиваются </w:t>
      </w:r>
      <w:proofErr w:type="gramStart"/>
      <w:r w:rsidRPr="00A85828">
        <w:rPr>
          <w:rFonts w:ascii="Times New Roman" w:hAnsi="Times New Roman" w:cs="Times New Roman"/>
          <w:sz w:val="20"/>
          <w:szCs w:val="20"/>
        </w:rPr>
        <w:t>за полные месяцы</w:t>
      </w:r>
      <w:proofErr w:type="gramEnd"/>
      <w:r w:rsidRPr="00A85828">
        <w:rPr>
          <w:rFonts w:ascii="Times New Roman" w:hAnsi="Times New Roman" w:cs="Times New Roman"/>
          <w:sz w:val="20"/>
          <w:szCs w:val="20"/>
        </w:rPr>
        <w:t xml:space="preserve"> со дня первоначального внесения средств, за неполный месяц – по ставке вклада «до востребования». Расчет производится от даты </w:t>
      </w:r>
      <w:r>
        <w:rPr>
          <w:rFonts w:ascii="Times New Roman" w:hAnsi="Times New Roman" w:cs="Times New Roman"/>
          <w:sz w:val="20"/>
          <w:szCs w:val="20"/>
        </w:rPr>
        <w:t xml:space="preserve">внесения средств во вклад (даты </w:t>
      </w:r>
      <w:r w:rsidRPr="00A85828">
        <w:rPr>
          <w:rFonts w:ascii="Times New Roman" w:hAnsi="Times New Roman" w:cs="Times New Roman"/>
          <w:sz w:val="20"/>
          <w:szCs w:val="20"/>
        </w:rPr>
        <w:t>открытия вклада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8582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B4E6B1" w14:textId="41276337" w:rsidR="00E209F5" w:rsidRPr="00D709B9" w:rsidRDefault="00E209F5" w:rsidP="00E20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828">
        <w:rPr>
          <w:rFonts w:ascii="Times New Roman" w:hAnsi="Times New Roman" w:cs="Times New Roman"/>
          <w:sz w:val="20"/>
          <w:szCs w:val="20"/>
        </w:rPr>
        <w:t xml:space="preserve">Если на момент досрочного </w:t>
      </w:r>
      <w:r w:rsidR="003E466A">
        <w:rPr>
          <w:rFonts w:ascii="Times New Roman" w:hAnsi="Times New Roman" w:cs="Times New Roman"/>
          <w:sz w:val="20"/>
          <w:szCs w:val="20"/>
        </w:rPr>
        <w:t>востребования вклада</w:t>
      </w:r>
      <w:r w:rsidRPr="00A85828">
        <w:rPr>
          <w:rFonts w:ascii="Times New Roman" w:hAnsi="Times New Roman" w:cs="Times New Roman"/>
          <w:sz w:val="20"/>
          <w:szCs w:val="20"/>
        </w:rPr>
        <w:t xml:space="preserve"> часть процентов, начисленных по ставке, указанной в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85828">
        <w:rPr>
          <w:rFonts w:ascii="Times New Roman" w:hAnsi="Times New Roman" w:cs="Times New Roman"/>
          <w:sz w:val="20"/>
          <w:szCs w:val="20"/>
        </w:rPr>
        <w:t xml:space="preserve">п. </w:t>
      </w:r>
      <w:r w:rsidR="00A06CE5" w:rsidRPr="00A06CE5">
        <w:rPr>
          <w:rFonts w:ascii="Times New Roman" w:hAnsi="Times New Roman" w:cs="Times New Roman"/>
          <w:sz w:val="20"/>
          <w:szCs w:val="20"/>
        </w:rPr>
        <w:t>2</w:t>
      </w:r>
      <w:r w:rsidRPr="00A06CE5">
        <w:rPr>
          <w:rFonts w:ascii="Times New Roman" w:hAnsi="Times New Roman" w:cs="Times New Roman"/>
          <w:sz w:val="20"/>
          <w:szCs w:val="20"/>
        </w:rPr>
        <w:t>.</w:t>
      </w:r>
      <w:r w:rsidR="00A06CE5" w:rsidRPr="00A06CE5">
        <w:rPr>
          <w:rFonts w:ascii="Times New Roman" w:hAnsi="Times New Roman" w:cs="Times New Roman"/>
          <w:sz w:val="20"/>
          <w:szCs w:val="20"/>
        </w:rPr>
        <w:t>5</w:t>
      </w:r>
      <w:r w:rsidRPr="00A06CE5">
        <w:rPr>
          <w:rFonts w:ascii="Times New Roman" w:hAnsi="Times New Roman" w:cs="Times New Roman"/>
          <w:sz w:val="20"/>
          <w:szCs w:val="20"/>
        </w:rPr>
        <w:t>.</w:t>
      </w:r>
      <w:r w:rsidRPr="00A858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85828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 о вкладе</w:t>
      </w:r>
      <w:r w:rsidRPr="00A85828">
        <w:rPr>
          <w:rFonts w:ascii="Times New Roman" w:hAnsi="Times New Roman" w:cs="Times New Roman"/>
          <w:sz w:val="20"/>
          <w:szCs w:val="20"/>
        </w:rPr>
        <w:t xml:space="preserve">, была выплачена </w:t>
      </w:r>
      <w:r>
        <w:rPr>
          <w:rFonts w:ascii="Times New Roman" w:hAnsi="Times New Roman" w:cs="Times New Roman"/>
          <w:sz w:val="20"/>
          <w:szCs w:val="20"/>
        </w:rPr>
        <w:t>Клиенту</w:t>
      </w:r>
      <w:r w:rsidRPr="00A85828">
        <w:rPr>
          <w:rFonts w:ascii="Times New Roman" w:hAnsi="Times New Roman" w:cs="Times New Roman"/>
          <w:sz w:val="20"/>
          <w:szCs w:val="20"/>
        </w:rPr>
        <w:t xml:space="preserve">, то сумма излишне начисленных и выплаченных процентов удерживается из суммы вклада согласно </w:t>
      </w:r>
      <w:r w:rsidRPr="00847FBF">
        <w:rPr>
          <w:rFonts w:ascii="Times New Roman" w:hAnsi="Times New Roman" w:cs="Times New Roman"/>
          <w:sz w:val="20"/>
          <w:szCs w:val="20"/>
        </w:rPr>
        <w:t xml:space="preserve">п. </w:t>
      </w:r>
      <w:r w:rsidR="00847FBF" w:rsidRPr="00847FBF">
        <w:rPr>
          <w:rFonts w:ascii="Times New Roman" w:hAnsi="Times New Roman" w:cs="Times New Roman"/>
          <w:sz w:val="20"/>
          <w:szCs w:val="20"/>
        </w:rPr>
        <w:t>4.</w:t>
      </w:r>
      <w:r w:rsidRPr="00847FBF">
        <w:rPr>
          <w:rFonts w:ascii="Times New Roman" w:hAnsi="Times New Roman" w:cs="Times New Roman"/>
          <w:sz w:val="20"/>
          <w:szCs w:val="20"/>
        </w:rPr>
        <w:t>2.</w:t>
      </w:r>
      <w:r w:rsidR="00847FBF" w:rsidRPr="00847FBF">
        <w:rPr>
          <w:rFonts w:ascii="Times New Roman" w:hAnsi="Times New Roman" w:cs="Times New Roman"/>
          <w:sz w:val="20"/>
          <w:szCs w:val="20"/>
        </w:rPr>
        <w:t>5</w:t>
      </w:r>
      <w:r w:rsidRPr="00847F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Правил по вкладу.</w:t>
      </w:r>
    </w:p>
    <w:p w14:paraId="3002F269" w14:textId="77777777" w:rsidR="00E66E9B" w:rsidRPr="00E66E9B" w:rsidRDefault="008A532A" w:rsidP="00E6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849AB">
        <w:rPr>
          <w:rFonts w:ascii="Times New Roman" w:hAnsi="Times New Roman" w:cs="Times New Roman"/>
          <w:b/>
          <w:color w:val="000000"/>
          <w:sz w:val="20"/>
          <w:szCs w:val="20"/>
        </w:rPr>
        <w:t>2.1</w:t>
      </w:r>
      <w:r w:rsidR="00F807D9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5849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5849AB" w:rsidRPr="005849AB">
        <w:rPr>
          <w:rFonts w:ascii="Times New Roman" w:hAnsi="Times New Roman" w:cs="Times New Roman"/>
          <w:b/>
          <w:color w:val="000000"/>
          <w:sz w:val="20"/>
          <w:szCs w:val="20"/>
        </w:rPr>
        <w:t>Условия совершения операций.</w:t>
      </w:r>
      <w:r w:rsidR="00E66E9B" w:rsidRPr="00E66E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7C1A8560" w14:textId="77777777" w:rsidR="00442DA7" w:rsidRDefault="00577661" w:rsidP="00D66B9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2.1</w:t>
      </w:r>
      <w:r w:rsidR="00F807D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.1. </w:t>
      </w:r>
      <w:r>
        <w:rPr>
          <w:sz w:val="20"/>
          <w:szCs w:val="20"/>
        </w:rPr>
        <w:t>Номер счета по вкладу указывается Банком в Договоре о вкладе.</w:t>
      </w:r>
    </w:p>
    <w:p w14:paraId="207BAEE9" w14:textId="77777777" w:rsidR="008E4E4E" w:rsidRDefault="008E4E4E" w:rsidP="00D66B99">
      <w:pPr>
        <w:pStyle w:val="Default"/>
        <w:jc w:val="both"/>
        <w:rPr>
          <w:b/>
          <w:bCs/>
          <w:sz w:val="20"/>
          <w:szCs w:val="20"/>
        </w:rPr>
      </w:pPr>
      <w:r w:rsidRPr="009E1468">
        <w:rPr>
          <w:b/>
          <w:sz w:val="20"/>
          <w:szCs w:val="20"/>
        </w:rPr>
        <w:t>2.1</w:t>
      </w:r>
      <w:r>
        <w:rPr>
          <w:b/>
          <w:sz w:val="20"/>
          <w:szCs w:val="20"/>
        </w:rPr>
        <w:t>5</w:t>
      </w:r>
      <w:r w:rsidRPr="009E146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proofErr w:type="gramStart"/>
      <w:r w:rsidRPr="00851A1E">
        <w:rPr>
          <w:sz w:val="20"/>
          <w:szCs w:val="20"/>
        </w:rPr>
        <w:t xml:space="preserve">Внесение денежных средств на </w:t>
      </w:r>
      <w:r>
        <w:rPr>
          <w:sz w:val="20"/>
          <w:szCs w:val="20"/>
        </w:rPr>
        <w:t>с</w:t>
      </w:r>
      <w:r w:rsidRPr="00851A1E">
        <w:rPr>
          <w:sz w:val="20"/>
          <w:szCs w:val="20"/>
        </w:rPr>
        <w:t>чет</w:t>
      </w:r>
      <w:r>
        <w:rPr>
          <w:sz w:val="20"/>
          <w:szCs w:val="20"/>
        </w:rPr>
        <w:t xml:space="preserve"> по в</w:t>
      </w:r>
      <w:r w:rsidRPr="00851A1E">
        <w:rPr>
          <w:sz w:val="20"/>
          <w:szCs w:val="20"/>
        </w:rPr>
        <w:t>клад</w:t>
      </w:r>
      <w:r>
        <w:rPr>
          <w:sz w:val="20"/>
          <w:szCs w:val="20"/>
        </w:rPr>
        <w:t>у/внесение дополнительных взносов на счет по вкладу</w:t>
      </w:r>
      <w:r w:rsidRPr="00851A1E">
        <w:rPr>
          <w:sz w:val="20"/>
          <w:szCs w:val="20"/>
        </w:rPr>
        <w:t xml:space="preserve"> может осуществляться как наличными денежными средствами</w:t>
      </w:r>
      <w:r>
        <w:rPr>
          <w:sz w:val="20"/>
          <w:szCs w:val="20"/>
        </w:rPr>
        <w:t xml:space="preserve"> через кассу Банка/отделений Банка</w:t>
      </w:r>
      <w:r w:rsidRPr="00851A1E">
        <w:rPr>
          <w:sz w:val="20"/>
          <w:szCs w:val="20"/>
        </w:rPr>
        <w:t xml:space="preserve">, так и путем перевода средств со </w:t>
      </w:r>
      <w:r>
        <w:rPr>
          <w:sz w:val="20"/>
          <w:szCs w:val="20"/>
        </w:rPr>
        <w:t>с</w:t>
      </w:r>
      <w:r w:rsidRPr="00851A1E">
        <w:rPr>
          <w:sz w:val="20"/>
          <w:szCs w:val="20"/>
        </w:rPr>
        <w:t>четов Клиента</w:t>
      </w:r>
      <w:r>
        <w:rPr>
          <w:sz w:val="20"/>
          <w:szCs w:val="20"/>
        </w:rPr>
        <w:t xml:space="preserve"> открытых в Банке, в том числе посредством услуг Мобильный банк для частных клиентов «ЮГ-Инвестбанк» и Интернет-банка для частных клиентов «ЮГ-Инвестбанк», а также со счетов,</w:t>
      </w:r>
      <w:r w:rsidRPr="00851A1E">
        <w:rPr>
          <w:sz w:val="20"/>
          <w:szCs w:val="20"/>
        </w:rPr>
        <w:t xml:space="preserve"> открытых в других</w:t>
      </w:r>
      <w:proofErr w:type="gramEnd"/>
      <w:r w:rsidRPr="00851A1E">
        <w:rPr>
          <w:sz w:val="20"/>
          <w:szCs w:val="20"/>
        </w:rPr>
        <w:t xml:space="preserve"> кредитных </w:t>
      </w:r>
      <w:proofErr w:type="gramStart"/>
      <w:r w:rsidRPr="00851A1E">
        <w:rPr>
          <w:sz w:val="20"/>
          <w:szCs w:val="20"/>
        </w:rPr>
        <w:t>организациях</w:t>
      </w:r>
      <w:proofErr w:type="gramEnd"/>
      <w:r w:rsidRPr="00851A1E">
        <w:rPr>
          <w:b/>
          <w:bCs/>
          <w:sz w:val="20"/>
          <w:szCs w:val="20"/>
        </w:rPr>
        <w:t>.</w:t>
      </w:r>
    </w:p>
    <w:p w14:paraId="43F1DE03" w14:textId="77777777" w:rsidR="008E4E4E" w:rsidRDefault="008E4E4E" w:rsidP="00D66B99">
      <w:pPr>
        <w:pStyle w:val="Default"/>
        <w:jc w:val="both"/>
        <w:rPr>
          <w:sz w:val="20"/>
          <w:szCs w:val="20"/>
        </w:rPr>
      </w:pPr>
      <w:r w:rsidRPr="008E4E4E">
        <w:rPr>
          <w:b/>
          <w:sz w:val="20"/>
          <w:szCs w:val="20"/>
        </w:rPr>
        <w:lastRenderedPageBreak/>
        <w:t>2.15.3.</w:t>
      </w:r>
      <w:r>
        <w:rPr>
          <w:sz w:val="20"/>
          <w:szCs w:val="20"/>
        </w:rPr>
        <w:t xml:space="preserve"> Д</w:t>
      </w:r>
      <w:r w:rsidRPr="0094070F">
        <w:rPr>
          <w:sz w:val="20"/>
          <w:szCs w:val="20"/>
        </w:rPr>
        <w:t>ополнительны</w:t>
      </w:r>
      <w:r>
        <w:rPr>
          <w:sz w:val="20"/>
          <w:szCs w:val="20"/>
        </w:rPr>
        <w:t>е</w:t>
      </w:r>
      <w:r w:rsidRPr="0094070F">
        <w:rPr>
          <w:sz w:val="20"/>
          <w:szCs w:val="20"/>
        </w:rPr>
        <w:t xml:space="preserve"> взнос</w:t>
      </w:r>
      <w:r>
        <w:rPr>
          <w:sz w:val="20"/>
          <w:szCs w:val="20"/>
        </w:rPr>
        <w:t>ы на счет по вкладу</w:t>
      </w:r>
      <w:r w:rsidRPr="0094070F">
        <w:rPr>
          <w:sz w:val="20"/>
          <w:szCs w:val="20"/>
        </w:rPr>
        <w:t>,</w:t>
      </w:r>
      <w:r>
        <w:rPr>
          <w:sz w:val="20"/>
          <w:szCs w:val="20"/>
        </w:rPr>
        <w:t xml:space="preserve"> если они предусмотрены условиями вклада, </w:t>
      </w:r>
      <w:r w:rsidRPr="0094070F">
        <w:rPr>
          <w:sz w:val="20"/>
          <w:szCs w:val="20"/>
        </w:rPr>
        <w:t xml:space="preserve">зачисляются на </w:t>
      </w:r>
      <w:r>
        <w:rPr>
          <w:sz w:val="20"/>
          <w:szCs w:val="20"/>
        </w:rPr>
        <w:t>с</w:t>
      </w:r>
      <w:r w:rsidRPr="0094070F">
        <w:rPr>
          <w:sz w:val="20"/>
          <w:szCs w:val="20"/>
        </w:rPr>
        <w:t>чет</w:t>
      </w:r>
      <w:r>
        <w:rPr>
          <w:sz w:val="20"/>
          <w:szCs w:val="20"/>
        </w:rPr>
        <w:t xml:space="preserve"> по вкладу</w:t>
      </w:r>
      <w:r w:rsidRPr="0094070F">
        <w:rPr>
          <w:sz w:val="20"/>
          <w:szCs w:val="20"/>
        </w:rPr>
        <w:t xml:space="preserve">, увеличивая сумму </w:t>
      </w:r>
      <w:r w:rsidR="00A5675B">
        <w:rPr>
          <w:sz w:val="20"/>
          <w:szCs w:val="20"/>
        </w:rPr>
        <w:t>в</w:t>
      </w:r>
      <w:r w:rsidRPr="0094070F">
        <w:rPr>
          <w:sz w:val="20"/>
          <w:szCs w:val="20"/>
        </w:rPr>
        <w:t xml:space="preserve">клада. </w:t>
      </w:r>
      <w:r w:rsidRPr="00FD2CEA">
        <w:rPr>
          <w:sz w:val="20"/>
          <w:szCs w:val="20"/>
        </w:rPr>
        <w:t xml:space="preserve">Дополнительные взносы, причисленные к остатку денежных средств на </w:t>
      </w:r>
      <w:r w:rsidR="00A5675B" w:rsidRPr="00FD2CEA">
        <w:rPr>
          <w:sz w:val="20"/>
          <w:szCs w:val="20"/>
        </w:rPr>
        <w:t>с</w:t>
      </w:r>
      <w:r w:rsidRPr="00FD2CEA">
        <w:rPr>
          <w:sz w:val="20"/>
          <w:szCs w:val="20"/>
        </w:rPr>
        <w:t>чете</w:t>
      </w:r>
      <w:r w:rsidR="00A5675B" w:rsidRPr="00FD2CEA">
        <w:rPr>
          <w:sz w:val="20"/>
          <w:szCs w:val="20"/>
        </w:rPr>
        <w:t xml:space="preserve"> по вкладу</w:t>
      </w:r>
      <w:r w:rsidRPr="00FD2CEA">
        <w:rPr>
          <w:sz w:val="20"/>
          <w:szCs w:val="20"/>
        </w:rPr>
        <w:t xml:space="preserve">, включаются в расчет процентов за соответствующий период со дня, следующего за днем внесения/поступления на </w:t>
      </w:r>
      <w:r w:rsidR="00A5675B" w:rsidRPr="00FD2CEA">
        <w:rPr>
          <w:sz w:val="20"/>
          <w:szCs w:val="20"/>
        </w:rPr>
        <w:t>счет по</w:t>
      </w:r>
      <w:r w:rsidRPr="00FD2CEA">
        <w:rPr>
          <w:sz w:val="20"/>
          <w:szCs w:val="20"/>
        </w:rPr>
        <w:t xml:space="preserve"> </w:t>
      </w:r>
      <w:r w:rsidR="00A5675B" w:rsidRPr="00FD2CEA">
        <w:rPr>
          <w:sz w:val="20"/>
          <w:szCs w:val="20"/>
        </w:rPr>
        <w:t>в</w:t>
      </w:r>
      <w:r w:rsidRPr="00FD2CEA">
        <w:rPr>
          <w:sz w:val="20"/>
          <w:szCs w:val="20"/>
        </w:rPr>
        <w:t>клад</w:t>
      </w:r>
      <w:r w:rsidR="00A5675B" w:rsidRPr="00FD2CEA">
        <w:rPr>
          <w:sz w:val="20"/>
          <w:szCs w:val="20"/>
        </w:rPr>
        <w:t>у</w:t>
      </w:r>
      <w:r w:rsidRPr="00FD2CEA">
        <w:rPr>
          <w:sz w:val="20"/>
          <w:szCs w:val="20"/>
        </w:rPr>
        <w:t>.</w:t>
      </w:r>
    </w:p>
    <w:p w14:paraId="30DEE9DD" w14:textId="77777777" w:rsidR="00EA74D4" w:rsidRPr="0094070F" w:rsidRDefault="00EA74D4" w:rsidP="00EA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70F">
        <w:rPr>
          <w:rFonts w:ascii="Times New Roman" w:hAnsi="Times New Roman" w:cs="Times New Roman"/>
          <w:color w:val="000000"/>
          <w:sz w:val="20"/>
          <w:szCs w:val="20"/>
        </w:rPr>
        <w:t xml:space="preserve">Документами, подтверждающими внесение/поступление дополнительных взносов на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94070F">
        <w:rPr>
          <w:rFonts w:ascii="Times New Roman" w:hAnsi="Times New Roman" w:cs="Times New Roman"/>
          <w:color w:val="000000"/>
          <w:sz w:val="20"/>
          <w:szCs w:val="20"/>
        </w:rPr>
        <w:t>чет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в</w:t>
      </w:r>
      <w:r w:rsidRPr="0094070F">
        <w:rPr>
          <w:rFonts w:ascii="Times New Roman" w:hAnsi="Times New Roman" w:cs="Times New Roman"/>
          <w:color w:val="000000"/>
          <w:sz w:val="20"/>
          <w:szCs w:val="20"/>
        </w:rPr>
        <w:t>клад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4070F">
        <w:rPr>
          <w:rFonts w:ascii="Times New Roman" w:hAnsi="Times New Roman" w:cs="Times New Roman"/>
          <w:color w:val="000000"/>
          <w:sz w:val="20"/>
          <w:szCs w:val="20"/>
        </w:rPr>
        <w:t xml:space="preserve">, являются соответствующие расчетные/кассовые документы, </w:t>
      </w:r>
      <w:r w:rsidRPr="00FD2CEA">
        <w:rPr>
          <w:rFonts w:ascii="Times New Roman" w:hAnsi="Times New Roman" w:cs="Times New Roman"/>
          <w:color w:val="000000"/>
          <w:sz w:val="20"/>
          <w:szCs w:val="20"/>
        </w:rPr>
        <w:t xml:space="preserve">а также выписки о </w:t>
      </w:r>
      <w:r w:rsidRPr="00FD2CEA">
        <w:rPr>
          <w:rFonts w:ascii="Times New Roman" w:hAnsi="Times New Roman" w:cs="Times New Roman"/>
          <w:sz w:val="20"/>
          <w:szCs w:val="20"/>
        </w:rPr>
        <w:t xml:space="preserve">движении денежных средств по счету по вкладу Клиента, сформированные по запросу Клиента посредством </w:t>
      </w:r>
      <w:r w:rsidRPr="00FD2CEA">
        <w:rPr>
          <w:rFonts w:ascii="Times New Roman" w:hAnsi="Times New Roman" w:cs="Times New Roman"/>
          <w:color w:val="000000"/>
          <w:sz w:val="20"/>
          <w:szCs w:val="20"/>
        </w:rPr>
        <w:t>услуги Мобильный банк для частных клиентов «ЮГ-Инвестбанк» и Интернет-банка для частных клиентов «ЮГ-Инвестбанк»</w:t>
      </w:r>
      <w:r w:rsidRPr="00FD2CEA">
        <w:rPr>
          <w:rFonts w:ascii="Times New Roman" w:hAnsi="Times New Roman" w:cs="Times New Roman"/>
          <w:sz w:val="20"/>
          <w:szCs w:val="20"/>
        </w:rPr>
        <w:t>.</w:t>
      </w:r>
      <w:r w:rsidRPr="009407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BE95C7" w14:textId="77777777" w:rsidR="00F807D9" w:rsidRPr="00F807D9" w:rsidRDefault="00577661" w:rsidP="00F807D9">
      <w:pPr>
        <w:pStyle w:val="Default"/>
        <w:jc w:val="both"/>
        <w:rPr>
          <w:sz w:val="20"/>
          <w:szCs w:val="20"/>
        </w:rPr>
      </w:pPr>
      <w:r w:rsidRPr="00577661">
        <w:rPr>
          <w:b/>
          <w:sz w:val="20"/>
          <w:szCs w:val="20"/>
        </w:rPr>
        <w:t>2.1</w:t>
      </w:r>
      <w:r w:rsidR="00F807D9">
        <w:rPr>
          <w:b/>
          <w:sz w:val="20"/>
          <w:szCs w:val="20"/>
        </w:rPr>
        <w:t>5</w:t>
      </w:r>
      <w:r w:rsidRPr="00577661">
        <w:rPr>
          <w:b/>
          <w:sz w:val="20"/>
          <w:szCs w:val="20"/>
        </w:rPr>
        <w:t>.</w:t>
      </w:r>
      <w:r w:rsidR="00F210A9">
        <w:rPr>
          <w:b/>
          <w:sz w:val="20"/>
          <w:szCs w:val="20"/>
        </w:rPr>
        <w:t>4</w:t>
      </w:r>
      <w:r w:rsidRPr="0057766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577661">
        <w:rPr>
          <w:b/>
          <w:sz w:val="20"/>
          <w:szCs w:val="20"/>
        </w:rPr>
        <w:t xml:space="preserve"> </w:t>
      </w:r>
      <w:r w:rsidR="00F807D9" w:rsidRPr="00F807D9">
        <w:rPr>
          <w:sz w:val="20"/>
          <w:szCs w:val="20"/>
        </w:rPr>
        <w:t>Выдача (списание) денежных средств со</w:t>
      </w:r>
      <w:r w:rsidR="00F807D9">
        <w:rPr>
          <w:sz w:val="20"/>
          <w:szCs w:val="20"/>
        </w:rPr>
        <w:t xml:space="preserve"> счета по</w:t>
      </w:r>
      <w:r w:rsidR="00F807D9" w:rsidRPr="00F807D9">
        <w:rPr>
          <w:sz w:val="20"/>
          <w:szCs w:val="20"/>
        </w:rPr>
        <w:t xml:space="preserve"> вклад</w:t>
      </w:r>
      <w:r w:rsidR="00F807D9">
        <w:rPr>
          <w:sz w:val="20"/>
          <w:szCs w:val="20"/>
        </w:rPr>
        <w:t>у</w:t>
      </w:r>
      <w:r w:rsidR="00F807D9" w:rsidRPr="00F807D9">
        <w:rPr>
          <w:sz w:val="20"/>
          <w:szCs w:val="20"/>
        </w:rPr>
        <w:t xml:space="preserve"> производится путем: </w:t>
      </w:r>
    </w:p>
    <w:p w14:paraId="1484F2F9" w14:textId="77777777" w:rsidR="00F807D9" w:rsidRDefault="00F807D9" w:rsidP="00F80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7D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07D9">
        <w:rPr>
          <w:rFonts w:ascii="Times New Roman" w:hAnsi="Times New Roman" w:cs="Times New Roman"/>
          <w:sz w:val="20"/>
          <w:szCs w:val="20"/>
        </w:rPr>
        <w:t xml:space="preserve">выдачи наличных денежных средств </w:t>
      </w:r>
      <w:r w:rsidR="00B23D9B">
        <w:rPr>
          <w:rFonts w:ascii="Times New Roman" w:hAnsi="Times New Roman" w:cs="Times New Roman"/>
          <w:sz w:val="20"/>
          <w:szCs w:val="20"/>
        </w:rPr>
        <w:t xml:space="preserve">из кассы Банка/отделений Банка </w:t>
      </w:r>
      <w:r w:rsidRPr="00F807D9">
        <w:rPr>
          <w:rFonts w:ascii="Times New Roman" w:hAnsi="Times New Roman" w:cs="Times New Roman"/>
          <w:sz w:val="20"/>
          <w:szCs w:val="20"/>
        </w:rPr>
        <w:t xml:space="preserve">на основании расходного кассового ордера; </w:t>
      </w:r>
    </w:p>
    <w:p w14:paraId="4B6A01B7" w14:textId="3959B89D" w:rsidR="00F807D9" w:rsidRPr="00F807D9" w:rsidRDefault="00F807D9" w:rsidP="00F80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7D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07D9">
        <w:rPr>
          <w:rFonts w:ascii="Times New Roman" w:hAnsi="Times New Roman" w:cs="Times New Roman"/>
          <w:sz w:val="20"/>
          <w:szCs w:val="20"/>
        </w:rPr>
        <w:t xml:space="preserve">перевода денежных средств на основании </w:t>
      </w:r>
      <w:r w:rsidR="00B23D9B">
        <w:rPr>
          <w:rFonts w:ascii="Times New Roman" w:hAnsi="Times New Roman" w:cs="Times New Roman"/>
          <w:sz w:val="20"/>
          <w:szCs w:val="20"/>
        </w:rPr>
        <w:t xml:space="preserve">распоряжения </w:t>
      </w:r>
      <w:proofErr w:type="gramStart"/>
      <w:r w:rsidR="00B23D9B">
        <w:rPr>
          <w:rFonts w:ascii="Times New Roman" w:hAnsi="Times New Roman" w:cs="Times New Roman"/>
          <w:sz w:val="20"/>
          <w:szCs w:val="20"/>
        </w:rPr>
        <w:t>Клиента</w:t>
      </w:r>
      <w:proofErr w:type="gramEnd"/>
      <w:r w:rsidR="00B23D9B">
        <w:rPr>
          <w:rFonts w:ascii="Times New Roman" w:hAnsi="Times New Roman" w:cs="Times New Roman"/>
          <w:sz w:val="20"/>
          <w:szCs w:val="20"/>
        </w:rPr>
        <w:t xml:space="preserve"> на бумажном носителе/электронного документа </w:t>
      </w:r>
      <w:r w:rsidR="003E466A">
        <w:rPr>
          <w:rFonts w:ascii="Times New Roman" w:hAnsi="Times New Roman" w:cs="Times New Roman"/>
          <w:color w:val="000000"/>
          <w:sz w:val="20"/>
          <w:szCs w:val="20"/>
        </w:rPr>
        <w:t xml:space="preserve">переданном </w:t>
      </w:r>
      <w:r w:rsidR="003E466A" w:rsidRPr="007412FA">
        <w:rPr>
          <w:rFonts w:ascii="Times New Roman" w:hAnsi="Times New Roman" w:cs="Times New Roman"/>
          <w:color w:val="000000"/>
          <w:sz w:val="20"/>
          <w:szCs w:val="20"/>
        </w:rPr>
        <w:t>посредством</w:t>
      </w:r>
      <w:r w:rsidR="00B23D9B" w:rsidRPr="007412FA">
        <w:rPr>
          <w:rFonts w:ascii="Times New Roman" w:hAnsi="Times New Roman" w:cs="Times New Roman"/>
          <w:sz w:val="20"/>
          <w:szCs w:val="20"/>
        </w:rPr>
        <w:t xml:space="preserve"> </w:t>
      </w:r>
      <w:r w:rsidR="00BB7720" w:rsidRPr="007412FA">
        <w:rPr>
          <w:rFonts w:ascii="Times New Roman" w:hAnsi="Times New Roman" w:cs="Times New Roman"/>
          <w:sz w:val="20"/>
          <w:szCs w:val="20"/>
        </w:rPr>
        <w:t>услуги Мобильный</w:t>
      </w:r>
      <w:r w:rsidR="00B23D9B" w:rsidRPr="007412FA">
        <w:rPr>
          <w:rFonts w:ascii="Times New Roman" w:hAnsi="Times New Roman" w:cs="Times New Roman"/>
          <w:sz w:val="20"/>
          <w:szCs w:val="20"/>
        </w:rPr>
        <w:t xml:space="preserve"> банк для частных клиентов «ЮГ-Инвестбанк»</w:t>
      </w:r>
      <w:r w:rsidR="00B23D9B">
        <w:rPr>
          <w:rFonts w:ascii="Times New Roman" w:hAnsi="Times New Roman" w:cs="Times New Roman"/>
          <w:sz w:val="20"/>
          <w:szCs w:val="20"/>
        </w:rPr>
        <w:t xml:space="preserve"> или Интернет-банка для частных клиентов «ЮГ-Инвестбанк»</w:t>
      </w:r>
      <w:r w:rsidRPr="00F807D9">
        <w:rPr>
          <w:rFonts w:ascii="Times New Roman" w:hAnsi="Times New Roman" w:cs="Times New Roman"/>
          <w:sz w:val="20"/>
          <w:szCs w:val="20"/>
        </w:rPr>
        <w:t xml:space="preserve">.      </w:t>
      </w:r>
    </w:p>
    <w:p w14:paraId="3CD0995B" w14:textId="77777777" w:rsidR="009F7EA0" w:rsidRDefault="009F7EA0" w:rsidP="00F807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EA0">
        <w:rPr>
          <w:rFonts w:ascii="Times New Roman" w:hAnsi="Times New Roman" w:cs="Times New Roman"/>
          <w:b/>
          <w:sz w:val="20"/>
          <w:szCs w:val="20"/>
        </w:rPr>
        <w:t>2.15.</w:t>
      </w:r>
      <w:r w:rsidR="00F210A9">
        <w:rPr>
          <w:rFonts w:ascii="Times New Roman" w:hAnsi="Times New Roman" w:cs="Times New Roman"/>
          <w:b/>
          <w:sz w:val="20"/>
          <w:szCs w:val="20"/>
        </w:rPr>
        <w:t>5</w:t>
      </w:r>
      <w:r w:rsidRPr="009F7EA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3D9B">
        <w:rPr>
          <w:rFonts w:ascii="Times New Roman" w:hAnsi="Times New Roman" w:cs="Times New Roman"/>
          <w:sz w:val="20"/>
          <w:szCs w:val="20"/>
        </w:rPr>
        <w:t>Расчетные документы</w:t>
      </w:r>
      <w:r w:rsidR="00F807D9" w:rsidRPr="00F807D9">
        <w:rPr>
          <w:rFonts w:ascii="Times New Roman" w:hAnsi="Times New Roman" w:cs="Times New Roman"/>
          <w:sz w:val="20"/>
          <w:szCs w:val="20"/>
        </w:rPr>
        <w:t xml:space="preserve"> на перевод денежных средств</w:t>
      </w:r>
      <w:r>
        <w:rPr>
          <w:rFonts w:ascii="Times New Roman" w:hAnsi="Times New Roman" w:cs="Times New Roman"/>
          <w:sz w:val="20"/>
          <w:szCs w:val="20"/>
        </w:rPr>
        <w:t xml:space="preserve"> по распоряжению Клиента</w:t>
      </w:r>
      <w:r w:rsidR="00F807D9" w:rsidRPr="00F807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составляются и подписываются Банком.</w:t>
      </w:r>
    </w:p>
    <w:p w14:paraId="299803AA" w14:textId="77777777" w:rsidR="007540EA" w:rsidRPr="00F807D9" w:rsidRDefault="009F7EA0" w:rsidP="00F807D9">
      <w:pPr>
        <w:pStyle w:val="Default"/>
        <w:jc w:val="both"/>
        <w:rPr>
          <w:b/>
          <w:sz w:val="20"/>
          <w:szCs w:val="20"/>
        </w:rPr>
      </w:pPr>
      <w:r w:rsidRPr="009F7EA0">
        <w:rPr>
          <w:b/>
          <w:sz w:val="20"/>
          <w:szCs w:val="20"/>
        </w:rPr>
        <w:t>2</w:t>
      </w:r>
      <w:r w:rsidR="00F807D9" w:rsidRPr="009F7EA0">
        <w:rPr>
          <w:b/>
          <w:sz w:val="20"/>
          <w:szCs w:val="20"/>
        </w:rPr>
        <w:t>.</w:t>
      </w:r>
      <w:r w:rsidRPr="009F7EA0">
        <w:rPr>
          <w:b/>
          <w:sz w:val="20"/>
          <w:szCs w:val="20"/>
        </w:rPr>
        <w:t>15</w:t>
      </w:r>
      <w:r w:rsidR="00F807D9" w:rsidRPr="009F7EA0">
        <w:rPr>
          <w:b/>
          <w:sz w:val="20"/>
          <w:szCs w:val="20"/>
        </w:rPr>
        <w:t>.</w:t>
      </w:r>
      <w:r w:rsidR="00F210A9">
        <w:rPr>
          <w:b/>
          <w:sz w:val="20"/>
          <w:szCs w:val="20"/>
        </w:rPr>
        <w:t>6</w:t>
      </w:r>
      <w:r w:rsidRPr="009F7EA0">
        <w:rPr>
          <w:b/>
          <w:sz w:val="20"/>
          <w:szCs w:val="20"/>
        </w:rPr>
        <w:t>.</w:t>
      </w:r>
      <w:r w:rsidR="00F807D9" w:rsidRPr="00F807D9">
        <w:rPr>
          <w:sz w:val="20"/>
          <w:szCs w:val="20"/>
        </w:rPr>
        <w:t xml:space="preserve"> Без распоряжения </w:t>
      </w:r>
      <w:r>
        <w:rPr>
          <w:sz w:val="20"/>
          <w:szCs w:val="20"/>
        </w:rPr>
        <w:t>Клиента</w:t>
      </w:r>
      <w:r w:rsidR="00F807D9" w:rsidRPr="00F807D9">
        <w:rPr>
          <w:sz w:val="20"/>
          <w:szCs w:val="20"/>
        </w:rPr>
        <w:t xml:space="preserve"> списание денежных средств, находящихся на его счете</w:t>
      </w:r>
      <w:r>
        <w:rPr>
          <w:sz w:val="20"/>
          <w:szCs w:val="20"/>
        </w:rPr>
        <w:t xml:space="preserve"> по вкладу</w:t>
      </w:r>
      <w:r w:rsidR="00F807D9" w:rsidRPr="00F807D9">
        <w:rPr>
          <w:sz w:val="20"/>
          <w:szCs w:val="20"/>
        </w:rPr>
        <w:t>, допускается только в случаях, установленных законом</w:t>
      </w:r>
      <w:r>
        <w:rPr>
          <w:sz w:val="20"/>
          <w:szCs w:val="20"/>
        </w:rPr>
        <w:t xml:space="preserve"> (</w:t>
      </w:r>
      <w:r w:rsidR="004F23AF">
        <w:rPr>
          <w:sz w:val="20"/>
          <w:szCs w:val="20"/>
        </w:rPr>
        <w:t xml:space="preserve">в частности, </w:t>
      </w:r>
      <w:r>
        <w:rPr>
          <w:sz w:val="20"/>
          <w:szCs w:val="20"/>
        </w:rPr>
        <w:t>по решению суда, в том числе при обращении взыскания на денежные средства на основании исполнительных документов</w:t>
      </w:r>
      <w:r w:rsidR="004F23AF">
        <w:rPr>
          <w:sz w:val="20"/>
          <w:szCs w:val="20"/>
        </w:rPr>
        <w:t>) и Договором.</w:t>
      </w:r>
      <w:r w:rsidR="00F807D9" w:rsidRPr="00F807D9">
        <w:rPr>
          <w:sz w:val="20"/>
          <w:szCs w:val="20"/>
        </w:rPr>
        <w:t xml:space="preserve">  </w:t>
      </w:r>
    </w:p>
    <w:p w14:paraId="47D14ECC" w14:textId="77777777" w:rsidR="00D84DF5" w:rsidRPr="00DC3271" w:rsidRDefault="009F7EA0" w:rsidP="00D66B99">
      <w:pPr>
        <w:pStyle w:val="Default"/>
        <w:jc w:val="both"/>
        <w:rPr>
          <w:sz w:val="20"/>
          <w:szCs w:val="20"/>
        </w:rPr>
      </w:pPr>
      <w:r w:rsidRPr="00DC3271">
        <w:rPr>
          <w:b/>
          <w:sz w:val="20"/>
          <w:szCs w:val="20"/>
        </w:rPr>
        <w:t>2.15.</w:t>
      </w:r>
      <w:r w:rsidR="00F210A9" w:rsidRPr="00DC3271">
        <w:rPr>
          <w:b/>
          <w:sz w:val="20"/>
          <w:szCs w:val="20"/>
        </w:rPr>
        <w:t>7</w:t>
      </w:r>
      <w:r w:rsidRPr="00DC3271">
        <w:rPr>
          <w:b/>
          <w:sz w:val="20"/>
          <w:szCs w:val="20"/>
        </w:rPr>
        <w:t xml:space="preserve">. </w:t>
      </w:r>
      <w:r w:rsidR="00BE5CB5" w:rsidRPr="00DC3271">
        <w:rPr>
          <w:sz w:val="20"/>
          <w:szCs w:val="20"/>
        </w:rPr>
        <w:t xml:space="preserve">При досрочном востребовании </w:t>
      </w:r>
      <w:r w:rsidR="002C3BCD" w:rsidRPr="00DC3271">
        <w:rPr>
          <w:sz w:val="20"/>
          <w:szCs w:val="20"/>
        </w:rPr>
        <w:t xml:space="preserve">части суммы </w:t>
      </w:r>
      <w:r w:rsidR="00BE5CB5" w:rsidRPr="00DC3271">
        <w:rPr>
          <w:sz w:val="20"/>
          <w:szCs w:val="20"/>
        </w:rPr>
        <w:t xml:space="preserve">вклада </w:t>
      </w:r>
      <w:r w:rsidR="002C3BCD" w:rsidRPr="00DC3271">
        <w:rPr>
          <w:sz w:val="20"/>
          <w:szCs w:val="20"/>
        </w:rPr>
        <w:t xml:space="preserve">в результате </w:t>
      </w:r>
      <w:r w:rsidR="00BE5CB5" w:rsidRPr="00DC3271">
        <w:rPr>
          <w:sz w:val="20"/>
          <w:szCs w:val="20"/>
        </w:rPr>
        <w:t>списани</w:t>
      </w:r>
      <w:r w:rsidR="002C3BCD" w:rsidRPr="00DC3271">
        <w:rPr>
          <w:sz w:val="20"/>
          <w:szCs w:val="20"/>
        </w:rPr>
        <w:t>я</w:t>
      </w:r>
      <w:r w:rsidR="00BE5CB5" w:rsidRPr="00DC3271">
        <w:rPr>
          <w:sz w:val="20"/>
          <w:szCs w:val="20"/>
        </w:rPr>
        <w:t xml:space="preserve"> средств по решению суда </w:t>
      </w:r>
      <w:r w:rsidR="0061367D" w:rsidRPr="00DC3271">
        <w:rPr>
          <w:sz w:val="20"/>
          <w:szCs w:val="20"/>
        </w:rPr>
        <w:t>или</w:t>
      </w:r>
      <w:r w:rsidR="00BE5CB5" w:rsidRPr="00DC3271">
        <w:rPr>
          <w:sz w:val="20"/>
          <w:szCs w:val="20"/>
        </w:rPr>
        <w:t xml:space="preserve"> в иных случаях, предусмотренных законодательством и Договором</w:t>
      </w:r>
      <w:r w:rsidR="00D84DF5" w:rsidRPr="00DC3271">
        <w:rPr>
          <w:sz w:val="20"/>
          <w:szCs w:val="20"/>
        </w:rPr>
        <w:t>,</w:t>
      </w:r>
      <w:r w:rsidR="0061367D" w:rsidRPr="00DC3271">
        <w:rPr>
          <w:sz w:val="20"/>
          <w:szCs w:val="20"/>
        </w:rPr>
        <w:t xml:space="preserve"> вклад не закрывается, сумма начисленных</w:t>
      </w:r>
      <w:r w:rsidR="00D84DF5" w:rsidRPr="00DC3271">
        <w:rPr>
          <w:sz w:val="20"/>
          <w:szCs w:val="20"/>
        </w:rPr>
        <w:t xml:space="preserve"> и выплаченных</w:t>
      </w:r>
      <w:r w:rsidR="0061367D" w:rsidRPr="00DC3271">
        <w:rPr>
          <w:sz w:val="20"/>
          <w:szCs w:val="20"/>
        </w:rPr>
        <w:t xml:space="preserve"> по ставке, указанной в п.</w:t>
      </w:r>
      <w:r w:rsidR="00D84DEF" w:rsidRPr="00DC3271">
        <w:rPr>
          <w:sz w:val="20"/>
          <w:szCs w:val="20"/>
        </w:rPr>
        <w:t xml:space="preserve"> 2.5.</w:t>
      </w:r>
      <w:r w:rsidR="0061367D" w:rsidRPr="00DC3271">
        <w:rPr>
          <w:sz w:val="20"/>
          <w:szCs w:val="20"/>
        </w:rPr>
        <w:t xml:space="preserve"> Договора о вкладе</w:t>
      </w:r>
      <w:r w:rsidR="00D84DF5" w:rsidRPr="00DC3271">
        <w:rPr>
          <w:sz w:val="20"/>
          <w:szCs w:val="20"/>
        </w:rPr>
        <w:t>,</w:t>
      </w:r>
      <w:r w:rsidR="0061367D" w:rsidRPr="00DC3271">
        <w:rPr>
          <w:sz w:val="20"/>
          <w:szCs w:val="20"/>
        </w:rPr>
        <w:t xml:space="preserve"> </w:t>
      </w:r>
      <w:r w:rsidR="00D84DF5" w:rsidRPr="00DC3271">
        <w:rPr>
          <w:sz w:val="20"/>
          <w:szCs w:val="20"/>
        </w:rPr>
        <w:t xml:space="preserve">процентов не пересчитывается и не удерживается, </w:t>
      </w:r>
      <w:r w:rsidR="00E53801" w:rsidRPr="00DC3271">
        <w:rPr>
          <w:sz w:val="20"/>
          <w:szCs w:val="20"/>
        </w:rPr>
        <w:t>процентная ставка, указанная в п.</w:t>
      </w:r>
      <w:r w:rsidR="00D84DEF" w:rsidRPr="00DC3271">
        <w:rPr>
          <w:sz w:val="20"/>
          <w:szCs w:val="20"/>
        </w:rPr>
        <w:t xml:space="preserve"> 2.5.</w:t>
      </w:r>
      <w:r w:rsidR="00E53801" w:rsidRPr="00DC3271">
        <w:rPr>
          <w:sz w:val="20"/>
          <w:szCs w:val="20"/>
        </w:rPr>
        <w:t xml:space="preserve"> Договора о вкладе, не меняется, </w:t>
      </w:r>
      <w:r w:rsidR="00D84DF5" w:rsidRPr="00DC3271">
        <w:rPr>
          <w:sz w:val="20"/>
          <w:szCs w:val="20"/>
        </w:rPr>
        <w:t>если сумма вклада, оставшаяся после списания денежных средств</w:t>
      </w:r>
      <w:r w:rsidR="00E53801" w:rsidRPr="00DC3271">
        <w:rPr>
          <w:sz w:val="20"/>
          <w:szCs w:val="20"/>
        </w:rPr>
        <w:t>,</w:t>
      </w:r>
      <w:r w:rsidR="00D84DF5" w:rsidRPr="00DC3271">
        <w:rPr>
          <w:sz w:val="20"/>
          <w:szCs w:val="20"/>
        </w:rPr>
        <w:t xml:space="preserve"> больше  или равна минимальной сумме вклада определенной в Договоре о вкладе.</w:t>
      </w:r>
    </w:p>
    <w:p w14:paraId="43C8D13C" w14:textId="77777777" w:rsidR="00E53801" w:rsidRPr="00DC3271" w:rsidRDefault="00D84DF5" w:rsidP="00E53801">
      <w:pPr>
        <w:pStyle w:val="Default"/>
        <w:jc w:val="both"/>
        <w:rPr>
          <w:sz w:val="20"/>
          <w:szCs w:val="20"/>
        </w:rPr>
      </w:pPr>
      <w:r w:rsidRPr="00DC3271">
        <w:rPr>
          <w:sz w:val="20"/>
          <w:szCs w:val="20"/>
        </w:rPr>
        <w:t>Если сумма вклада, оставшаяся после списания денежных средств</w:t>
      </w:r>
      <w:r w:rsidR="00E53801" w:rsidRPr="00DC3271">
        <w:rPr>
          <w:sz w:val="20"/>
          <w:szCs w:val="20"/>
        </w:rPr>
        <w:t>,</w:t>
      </w:r>
      <w:r w:rsidRPr="00DC3271">
        <w:rPr>
          <w:sz w:val="20"/>
          <w:szCs w:val="20"/>
        </w:rPr>
        <w:t xml:space="preserve"> меньше минимальной суммы вклада,</w:t>
      </w:r>
      <w:r w:rsidR="00A11771" w:rsidRPr="00DC3271">
        <w:rPr>
          <w:sz w:val="20"/>
          <w:szCs w:val="20"/>
        </w:rPr>
        <w:t xml:space="preserve"> определенной в Договоре о вкладе, </w:t>
      </w:r>
      <w:r w:rsidR="00E53801" w:rsidRPr="00DC3271">
        <w:rPr>
          <w:sz w:val="20"/>
          <w:szCs w:val="20"/>
        </w:rPr>
        <w:t xml:space="preserve">вклад не закрывается, сумма начисленных и выплаченных по ставке, указанной в п. </w:t>
      </w:r>
      <w:r w:rsidR="00D84DEF" w:rsidRPr="00DC3271">
        <w:rPr>
          <w:sz w:val="20"/>
          <w:szCs w:val="20"/>
        </w:rPr>
        <w:t>2.5.</w:t>
      </w:r>
      <w:r w:rsidR="00E53801" w:rsidRPr="00DC3271">
        <w:rPr>
          <w:sz w:val="20"/>
          <w:szCs w:val="20"/>
        </w:rPr>
        <w:t xml:space="preserve"> Договора о вкладе, процентов не пересчитывается и не удерживается, процентная ставка, указанная в п.</w:t>
      </w:r>
      <w:r w:rsidR="00D84DEF" w:rsidRPr="00DC3271">
        <w:rPr>
          <w:sz w:val="20"/>
          <w:szCs w:val="20"/>
        </w:rPr>
        <w:t xml:space="preserve"> 2.5. </w:t>
      </w:r>
      <w:r w:rsidR="00E53801" w:rsidRPr="00DC3271">
        <w:rPr>
          <w:sz w:val="20"/>
          <w:szCs w:val="20"/>
        </w:rPr>
        <w:t>Договора о вкладе, до окончания срока вклада устанавливается в размере ставки вклада «до востребования».</w:t>
      </w:r>
    </w:p>
    <w:p w14:paraId="0A0FBE92" w14:textId="5517CC30" w:rsidR="00A11771" w:rsidRDefault="00996C8A" w:rsidP="00A11771">
      <w:pPr>
        <w:pStyle w:val="Default"/>
        <w:jc w:val="both"/>
        <w:rPr>
          <w:sz w:val="20"/>
          <w:szCs w:val="20"/>
        </w:rPr>
      </w:pPr>
      <w:r w:rsidRPr="00DC3271">
        <w:rPr>
          <w:sz w:val="20"/>
          <w:szCs w:val="20"/>
        </w:rPr>
        <w:t>Положения абзаца второго настоящего пункта не применяются</w:t>
      </w:r>
      <w:r w:rsidR="00C45625" w:rsidRPr="00DC3271">
        <w:rPr>
          <w:sz w:val="20"/>
          <w:szCs w:val="20"/>
        </w:rPr>
        <w:t>, со дня</w:t>
      </w:r>
      <w:r w:rsidR="004264CC" w:rsidRPr="00DC3271">
        <w:rPr>
          <w:sz w:val="20"/>
          <w:szCs w:val="20"/>
        </w:rPr>
        <w:t>, следующего за днем</w:t>
      </w:r>
      <w:r w:rsidR="00C45625" w:rsidRPr="00DC3271">
        <w:rPr>
          <w:sz w:val="20"/>
          <w:szCs w:val="20"/>
        </w:rPr>
        <w:t xml:space="preserve"> увеличения Клиентом суммы вклада до размер</w:t>
      </w:r>
      <w:r w:rsidR="00A11771" w:rsidRPr="00DC3271">
        <w:rPr>
          <w:sz w:val="20"/>
          <w:szCs w:val="20"/>
        </w:rPr>
        <w:t>а</w:t>
      </w:r>
      <w:r w:rsidR="00C45625" w:rsidRPr="00DC3271">
        <w:rPr>
          <w:sz w:val="20"/>
          <w:szCs w:val="20"/>
        </w:rPr>
        <w:t xml:space="preserve"> </w:t>
      </w:r>
      <w:r w:rsidR="003E466A" w:rsidRPr="00DC3271">
        <w:rPr>
          <w:sz w:val="20"/>
          <w:szCs w:val="20"/>
        </w:rPr>
        <w:t>минимальной суммы вклада,</w:t>
      </w:r>
      <w:r w:rsidR="004264CC" w:rsidRPr="00DC3271">
        <w:rPr>
          <w:sz w:val="20"/>
          <w:szCs w:val="20"/>
        </w:rPr>
        <w:t xml:space="preserve"> определенной в Договоре о вкладе</w:t>
      </w:r>
      <w:r w:rsidR="00C45625" w:rsidRPr="00DC3271">
        <w:rPr>
          <w:sz w:val="20"/>
          <w:szCs w:val="20"/>
        </w:rPr>
        <w:t xml:space="preserve"> за счет внесения дополнительных взносов</w:t>
      </w:r>
      <w:r w:rsidR="00A11771" w:rsidRPr="00DC3271">
        <w:rPr>
          <w:sz w:val="20"/>
          <w:szCs w:val="20"/>
        </w:rPr>
        <w:t xml:space="preserve">, если условиями вклада предусмотрена возможность принятия дополнительных взносов и срок принятия довложений, указанный в п. </w:t>
      </w:r>
      <w:r w:rsidR="00D84DEF" w:rsidRPr="00DC3271">
        <w:rPr>
          <w:sz w:val="20"/>
          <w:szCs w:val="20"/>
        </w:rPr>
        <w:t>2.</w:t>
      </w:r>
      <w:r w:rsidR="00BB7720">
        <w:rPr>
          <w:sz w:val="20"/>
          <w:szCs w:val="20"/>
        </w:rPr>
        <w:t>3</w:t>
      </w:r>
      <w:r w:rsidR="00D84DEF" w:rsidRPr="00DC3271">
        <w:rPr>
          <w:sz w:val="20"/>
          <w:szCs w:val="20"/>
        </w:rPr>
        <w:t xml:space="preserve">. </w:t>
      </w:r>
      <w:r w:rsidR="00A11771" w:rsidRPr="00DC3271">
        <w:rPr>
          <w:sz w:val="20"/>
          <w:szCs w:val="20"/>
        </w:rPr>
        <w:t>Договора о вкладе не истек.</w:t>
      </w:r>
    </w:p>
    <w:p w14:paraId="190E9D5D" w14:textId="77777777" w:rsidR="00CF7D3D" w:rsidRPr="00CF7D3D" w:rsidRDefault="00A11771" w:rsidP="00CF7D3D">
      <w:pPr>
        <w:pStyle w:val="Default"/>
        <w:jc w:val="both"/>
        <w:rPr>
          <w:sz w:val="20"/>
          <w:szCs w:val="20"/>
        </w:rPr>
      </w:pPr>
      <w:r w:rsidRPr="00A11771">
        <w:rPr>
          <w:b/>
          <w:sz w:val="20"/>
          <w:szCs w:val="20"/>
        </w:rPr>
        <w:t xml:space="preserve">2.15.8. </w:t>
      </w:r>
      <w:r w:rsidR="00CF7D3D" w:rsidRPr="00CF7D3D">
        <w:rPr>
          <w:sz w:val="20"/>
          <w:szCs w:val="20"/>
        </w:rPr>
        <w:t xml:space="preserve">При проведении по </w:t>
      </w:r>
      <w:r w:rsidR="00CF7D3D">
        <w:rPr>
          <w:sz w:val="20"/>
          <w:szCs w:val="20"/>
        </w:rPr>
        <w:t>в</w:t>
      </w:r>
      <w:r w:rsidR="00CF7D3D" w:rsidRPr="00CF7D3D">
        <w:rPr>
          <w:sz w:val="20"/>
          <w:szCs w:val="20"/>
        </w:rPr>
        <w:t xml:space="preserve">кладам </w:t>
      </w:r>
      <w:r w:rsidR="00CF7D3D">
        <w:rPr>
          <w:sz w:val="20"/>
          <w:szCs w:val="20"/>
        </w:rPr>
        <w:t>операций с к</w:t>
      </w:r>
      <w:r w:rsidR="00CF7D3D" w:rsidRPr="00C762CE">
        <w:rPr>
          <w:sz w:val="20"/>
          <w:szCs w:val="20"/>
        </w:rPr>
        <w:t>онверсией/</w:t>
      </w:r>
      <w:r w:rsidR="00CF7D3D">
        <w:rPr>
          <w:sz w:val="20"/>
          <w:szCs w:val="20"/>
        </w:rPr>
        <w:t>к</w:t>
      </w:r>
      <w:r w:rsidR="00CF7D3D" w:rsidRPr="00C762CE">
        <w:rPr>
          <w:sz w:val="20"/>
          <w:szCs w:val="20"/>
        </w:rPr>
        <w:t>онвертацией</w:t>
      </w:r>
      <w:r w:rsidR="00D60D33" w:rsidRPr="00C762CE">
        <w:rPr>
          <w:sz w:val="20"/>
          <w:szCs w:val="20"/>
        </w:rPr>
        <w:t>, операции осуществляются по курсу</w:t>
      </w:r>
      <w:r w:rsidR="00D60D33">
        <w:rPr>
          <w:sz w:val="20"/>
          <w:szCs w:val="20"/>
        </w:rPr>
        <w:t xml:space="preserve"> </w:t>
      </w:r>
      <w:r w:rsidR="00CF7D3D" w:rsidRPr="00CF7D3D">
        <w:rPr>
          <w:sz w:val="20"/>
          <w:szCs w:val="20"/>
        </w:rPr>
        <w:t xml:space="preserve">Банка, действующему на момент совершения операции. </w:t>
      </w:r>
    </w:p>
    <w:p w14:paraId="60B7C6B5" w14:textId="7650DCAF" w:rsidR="00D60D33" w:rsidRDefault="00D60D33" w:rsidP="00D60D33">
      <w:pPr>
        <w:pStyle w:val="Default"/>
        <w:jc w:val="both"/>
        <w:rPr>
          <w:sz w:val="20"/>
          <w:szCs w:val="20"/>
        </w:rPr>
      </w:pPr>
      <w:r w:rsidRPr="00D60D33">
        <w:rPr>
          <w:b/>
          <w:sz w:val="20"/>
          <w:szCs w:val="20"/>
        </w:rPr>
        <w:t>2.15.9.</w:t>
      </w:r>
      <w:r>
        <w:rPr>
          <w:b/>
          <w:sz w:val="20"/>
          <w:szCs w:val="20"/>
        </w:rPr>
        <w:t xml:space="preserve"> </w:t>
      </w:r>
      <w:r w:rsidRPr="00D60D33">
        <w:rPr>
          <w:sz w:val="20"/>
          <w:szCs w:val="20"/>
        </w:rPr>
        <w:t xml:space="preserve">Для совершения операций по </w:t>
      </w:r>
      <w:r>
        <w:rPr>
          <w:sz w:val="20"/>
          <w:szCs w:val="20"/>
        </w:rPr>
        <w:t>в</w:t>
      </w:r>
      <w:r w:rsidRPr="00D60D33">
        <w:rPr>
          <w:sz w:val="20"/>
          <w:szCs w:val="20"/>
        </w:rPr>
        <w:t xml:space="preserve">кладам, по которым выдана </w:t>
      </w:r>
      <w:r>
        <w:rPr>
          <w:sz w:val="20"/>
          <w:szCs w:val="20"/>
        </w:rPr>
        <w:t>с</w:t>
      </w:r>
      <w:r w:rsidRPr="00D60D33">
        <w:rPr>
          <w:sz w:val="20"/>
          <w:szCs w:val="20"/>
        </w:rPr>
        <w:t xml:space="preserve">берегательная книжка, предъявление </w:t>
      </w:r>
      <w:r>
        <w:rPr>
          <w:sz w:val="20"/>
          <w:szCs w:val="20"/>
        </w:rPr>
        <w:t>с</w:t>
      </w:r>
      <w:r w:rsidRPr="00D60D33">
        <w:rPr>
          <w:sz w:val="20"/>
          <w:szCs w:val="20"/>
        </w:rPr>
        <w:t xml:space="preserve">берегательной книжки не обязательно. Операции, проведенные по </w:t>
      </w:r>
      <w:r>
        <w:rPr>
          <w:sz w:val="20"/>
          <w:szCs w:val="20"/>
        </w:rPr>
        <w:t>с</w:t>
      </w:r>
      <w:r w:rsidRPr="00D60D33">
        <w:rPr>
          <w:sz w:val="20"/>
          <w:szCs w:val="20"/>
        </w:rPr>
        <w:t>чету</w:t>
      </w:r>
      <w:r>
        <w:rPr>
          <w:sz w:val="20"/>
          <w:szCs w:val="20"/>
        </w:rPr>
        <w:t xml:space="preserve"> по в</w:t>
      </w:r>
      <w:r w:rsidRPr="00D60D33">
        <w:rPr>
          <w:sz w:val="20"/>
          <w:szCs w:val="20"/>
        </w:rPr>
        <w:t>клад</w:t>
      </w:r>
      <w:r>
        <w:rPr>
          <w:sz w:val="20"/>
          <w:szCs w:val="20"/>
        </w:rPr>
        <w:t>у</w:t>
      </w:r>
      <w:r w:rsidRPr="00D60D33">
        <w:rPr>
          <w:sz w:val="20"/>
          <w:szCs w:val="20"/>
        </w:rPr>
        <w:t xml:space="preserve"> (в т</w:t>
      </w:r>
      <w:r w:rsidR="00C43FCA">
        <w:rPr>
          <w:sz w:val="20"/>
          <w:szCs w:val="20"/>
        </w:rPr>
        <w:t>ом числе</w:t>
      </w:r>
      <w:r w:rsidRPr="00D60D33">
        <w:rPr>
          <w:sz w:val="20"/>
          <w:szCs w:val="20"/>
        </w:rPr>
        <w:t xml:space="preserve"> проведенные </w:t>
      </w:r>
      <w:r>
        <w:rPr>
          <w:sz w:val="20"/>
          <w:szCs w:val="20"/>
        </w:rPr>
        <w:t xml:space="preserve">Клиентом посредством </w:t>
      </w:r>
      <w:r w:rsidRPr="00D3544A">
        <w:rPr>
          <w:sz w:val="20"/>
          <w:szCs w:val="20"/>
        </w:rPr>
        <w:t>использования систем дистанционного банковского обслуживания</w:t>
      </w:r>
      <w:r>
        <w:rPr>
          <w:sz w:val="20"/>
          <w:szCs w:val="20"/>
        </w:rPr>
        <w:t xml:space="preserve"> </w:t>
      </w:r>
      <w:r w:rsidRPr="00D60D33">
        <w:rPr>
          <w:sz w:val="20"/>
          <w:szCs w:val="20"/>
        </w:rPr>
        <w:t>Интернет-банка для частных клиентов «ЮГ-Инвестбанк»</w:t>
      </w:r>
      <w:r w:rsidRPr="00D3544A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Мобильного банка для частных </w:t>
      </w:r>
      <w:r w:rsidR="003E466A">
        <w:rPr>
          <w:sz w:val="20"/>
          <w:szCs w:val="20"/>
        </w:rPr>
        <w:t>клиентов</w:t>
      </w:r>
      <w:r w:rsidR="003E466A" w:rsidRPr="00D3544A">
        <w:rPr>
          <w:sz w:val="20"/>
          <w:szCs w:val="20"/>
        </w:rPr>
        <w:t xml:space="preserve"> </w:t>
      </w:r>
      <w:r w:rsidR="003E466A">
        <w:rPr>
          <w:sz w:val="20"/>
          <w:szCs w:val="20"/>
        </w:rPr>
        <w:t>«</w:t>
      </w:r>
      <w:r>
        <w:rPr>
          <w:sz w:val="20"/>
          <w:szCs w:val="20"/>
        </w:rPr>
        <w:t>ЮГ-Инвестбанк</w:t>
      </w:r>
      <w:r w:rsidRPr="00D3544A">
        <w:rPr>
          <w:sz w:val="20"/>
          <w:szCs w:val="20"/>
        </w:rPr>
        <w:t>»</w:t>
      </w:r>
      <w:r>
        <w:rPr>
          <w:sz w:val="20"/>
          <w:szCs w:val="20"/>
        </w:rPr>
        <w:t>)</w:t>
      </w:r>
      <w:r w:rsidRPr="00D60D33">
        <w:rPr>
          <w:sz w:val="20"/>
          <w:szCs w:val="20"/>
        </w:rPr>
        <w:t xml:space="preserve">, отражаются в </w:t>
      </w:r>
      <w:r>
        <w:rPr>
          <w:sz w:val="20"/>
          <w:szCs w:val="20"/>
        </w:rPr>
        <w:t>с</w:t>
      </w:r>
      <w:r w:rsidRPr="00D60D33">
        <w:rPr>
          <w:sz w:val="20"/>
          <w:szCs w:val="20"/>
        </w:rPr>
        <w:t xml:space="preserve">берегательной книжке в хронологическом порядке при предъявлении ее </w:t>
      </w:r>
      <w:r>
        <w:rPr>
          <w:sz w:val="20"/>
          <w:szCs w:val="20"/>
        </w:rPr>
        <w:t>Клиентом/Доверенным лицом</w:t>
      </w:r>
      <w:r w:rsidRPr="00D60D33">
        <w:rPr>
          <w:sz w:val="20"/>
          <w:szCs w:val="20"/>
        </w:rPr>
        <w:t xml:space="preserve"> в Банк. Выдача </w:t>
      </w:r>
      <w:r>
        <w:rPr>
          <w:sz w:val="20"/>
          <w:szCs w:val="20"/>
        </w:rPr>
        <w:t>в</w:t>
      </w:r>
      <w:r w:rsidRPr="00D60D33">
        <w:rPr>
          <w:sz w:val="20"/>
          <w:szCs w:val="20"/>
        </w:rPr>
        <w:t>клада</w:t>
      </w:r>
      <w:r w:rsidR="0052683E">
        <w:rPr>
          <w:sz w:val="20"/>
          <w:szCs w:val="20"/>
        </w:rPr>
        <w:t>/части вклада</w:t>
      </w:r>
      <w:r w:rsidRPr="00D60D33">
        <w:rPr>
          <w:sz w:val="20"/>
          <w:szCs w:val="20"/>
        </w:rPr>
        <w:t xml:space="preserve">, выплата процентов по нему, исполнение распоряжений </w:t>
      </w:r>
      <w:r w:rsidR="0052683E">
        <w:rPr>
          <w:sz w:val="20"/>
          <w:szCs w:val="20"/>
        </w:rPr>
        <w:t>Клиента</w:t>
      </w:r>
      <w:r w:rsidRPr="00D60D33">
        <w:rPr>
          <w:sz w:val="20"/>
          <w:szCs w:val="20"/>
        </w:rPr>
        <w:t xml:space="preserve"> о пере</w:t>
      </w:r>
      <w:r w:rsidR="0052683E">
        <w:rPr>
          <w:sz w:val="20"/>
          <w:szCs w:val="20"/>
        </w:rPr>
        <w:t>воде</w:t>
      </w:r>
      <w:r w:rsidRPr="00D60D33">
        <w:rPr>
          <w:sz w:val="20"/>
          <w:szCs w:val="20"/>
        </w:rPr>
        <w:t xml:space="preserve"> денежных средств со </w:t>
      </w:r>
      <w:r w:rsidR="0052683E">
        <w:rPr>
          <w:sz w:val="20"/>
          <w:szCs w:val="20"/>
        </w:rPr>
        <w:t>с</w:t>
      </w:r>
      <w:r w:rsidRPr="00D60D33">
        <w:rPr>
          <w:sz w:val="20"/>
          <w:szCs w:val="20"/>
        </w:rPr>
        <w:t>чета</w:t>
      </w:r>
      <w:r w:rsidR="0052683E">
        <w:rPr>
          <w:sz w:val="20"/>
          <w:szCs w:val="20"/>
        </w:rPr>
        <w:t xml:space="preserve"> по</w:t>
      </w:r>
      <w:r w:rsidRPr="00D60D33">
        <w:rPr>
          <w:sz w:val="20"/>
          <w:szCs w:val="20"/>
        </w:rPr>
        <w:t xml:space="preserve"> вклад</w:t>
      </w:r>
      <w:r w:rsidR="0052683E">
        <w:rPr>
          <w:sz w:val="20"/>
          <w:szCs w:val="20"/>
        </w:rPr>
        <w:t>у</w:t>
      </w:r>
      <w:r w:rsidRPr="00D60D33">
        <w:rPr>
          <w:sz w:val="20"/>
          <w:szCs w:val="20"/>
        </w:rPr>
        <w:t xml:space="preserve"> подтверждается кассовыми</w:t>
      </w:r>
      <w:r w:rsidR="0052683E">
        <w:rPr>
          <w:sz w:val="20"/>
          <w:szCs w:val="20"/>
        </w:rPr>
        <w:t>/расчетными документами</w:t>
      </w:r>
      <w:r w:rsidRPr="00D60D33">
        <w:rPr>
          <w:sz w:val="20"/>
          <w:szCs w:val="20"/>
        </w:rPr>
        <w:t xml:space="preserve">, выписками </w:t>
      </w:r>
      <w:r w:rsidR="0052683E">
        <w:rPr>
          <w:sz w:val="20"/>
          <w:szCs w:val="20"/>
        </w:rPr>
        <w:t>по</w:t>
      </w:r>
      <w:r w:rsidRPr="00D60D33">
        <w:rPr>
          <w:sz w:val="20"/>
          <w:szCs w:val="20"/>
        </w:rPr>
        <w:t xml:space="preserve"> счет</w:t>
      </w:r>
      <w:r w:rsidR="0052683E">
        <w:rPr>
          <w:sz w:val="20"/>
          <w:szCs w:val="20"/>
        </w:rPr>
        <w:t>у по вкладу</w:t>
      </w:r>
      <w:r w:rsidRPr="00D60D33">
        <w:rPr>
          <w:sz w:val="20"/>
          <w:szCs w:val="20"/>
        </w:rPr>
        <w:t xml:space="preserve">, выдаваемыми Банком </w:t>
      </w:r>
      <w:r w:rsidR="0052683E">
        <w:rPr>
          <w:sz w:val="20"/>
          <w:szCs w:val="20"/>
        </w:rPr>
        <w:t>Клиенту</w:t>
      </w:r>
      <w:r w:rsidRPr="00D60D33">
        <w:rPr>
          <w:sz w:val="20"/>
          <w:szCs w:val="20"/>
        </w:rPr>
        <w:t xml:space="preserve">. </w:t>
      </w:r>
    </w:p>
    <w:p w14:paraId="054F0A5D" w14:textId="77777777" w:rsidR="00C43FCA" w:rsidRDefault="00C43FCA" w:rsidP="00C43FCA">
      <w:pPr>
        <w:pStyle w:val="Default"/>
        <w:jc w:val="both"/>
        <w:rPr>
          <w:sz w:val="20"/>
          <w:szCs w:val="20"/>
        </w:rPr>
      </w:pPr>
      <w:r w:rsidRPr="00C43FCA">
        <w:rPr>
          <w:b/>
          <w:sz w:val="20"/>
          <w:szCs w:val="20"/>
        </w:rPr>
        <w:t>2.15.10.</w:t>
      </w:r>
      <w:r>
        <w:rPr>
          <w:sz w:val="20"/>
          <w:szCs w:val="20"/>
        </w:rPr>
        <w:t xml:space="preserve"> </w:t>
      </w:r>
      <w:r w:rsidRPr="00C43FCA">
        <w:rPr>
          <w:sz w:val="20"/>
          <w:szCs w:val="20"/>
        </w:rPr>
        <w:t xml:space="preserve">Вкладчик не вправе уступать третьим лицам права требования по Договору. </w:t>
      </w:r>
    </w:p>
    <w:p w14:paraId="444D47E2" w14:textId="054DA61D" w:rsidR="00C43FCA" w:rsidRPr="00DC3271" w:rsidRDefault="00C43FCA" w:rsidP="00C43FCA">
      <w:pPr>
        <w:pStyle w:val="Default"/>
        <w:jc w:val="both"/>
        <w:rPr>
          <w:sz w:val="20"/>
          <w:szCs w:val="20"/>
        </w:rPr>
      </w:pPr>
      <w:r w:rsidRPr="00DC3271">
        <w:rPr>
          <w:b/>
          <w:sz w:val="20"/>
          <w:szCs w:val="20"/>
        </w:rPr>
        <w:t xml:space="preserve">2.15.11. </w:t>
      </w:r>
      <w:r w:rsidRPr="00DC3271">
        <w:rPr>
          <w:sz w:val="20"/>
          <w:szCs w:val="20"/>
        </w:rPr>
        <w:t xml:space="preserve">За совершение операций по счету по вкладу Банком </w:t>
      </w:r>
      <w:r w:rsidR="003E466A" w:rsidRPr="00DC3271">
        <w:rPr>
          <w:sz w:val="20"/>
          <w:szCs w:val="20"/>
        </w:rPr>
        <w:t>взимается комиссия</w:t>
      </w:r>
      <w:r w:rsidRPr="00DC3271">
        <w:rPr>
          <w:sz w:val="20"/>
          <w:szCs w:val="20"/>
        </w:rPr>
        <w:t xml:space="preserve"> в соответствии с Тарифами Банка, действующими на дату совершения операции. </w:t>
      </w:r>
    </w:p>
    <w:p w14:paraId="63CB887C" w14:textId="7AC36B88" w:rsidR="00990D55" w:rsidRDefault="00C43FCA" w:rsidP="00C43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271">
        <w:rPr>
          <w:rFonts w:ascii="Times New Roman" w:hAnsi="Times New Roman" w:cs="Times New Roman"/>
          <w:b/>
          <w:sz w:val="20"/>
          <w:szCs w:val="20"/>
        </w:rPr>
        <w:t>2.15.12.</w:t>
      </w:r>
      <w:r w:rsidRPr="00DC3271">
        <w:rPr>
          <w:rFonts w:ascii="Times New Roman" w:hAnsi="Times New Roman" w:cs="Times New Roman"/>
          <w:sz w:val="20"/>
          <w:szCs w:val="20"/>
        </w:rPr>
        <w:t xml:space="preserve"> </w:t>
      </w:r>
      <w:r w:rsidR="00990D55" w:rsidRPr="00DC3271">
        <w:rPr>
          <w:rFonts w:ascii="Times New Roman" w:hAnsi="Times New Roman" w:cs="Times New Roman"/>
          <w:sz w:val="20"/>
          <w:szCs w:val="20"/>
        </w:rPr>
        <w:t>Клиент</w:t>
      </w:r>
      <w:r w:rsidRPr="00DC3271">
        <w:rPr>
          <w:rFonts w:ascii="Times New Roman" w:hAnsi="Times New Roman" w:cs="Times New Roman"/>
          <w:sz w:val="20"/>
          <w:szCs w:val="20"/>
        </w:rPr>
        <w:t xml:space="preserve"> оплачивает</w:t>
      </w:r>
      <w:r w:rsidR="00990D55" w:rsidRPr="00DC3271">
        <w:rPr>
          <w:rFonts w:ascii="Times New Roman" w:hAnsi="Times New Roman" w:cs="Times New Roman"/>
          <w:sz w:val="20"/>
          <w:szCs w:val="20"/>
        </w:rPr>
        <w:t xml:space="preserve"> комиссию</w:t>
      </w:r>
      <w:r w:rsidRPr="00DC3271">
        <w:rPr>
          <w:rFonts w:ascii="Times New Roman" w:hAnsi="Times New Roman" w:cs="Times New Roman"/>
          <w:sz w:val="20"/>
          <w:szCs w:val="20"/>
        </w:rPr>
        <w:t xml:space="preserve"> Банка за совершение операций денежными средствами, находящимися на счете</w:t>
      </w:r>
      <w:r w:rsidR="00990D55" w:rsidRPr="00DC3271">
        <w:rPr>
          <w:rFonts w:ascii="Times New Roman" w:hAnsi="Times New Roman" w:cs="Times New Roman"/>
          <w:sz w:val="20"/>
          <w:szCs w:val="20"/>
        </w:rPr>
        <w:t xml:space="preserve"> по вкладу</w:t>
      </w:r>
      <w:r w:rsidRPr="00DC3271">
        <w:rPr>
          <w:rFonts w:ascii="Times New Roman" w:hAnsi="Times New Roman" w:cs="Times New Roman"/>
          <w:sz w:val="20"/>
          <w:szCs w:val="20"/>
        </w:rPr>
        <w:t xml:space="preserve">, </w:t>
      </w:r>
      <w:r w:rsidR="008B4BE7" w:rsidRPr="00DC3271">
        <w:rPr>
          <w:rFonts w:ascii="Times New Roman" w:hAnsi="Times New Roman" w:cs="Times New Roman"/>
          <w:sz w:val="20"/>
          <w:szCs w:val="20"/>
        </w:rPr>
        <w:t xml:space="preserve">на других счетах Клиента в Банке </w:t>
      </w:r>
      <w:r w:rsidRPr="00DC3271">
        <w:rPr>
          <w:rFonts w:ascii="Times New Roman" w:hAnsi="Times New Roman" w:cs="Times New Roman"/>
          <w:sz w:val="20"/>
          <w:szCs w:val="20"/>
        </w:rPr>
        <w:t xml:space="preserve">либо </w:t>
      </w:r>
      <w:r w:rsidR="003E466A" w:rsidRPr="00DC3271">
        <w:rPr>
          <w:rFonts w:ascii="Times New Roman" w:hAnsi="Times New Roman" w:cs="Times New Roman"/>
          <w:sz w:val="20"/>
          <w:szCs w:val="20"/>
        </w:rPr>
        <w:t>внесением наличных</w:t>
      </w:r>
      <w:r w:rsidRPr="00DC3271">
        <w:rPr>
          <w:rFonts w:ascii="Times New Roman" w:hAnsi="Times New Roman" w:cs="Times New Roman"/>
          <w:sz w:val="20"/>
          <w:szCs w:val="20"/>
        </w:rPr>
        <w:t xml:space="preserve"> денежных сре</w:t>
      </w:r>
      <w:proofErr w:type="gramStart"/>
      <w:r w:rsidRPr="00DC3271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DC3271">
        <w:rPr>
          <w:rFonts w:ascii="Times New Roman" w:hAnsi="Times New Roman" w:cs="Times New Roman"/>
          <w:sz w:val="20"/>
          <w:szCs w:val="20"/>
        </w:rPr>
        <w:t>ассу Банка</w:t>
      </w:r>
      <w:r w:rsidR="00990D55" w:rsidRPr="00DC3271">
        <w:rPr>
          <w:rFonts w:ascii="Times New Roman" w:hAnsi="Times New Roman" w:cs="Times New Roman"/>
          <w:sz w:val="20"/>
          <w:szCs w:val="20"/>
        </w:rPr>
        <w:t>/отделений Банка</w:t>
      </w:r>
      <w:r w:rsidRPr="00DC3271">
        <w:rPr>
          <w:rFonts w:ascii="Times New Roman" w:hAnsi="Times New Roman" w:cs="Times New Roman"/>
          <w:sz w:val="20"/>
          <w:szCs w:val="20"/>
        </w:rPr>
        <w:t>.</w:t>
      </w:r>
      <w:r w:rsidRPr="00C43FC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3FDFA8" w14:textId="77777777" w:rsidR="00F47D1A" w:rsidRDefault="00F47D1A" w:rsidP="00F47D1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2.16. Пролонгация срочного вклада</w:t>
      </w:r>
      <w:r w:rsidR="00CF31DD">
        <w:rPr>
          <w:b/>
          <w:sz w:val="20"/>
          <w:szCs w:val="20"/>
        </w:rPr>
        <w:t>.</w:t>
      </w:r>
    </w:p>
    <w:p w14:paraId="3773E502" w14:textId="34BAB3CD" w:rsidR="00F47D1A" w:rsidRDefault="00F47D1A" w:rsidP="00F47D1A">
      <w:pPr>
        <w:pStyle w:val="Default"/>
        <w:jc w:val="both"/>
        <w:rPr>
          <w:sz w:val="20"/>
          <w:szCs w:val="20"/>
        </w:rPr>
      </w:pPr>
      <w:r w:rsidRPr="00CF31DD">
        <w:rPr>
          <w:b/>
          <w:sz w:val="20"/>
          <w:szCs w:val="20"/>
        </w:rPr>
        <w:t>2.16.1.</w:t>
      </w:r>
      <w:r>
        <w:rPr>
          <w:sz w:val="20"/>
          <w:szCs w:val="20"/>
        </w:rPr>
        <w:t xml:space="preserve"> Е</w:t>
      </w:r>
      <w:r w:rsidRPr="00442DA7">
        <w:rPr>
          <w:sz w:val="20"/>
          <w:szCs w:val="20"/>
        </w:rPr>
        <w:t xml:space="preserve">сли </w:t>
      </w:r>
      <w:r>
        <w:rPr>
          <w:sz w:val="20"/>
          <w:szCs w:val="20"/>
        </w:rPr>
        <w:t>Клиент</w:t>
      </w:r>
      <w:r w:rsidRPr="00442DA7">
        <w:rPr>
          <w:sz w:val="20"/>
          <w:szCs w:val="20"/>
        </w:rPr>
        <w:t xml:space="preserve"> не требует сумму вклада по истечении его срока, договор </w:t>
      </w:r>
      <w:r w:rsidR="003E466A" w:rsidRPr="00442DA7">
        <w:rPr>
          <w:sz w:val="20"/>
          <w:szCs w:val="20"/>
        </w:rPr>
        <w:t>считается перезаключенным</w:t>
      </w:r>
      <w:r w:rsidRPr="00442DA7">
        <w:rPr>
          <w:sz w:val="20"/>
          <w:szCs w:val="20"/>
        </w:rPr>
        <w:t xml:space="preserve"> </w:t>
      </w:r>
      <w:r w:rsidR="003E466A" w:rsidRPr="00442DA7">
        <w:rPr>
          <w:sz w:val="20"/>
          <w:szCs w:val="20"/>
        </w:rPr>
        <w:t>на срок</w:t>
      </w:r>
      <w:r w:rsidRPr="00442DA7">
        <w:rPr>
          <w:sz w:val="20"/>
          <w:szCs w:val="20"/>
        </w:rPr>
        <w:t xml:space="preserve"> первоначального заключения договора с выплатой </w:t>
      </w:r>
      <w:r w:rsidR="003E466A" w:rsidRPr="00442DA7">
        <w:rPr>
          <w:sz w:val="20"/>
          <w:szCs w:val="20"/>
        </w:rPr>
        <w:t>процентов по</w:t>
      </w:r>
      <w:r w:rsidRPr="00442DA7">
        <w:rPr>
          <w:sz w:val="20"/>
          <w:szCs w:val="20"/>
        </w:rPr>
        <w:t xml:space="preserve"> ставке вклада «до востребования». </w:t>
      </w:r>
      <w:r w:rsidR="00CF31DD" w:rsidRPr="00CF31DD">
        <w:rPr>
          <w:b/>
          <w:sz w:val="20"/>
          <w:szCs w:val="20"/>
        </w:rPr>
        <w:t>2.16.2.</w:t>
      </w:r>
      <w:r w:rsidR="00CF31DD">
        <w:rPr>
          <w:sz w:val="20"/>
          <w:szCs w:val="20"/>
        </w:rPr>
        <w:t xml:space="preserve"> </w:t>
      </w:r>
      <w:r w:rsidRPr="00442DA7">
        <w:rPr>
          <w:sz w:val="20"/>
          <w:szCs w:val="20"/>
        </w:rPr>
        <w:t xml:space="preserve">Проценты, невостребованные в сроки, установленные </w:t>
      </w:r>
      <w:r w:rsidRPr="00B93DFE">
        <w:rPr>
          <w:sz w:val="20"/>
          <w:szCs w:val="20"/>
        </w:rPr>
        <w:t xml:space="preserve">п. </w:t>
      </w:r>
      <w:r w:rsidR="00B93DFE" w:rsidRPr="00B93DFE">
        <w:rPr>
          <w:sz w:val="20"/>
          <w:szCs w:val="20"/>
        </w:rPr>
        <w:t>2.</w:t>
      </w:r>
      <w:r w:rsidR="00055D1A">
        <w:rPr>
          <w:sz w:val="20"/>
          <w:szCs w:val="20"/>
        </w:rPr>
        <w:t>6</w:t>
      </w:r>
      <w:r w:rsidR="00B93DFE" w:rsidRPr="00B93DFE">
        <w:rPr>
          <w:sz w:val="20"/>
          <w:szCs w:val="20"/>
        </w:rPr>
        <w:t>.</w:t>
      </w:r>
      <w:r w:rsidR="00B93DF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Договора о вкладе</w:t>
      </w:r>
      <w:r w:rsidRPr="00442DA7">
        <w:rPr>
          <w:sz w:val="20"/>
          <w:szCs w:val="20"/>
        </w:rPr>
        <w:t xml:space="preserve">, не увеличивают сумму вклада, на которую начисляются проценты.  </w:t>
      </w:r>
    </w:p>
    <w:p w14:paraId="7425414F" w14:textId="77777777" w:rsidR="00CF31DD" w:rsidRDefault="00CF31DD" w:rsidP="00F47D1A">
      <w:pPr>
        <w:pStyle w:val="Default"/>
        <w:jc w:val="both"/>
        <w:rPr>
          <w:sz w:val="20"/>
          <w:szCs w:val="20"/>
        </w:rPr>
      </w:pPr>
      <w:r w:rsidRPr="00CF31DD">
        <w:rPr>
          <w:b/>
          <w:sz w:val="20"/>
          <w:szCs w:val="20"/>
        </w:rPr>
        <w:t>2.16.3.</w:t>
      </w:r>
      <w:r>
        <w:rPr>
          <w:sz w:val="20"/>
          <w:szCs w:val="20"/>
        </w:rPr>
        <w:t xml:space="preserve"> Течение очередного срока вклада начинается со дня, следующего за днем окончания первоначального срока вклада.</w:t>
      </w:r>
    </w:p>
    <w:p w14:paraId="54476DC2" w14:textId="77777777" w:rsidR="00CF31DD" w:rsidRDefault="00CF31DD" w:rsidP="00F47D1A">
      <w:pPr>
        <w:pStyle w:val="Default"/>
        <w:jc w:val="both"/>
        <w:rPr>
          <w:b/>
          <w:sz w:val="20"/>
          <w:szCs w:val="20"/>
        </w:rPr>
      </w:pPr>
      <w:r w:rsidRPr="00CF31DD">
        <w:rPr>
          <w:b/>
          <w:sz w:val="20"/>
          <w:szCs w:val="20"/>
        </w:rPr>
        <w:t>2.17.</w:t>
      </w:r>
      <w:r>
        <w:rPr>
          <w:b/>
          <w:sz w:val="20"/>
          <w:szCs w:val="20"/>
        </w:rPr>
        <w:t xml:space="preserve"> </w:t>
      </w:r>
      <w:r w:rsidR="00D32969">
        <w:rPr>
          <w:b/>
          <w:sz w:val="20"/>
          <w:szCs w:val="20"/>
        </w:rPr>
        <w:t xml:space="preserve"> Прекращение/расторжение Договора о вкладе. </w:t>
      </w:r>
      <w:r>
        <w:rPr>
          <w:b/>
          <w:sz w:val="20"/>
          <w:szCs w:val="20"/>
        </w:rPr>
        <w:t>Возврат вклада.</w:t>
      </w:r>
    </w:p>
    <w:p w14:paraId="534A8145" w14:textId="7A939400" w:rsidR="00CF31DD" w:rsidRDefault="00CF31DD" w:rsidP="0059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3A7">
        <w:rPr>
          <w:rFonts w:ascii="Times New Roman" w:hAnsi="Times New Roman" w:cs="Times New Roman"/>
          <w:b/>
          <w:sz w:val="20"/>
          <w:szCs w:val="20"/>
        </w:rPr>
        <w:t>2.17.1.</w:t>
      </w:r>
      <w:r>
        <w:rPr>
          <w:b/>
          <w:sz w:val="20"/>
          <w:szCs w:val="20"/>
        </w:rPr>
        <w:t xml:space="preserve"> 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Действие </w:t>
      </w:r>
      <w:r w:rsidR="005913A7">
        <w:rPr>
          <w:rFonts w:ascii="Times New Roman" w:hAnsi="Times New Roman" w:cs="Times New Roman"/>
          <w:sz w:val="20"/>
          <w:szCs w:val="20"/>
        </w:rPr>
        <w:t>Д</w:t>
      </w:r>
      <w:r w:rsidR="005913A7" w:rsidRPr="00A77BC6">
        <w:rPr>
          <w:rFonts w:ascii="Times New Roman" w:hAnsi="Times New Roman" w:cs="Times New Roman"/>
          <w:sz w:val="20"/>
          <w:szCs w:val="20"/>
        </w:rPr>
        <w:t>оговора</w:t>
      </w:r>
      <w:r w:rsidR="005913A7">
        <w:rPr>
          <w:rFonts w:ascii="Times New Roman" w:hAnsi="Times New Roman" w:cs="Times New Roman"/>
          <w:sz w:val="20"/>
          <w:szCs w:val="20"/>
        </w:rPr>
        <w:t xml:space="preserve"> о вкладе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 прекращается с момента возврата </w:t>
      </w:r>
      <w:r w:rsidR="005913A7">
        <w:rPr>
          <w:rFonts w:ascii="Times New Roman" w:hAnsi="Times New Roman" w:cs="Times New Roman"/>
          <w:sz w:val="20"/>
          <w:szCs w:val="20"/>
        </w:rPr>
        <w:t>Клиенту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 суммы вклада вместе с причитающимися процентами</w:t>
      </w:r>
      <w:r w:rsidR="00CC79BC">
        <w:rPr>
          <w:rFonts w:ascii="Times New Roman" w:hAnsi="Times New Roman" w:cs="Times New Roman"/>
          <w:sz w:val="20"/>
          <w:szCs w:val="20"/>
        </w:rPr>
        <w:t xml:space="preserve">/возврата Клиенту суммы вклада и выплаты процентов </w:t>
      </w:r>
      <w:r w:rsidR="003E466A">
        <w:rPr>
          <w:rFonts w:ascii="Times New Roman" w:hAnsi="Times New Roman" w:cs="Times New Roman"/>
          <w:sz w:val="20"/>
          <w:szCs w:val="20"/>
        </w:rPr>
        <w:t>в порядке,</w:t>
      </w:r>
      <w:r w:rsidR="00CC79BC">
        <w:rPr>
          <w:rFonts w:ascii="Times New Roman" w:hAnsi="Times New Roman" w:cs="Times New Roman"/>
          <w:sz w:val="20"/>
          <w:szCs w:val="20"/>
        </w:rPr>
        <w:t xml:space="preserve"> предусмотренном п. 2.</w:t>
      </w:r>
      <w:r w:rsidR="00A54B21">
        <w:rPr>
          <w:rFonts w:ascii="Times New Roman" w:hAnsi="Times New Roman" w:cs="Times New Roman"/>
          <w:sz w:val="20"/>
          <w:szCs w:val="20"/>
        </w:rPr>
        <w:t>6</w:t>
      </w:r>
      <w:r w:rsidR="00CC79BC">
        <w:rPr>
          <w:rFonts w:ascii="Times New Roman" w:hAnsi="Times New Roman" w:cs="Times New Roman"/>
          <w:sz w:val="20"/>
          <w:szCs w:val="20"/>
        </w:rPr>
        <w:t xml:space="preserve">. Договора о вкладе 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или списания </w:t>
      </w:r>
      <w:r w:rsidR="00CC79BC">
        <w:rPr>
          <w:rFonts w:ascii="Times New Roman" w:hAnsi="Times New Roman" w:cs="Times New Roman"/>
          <w:sz w:val="20"/>
          <w:szCs w:val="20"/>
        </w:rPr>
        <w:t>суммы вклада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 со счета</w:t>
      </w:r>
      <w:r w:rsidR="005913A7">
        <w:rPr>
          <w:rFonts w:ascii="Times New Roman" w:hAnsi="Times New Roman" w:cs="Times New Roman"/>
          <w:sz w:val="20"/>
          <w:szCs w:val="20"/>
        </w:rPr>
        <w:t xml:space="preserve"> по вкладу</w:t>
      </w:r>
      <w:r w:rsidR="005913A7" w:rsidRPr="00A77BC6">
        <w:rPr>
          <w:rFonts w:ascii="Times New Roman" w:hAnsi="Times New Roman" w:cs="Times New Roman"/>
          <w:sz w:val="20"/>
          <w:szCs w:val="20"/>
        </w:rPr>
        <w:t xml:space="preserve"> по иным основаниям.</w:t>
      </w:r>
    </w:p>
    <w:p w14:paraId="6C4E0D14" w14:textId="77777777" w:rsidR="00F07140" w:rsidRDefault="005748D8" w:rsidP="007B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2.17.</w:t>
      </w:r>
      <w:r w:rsidR="00D14DA8">
        <w:rPr>
          <w:rFonts w:ascii="Times New Roman" w:hAnsi="Times New Roman" w:cs="Times New Roman"/>
          <w:b/>
          <w:sz w:val="20"/>
          <w:szCs w:val="20"/>
        </w:rPr>
        <w:t>2</w:t>
      </w:r>
      <w:r w:rsidR="005D7330" w:rsidRPr="005D733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5748D8">
        <w:rPr>
          <w:rFonts w:ascii="Times New Roman" w:hAnsi="Times New Roman" w:cs="Times New Roman"/>
          <w:sz w:val="20"/>
          <w:szCs w:val="20"/>
        </w:rPr>
        <w:t>Договор о вкладе</w:t>
      </w:r>
      <w:r>
        <w:rPr>
          <w:rFonts w:ascii="Times New Roman" w:hAnsi="Times New Roman" w:cs="Times New Roman"/>
          <w:sz w:val="20"/>
          <w:szCs w:val="20"/>
        </w:rPr>
        <w:t xml:space="preserve"> расторгается</w:t>
      </w:r>
      <w:r w:rsidR="00F07140">
        <w:rPr>
          <w:rFonts w:ascii="Times New Roman" w:hAnsi="Times New Roman" w:cs="Times New Roman"/>
          <w:sz w:val="20"/>
          <w:szCs w:val="20"/>
        </w:rPr>
        <w:t xml:space="preserve"> до истечения срока вклада</w:t>
      </w:r>
      <w:r>
        <w:rPr>
          <w:rFonts w:ascii="Times New Roman" w:hAnsi="Times New Roman" w:cs="Times New Roman"/>
          <w:sz w:val="20"/>
          <w:szCs w:val="20"/>
        </w:rPr>
        <w:t xml:space="preserve"> по требованию Клиента.</w:t>
      </w:r>
      <w:r w:rsidRPr="005748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58B061" w14:textId="77777777" w:rsidR="005748D8" w:rsidRDefault="005748D8" w:rsidP="007B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8D8">
        <w:rPr>
          <w:rFonts w:ascii="Times New Roman" w:hAnsi="Times New Roman" w:cs="Times New Roman"/>
          <w:b/>
          <w:sz w:val="20"/>
          <w:szCs w:val="20"/>
        </w:rPr>
        <w:t>2.17.</w:t>
      </w:r>
      <w:r w:rsidR="00D14DA8">
        <w:rPr>
          <w:rFonts w:ascii="Times New Roman" w:hAnsi="Times New Roman" w:cs="Times New Roman"/>
          <w:b/>
          <w:sz w:val="20"/>
          <w:szCs w:val="20"/>
        </w:rPr>
        <w:t>3</w:t>
      </w:r>
      <w:r w:rsidRPr="005748D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Банк вправе расторгнуть Договор о вкладе в случаях, установленных законодательством Российской Федерации.</w:t>
      </w:r>
    </w:p>
    <w:p w14:paraId="2A73334F" w14:textId="77777777" w:rsidR="00D14DA8" w:rsidRDefault="00D14DA8" w:rsidP="00D1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3A7">
        <w:rPr>
          <w:rFonts w:ascii="Times New Roman" w:hAnsi="Times New Roman" w:cs="Times New Roman"/>
          <w:b/>
          <w:color w:val="000000"/>
          <w:sz w:val="20"/>
          <w:szCs w:val="20"/>
        </w:rPr>
        <w:t>2.17.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591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94070F">
        <w:rPr>
          <w:rFonts w:ascii="Times New Roman" w:hAnsi="Times New Roman" w:cs="Times New Roman"/>
          <w:sz w:val="20"/>
          <w:szCs w:val="20"/>
        </w:rPr>
        <w:t>Прекращение действия Договора</w:t>
      </w:r>
      <w:r>
        <w:rPr>
          <w:rFonts w:ascii="Times New Roman" w:hAnsi="Times New Roman" w:cs="Times New Roman"/>
          <w:sz w:val="20"/>
          <w:szCs w:val="20"/>
        </w:rPr>
        <w:t xml:space="preserve"> о вкладе</w:t>
      </w:r>
      <w:r w:rsidR="0024729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его досрочное расторжение</w:t>
      </w:r>
      <w:r w:rsidRPr="0094070F">
        <w:rPr>
          <w:rFonts w:ascii="Times New Roman" w:hAnsi="Times New Roman" w:cs="Times New Roman"/>
          <w:sz w:val="20"/>
          <w:szCs w:val="20"/>
        </w:rPr>
        <w:t xml:space="preserve"> явля</w:t>
      </w:r>
      <w:r>
        <w:rPr>
          <w:rFonts w:ascii="Times New Roman" w:hAnsi="Times New Roman" w:cs="Times New Roman"/>
          <w:sz w:val="20"/>
          <w:szCs w:val="20"/>
        </w:rPr>
        <w:t>ются</w:t>
      </w:r>
      <w:r w:rsidRPr="0094070F">
        <w:rPr>
          <w:rFonts w:ascii="Times New Roman" w:hAnsi="Times New Roman" w:cs="Times New Roman"/>
          <w:sz w:val="20"/>
          <w:szCs w:val="20"/>
        </w:rPr>
        <w:t xml:space="preserve"> основани</w:t>
      </w:r>
      <w:r>
        <w:rPr>
          <w:rFonts w:ascii="Times New Roman" w:hAnsi="Times New Roman" w:cs="Times New Roman"/>
          <w:sz w:val="20"/>
          <w:szCs w:val="20"/>
        </w:rPr>
        <w:t>ями</w:t>
      </w:r>
      <w:r w:rsidRPr="0094070F">
        <w:rPr>
          <w:rFonts w:ascii="Times New Roman" w:hAnsi="Times New Roman" w:cs="Times New Roman"/>
          <w:sz w:val="20"/>
          <w:szCs w:val="20"/>
        </w:rPr>
        <w:t xml:space="preserve"> для закрытия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94070F">
        <w:rPr>
          <w:rFonts w:ascii="Times New Roman" w:hAnsi="Times New Roman" w:cs="Times New Roman"/>
          <w:sz w:val="20"/>
          <w:szCs w:val="20"/>
        </w:rPr>
        <w:t>чета</w:t>
      </w:r>
      <w:r>
        <w:rPr>
          <w:rFonts w:ascii="Times New Roman" w:hAnsi="Times New Roman" w:cs="Times New Roman"/>
          <w:sz w:val="20"/>
          <w:szCs w:val="20"/>
        </w:rPr>
        <w:t xml:space="preserve"> по вкладу</w:t>
      </w:r>
      <w:r w:rsidRPr="0094070F">
        <w:rPr>
          <w:rFonts w:ascii="Times New Roman" w:hAnsi="Times New Roman" w:cs="Times New Roman"/>
          <w:sz w:val="20"/>
          <w:szCs w:val="20"/>
        </w:rPr>
        <w:t>.</w:t>
      </w:r>
    </w:p>
    <w:p w14:paraId="20842EC6" w14:textId="0EC0A852" w:rsidR="00714781" w:rsidRDefault="00F07140" w:rsidP="00F07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140">
        <w:rPr>
          <w:rFonts w:ascii="Times New Roman" w:hAnsi="Times New Roman" w:cs="Times New Roman"/>
          <w:b/>
          <w:sz w:val="20"/>
          <w:szCs w:val="20"/>
        </w:rPr>
        <w:t>2.17.5.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330">
        <w:rPr>
          <w:rFonts w:ascii="Times New Roman" w:hAnsi="Times New Roman" w:cs="Times New Roman"/>
          <w:sz w:val="20"/>
          <w:szCs w:val="20"/>
        </w:rPr>
        <w:t xml:space="preserve">Клиент может подать </w:t>
      </w:r>
      <w:r w:rsidR="00714781">
        <w:rPr>
          <w:rFonts w:ascii="Times New Roman" w:hAnsi="Times New Roman" w:cs="Times New Roman"/>
          <w:sz w:val="20"/>
          <w:szCs w:val="20"/>
        </w:rPr>
        <w:t>заявление</w:t>
      </w:r>
      <w:r w:rsidRPr="005D7330">
        <w:rPr>
          <w:rFonts w:ascii="Times New Roman" w:hAnsi="Times New Roman" w:cs="Times New Roman"/>
          <w:sz w:val="20"/>
          <w:szCs w:val="20"/>
        </w:rPr>
        <w:t xml:space="preserve"> на закрытие </w:t>
      </w:r>
      <w:r>
        <w:rPr>
          <w:rFonts w:ascii="Times New Roman" w:hAnsi="Times New Roman" w:cs="Times New Roman"/>
          <w:sz w:val="20"/>
          <w:szCs w:val="20"/>
        </w:rPr>
        <w:t>вклада</w:t>
      </w:r>
      <w:r w:rsidRPr="005D7330">
        <w:rPr>
          <w:rFonts w:ascii="Times New Roman" w:hAnsi="Times New Roman" w:cs="Times New Roman"/>
          <w:sz w:val="20"/>
          <w:szCs w:val="20"/>
        </w:rPr>
        <w:t>, обратившись в</w:t>
      </w:r>
      <w:r>
        <w:rPr>
          <w:rFonts w:ascii="Times New Roman" w:hAnsi="Times New Roman" w:cs="Times New Roman"/>
          <w:sz w:val="20"/>
          <w:szCs w:val="20"/>
        </w:rPr>
        <w:t xml:space="preserve"> Банк/о</w:t>
      </w:r>
      <w:r w:rsidRPr="005D7330">
        <w:rPr>
          <w:rFonts w:ascii="Times New Roman" w:hAnsi="Times New Roman" w:cs="Times New Roman"/>
          <w:sz w:val="20"/>
          <w:szCs w:val="20"/>
        </w:rPr>
        <w:t>тделение</w:t>
      </w:r>
      <w:r>
        <w:rPr>
          <w:rFonts w:ascii="Times New Roman" w:hAnsi="Times New Roman" w:cs="Times New Roman"/>
          <w:sz w:val="20"/>
          <w:szCs w:val="20"/>
        </w:rPr>
        <w:t xml:space="preserve"> Банка</w:t>
      </w:r>
      <w:r w:rsidRPr="005D7330">
        <w:rPr>
          <w:rFonts w:ascii="Times New Roman" w:hAnsi="Times New Roman" w:cs="Times New Roman"/>
          <w:sz w:val="20"/>
          <w:szCs w:val="20"/>
        </w:rPr>
        <w:t xml:space="preserve"> </w:t>
      </w:r>
      <w:r w:rsidR="00E108D0" w:rsidRPr="004E60A1">
        <w:rPr>
          <w:rFonts w:ascii="Times New Roman" w:hAnsi="Times New Roman" w:cs="Times New Roman"/>
          <w:sz w:val="20"/>
          <w:szCs w:val="20"/>
        </w:rPr>
        <w:t>или иными</w:t>
      </w:r>
      <w:r w:rsidRPr="004E60A1">
        <w:rPr>
          <w:rFonts w:ascii="Times New Roman" w:hAnsi="Times New Roman" w:cs="Times New Roman"/>
          <w:sz w:val="20"/>
          <w:szCs w:val="20"/>
        </w:rPr>
        <w:t xml:space="preserve"> способами, определенными </w:t>
      </w:r>
      <w:proofErr w:type="spellStart"/>
      <w:r w:rsidR="00E64C10">
        <w:rPr>
          <w:rFonts w:ascii="Times New Roman" w:hAnsi="Times New Roman" w:cs="Times New Roman"/>
          <w:sz w:val="20"/>
          <w:szCs w:val="20"/>
        </w:rPr>
        <w:t>п.</w:t>
      </w:r>
      <w:r w:rsidRPr="004E60A1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4E60A1">
        <w:rPr>
          <w:rFonts w:ascii="Times New Roman" w:hAnsi="Times New Roman" w:cs="Times New Roman"/>
          <w:sz w:val="20"/>
          <w:szCs w:val="20"/>
        </w:rPr>
        <w:t xml:space="preserve">. </w:t>
      </w:r>
      <w:r w:rsidR="00E64C10">
        <w:rPr>
          <w:rFonts w:ascii="Times New Roman" w:hAnsi="Times New Roman" w:cs="Times New Roman"/>
          <w:sz w:val="20"/>
          <w:szCs w:val="20"/>
        </w:rPr>
        <w:t>1</w:t>
      </w:r>
      <w:r w:rsidRPr="004E60A1">
        <w:rPr>
          <w:rFonts w:ascii="Times New Roman" w:hAnsi="Times New Roman" w:cs="Times New Roman"/>
          <w:sz w:val="20"/>
          <w:szCs w:val="20"/>
        </w:rPr>
        <w:t>.</w:t>
      </w:r>
      <w:r w:rsidR="00E64C10">
        <w:rPr>
          <w:rFonts w:ascii="Times New Roman" w:hAnsi="Times New Roman" w:cs="Times New Roman"/>
          <w:sz w:val="20"/>
          <w:szCs w:val="20"/>
        </w:rPr>
        <w:t>5</w:t>
      </w:r>
      <w:r w:rsidRPr="004E60A1">
        <w:rPr>
          <w:rFonts w:ascii="Times New Roman" w:hAnsi="Times New Roman" w:cs="Times New Roman"/>
          <w:sz w:val="20"/>
          <w:szCs w:val="20"/>
        </w:rPr>
        <w:t>.</w:t>
      </w:r>
      <w:r w:rsidR="00E64C10">
        <w:rPr>
          <w:rFonts w:ascii="Times New Roman" w:hAnsi="Times New Roman" w:cs="Times New Roman"/>
          <w:sz w:val="20"/>
          <w:szCs w:val="20"/>
        </w:rPr>
        <w:t>, 2.8. Приложения № 3</w:t>
      </w:r>
      <w:r w:rsidRPr="004E60A1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28A38C45" w14:textId="2D80CCD9" w:rsidR="00FB53F2" w:rsidRDefault="005748D8" w:rsidP="00574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30">
        <w:rPr>
          <w:rFonts w:ascii="Times New Roman" w:hAnsi="Times New Roman" w:cs="Times New Roman"/>
          <w:b/>
          <w:sz w:val="20"/>
          <w:szCs w:val="20"/>
        </w:rPr>
        <w:t>2.17.</w:t>
      </w:r>
      <w:r w:rsidR="00F07140">
        <w:rPr>
          <w:rFonts w:ascii="Times New Roman" w:hAnsi="Times New Roman" w:cs="Times New Roman"/>
          <w:b/>
          <w:sz w:val="20"/>
          <w:szCs w:val="20"/>
        </w:rPr>
        <w:t>6</w:t>
      </w:r>
      <w:r w:rsidRPr="005D733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94070F">
        <w:rPr>
          <w:rFonts w:ascii="Times New Roman" w:hAnsi="Times New Roman" w:cs="Times New Roman"/>
          <w:sz w:val="20"/>
          <w:szCs w:val="20"/>
        </w:rPr>
        <w:t>ри закрытии вклада, в том числе при досрочном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Pr="0094070F">
        <w:rPr>
          <w:rFonts w:ascii="Times New Roman" w:hAnsi="Times New Roman" w:cs="Times New Roman"/>
          <w:sz w:val="20"/>
          <w:szCs w:val="20"/>
        </w:rPr>
        <w:t xml:space="preserve"> востребовании, денежные средства со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94070F">
        <w:rPr>
          <w:rFonts w:ascii="Times New Roman" w:hAnsi="Times New Roman" w:cs="Times New Roman"/>
          <w:sz w:val="20"/>
          <w:szCs w:val="20"/>
        </w:rPr>
        <w:t>чета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Pr="009407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94070F">
        <w:rPr>
          <w:rFonts w:ascii="Times New Roman" w:hAnsi="Times New Roman" w:cs="Times New Roman"/>
          <w:sz w:val="20"/>
          <w:szCs w:val="20"/>
        </w:rPr>
        <w:t>клад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94070F">
        <w:rPr>
          <w:rFonts w:ascii="Times New Roman" w:hAnsi="Times New Roman" w:cs="Times New Roman"/>
          <w:sz w:val="20"/>
          <w:szCs w:val="20"/>
        </w:rPr>
        <w:t xml:space="preserve"> выдаются Клиенту наличными в</w:t>
      </w:r>
      <w:r>
        <w:rPr>
          <w:rFonts w:ascii="Times New Roman" w:hAnsi="Times New Roman" w:cs="Times New Roman"/>
          <w:sz w:val="20"/>
          <w:szCs w:val="20"/>
        </w:rPr>
        <w:t xml:space="preserve"> Банке/о</w:t>
      </w:r>
      <w:r w:rsidRPr="0094070F">
        <w:rPr>
          <w:rFonts w:ascii="Times New Roman" w:hAnsi="Times New Roman" w:cs="Times New Roman"/>
          <w:sz w:val="20"/>
          <w:szCs w:val="20"/>
        </w:rPr>
        <w:t>тделении</w:t>
      </w:r>
      <w:r>
        <w:rPr>
          <w:rFonts w:ascii="Times New Roman" w:hAnsi="Times New Roman" w:cs="Times New Roman"/>
          <w:sz w:val="20"/>
          <w:szCs w:val="20"/>
        </w:rPr>
        <w:t xml:space="preserve"> Банка</w:t>
      </w:r>
      <w:r w:rsidRPr="0094070F">
        <w:rPr>
          <w:rFonts w:ascii="Times New Roman" w:hAnsi="Times New Roman" w:cs="Times New Roman"/>
          <w:sz w:val="20"/>
          <w:szCs w:val="20"/>
        </w:rPr>
        <w:t xml:space="preserve"> или пере</w:t>
      </w:r>
      <w:r>
        <w:rPr>
          <w:rFonts w:ascii="Times New Roman" w:hAnsi="Times New Roman" w:cs="Times New Roman"/>
          <w:sz w:val="20"/>
          <w:szCs w:val="20"/>
        </w:rPr>
        <w:t xml:space="preserve">водятся на </w:t>
      </w:r>
      <w:r w:rsidRPr="0094070F">
        <w:rPr>
          <w:rFonts w:ascii="Times New Roman" w:hAnsi="Times New Roman" w:cs="Times New Roman"/>
          <w:sz w:val="20"/>
          <w:szCs w:val="20"/>
        </w:rPr>
        <w:t>счет</w:t>
      </w:r>
      <w:r>
        <w:rPr>
          <w:rFonts w:ascii="Times New Roman" w:hAnsi="Times New Roman" w:cs="Times New Roman"/>
          <w:sz w:val="20"/>
          <w:szCs w:val="20"/>
        </w:rPr>
        <w:t xml:space="preserve"> Клиента в Банке или иной кредитной организации</w:t>
      </w:r>
      <w:r w:rsidRPr="0094070F">
        <w:rPr>
          <w:rFonts w:ascii="Times New Roman" w:hAnsi="Times New Roman" w:cs="Times New Roman"/>
          <w:sz w:val="20"/>
          <w:szCs w:val="20"/>
        </w:rPr>
        <w:t>.</w:t>
      </w:r>
      <w:r w:rsidR="00FB53F2">
        <w:rPr>
          <w:rFonts w:ascii="Times New Roman" w:hAnsi="Times New Roman" w:cs="Times New Roman"/>
          <w:sz w:val="20"/>
          <w:szCs w:val="20"/>
        </w:rPr>
        <w:t xml:space="preserve"> Наличные денежные средства со счета по вкладу выдаются в порядке предусмотренном п. 5.2.7. Договора.</w:t>
      </w:r>
    </w:p>
    <w:p w14:paraId="366CA505" w14:textId="0AC0FA70" w:rsidR="00247294" w:rsidRDefault="007B283C" w:rsidP="007B283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5748D8">
        <w:rPr>
          <w:b/>
          <w:bCs/>
          <w:sz w:val="20"/>
          <w:szCs w:val="20"/>
        </w:rPr>
        <w:t>17</w:t>
      </w:r>
      <w:r>
        <w:rPr>
          <w:b/>
          <w:bCs/>
          <w:sz w:val="20"/>
          <w:szCs w:val="20"/>
        </w:rPr>
        <w:t>.</w:t>
      </w:r>
      <w:r w:rsidR="00F07140">
        <w:rPr>
          <w:b/>
          <w:bCs/>
          <w:sz w:val="20"/>
          <w:szCs w:val="20"/>
        </w:rPr>
        <w:t>7</w:t>
      </w:r>
      <w:r w:rsidR="005748D8"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Досрочный возврат </w:t>
      </w:r>
      <w:r w:rsidR="00247294">
        <w:rPr>
          <w:sz w:val="20"/>
          <w:szCs w:val="20"/>
        </w:rPr>
        <w:t>срочного вклада</w:t>
      </w:r>
      <w:r>
        <w:rPr>
          <w:sz w:val="20"/>
          <w:szCs w:val="20"/>
        </w:rPr>
        <w:t xml:space="preserve"> Клиенту – лицу в возрасте от 14-ти до 18-ти лет (несовершеннолетнему) осуществляется в</w:t>
      </w:r>
      <w:r w:rsidR="00247294">
        <w:rPr>
          <w:sz w:val="20"/>
          <w:szCs w:val="20"/>
        </w:rPr>
        <w:t xml:space="preserve"> Банке/о</w:t>
      </w:r>
      <w:r>
        <w:rPr>
          <w:sz w:val="20"/>
          <w:szCs w:val="20"/>
        </w:rPr>
        <w:t>тделении Банка только при наличии письменного согласия законных представителей Клиента.</w:t>
      </w:r>
    </w:p>
    <w:p w14:paraId="01037993" w14:textId="44B1F9A8" w:rsidR="00247294" w:rsidRDefault="005007A1" w:rsidP="005007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</w:t>
      </w:r>
      <w:r w:rsidR="0024729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</w:t>
      </w:r>
      <w:r w:rsidR="00247294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Все, что не определено настоящими</w:t>
      </w:r>
      <w:r w:rsidR="00247294">
        <w:rPr>
          <w:sz w:val="20"/>
          <w:szCs w:val="20"/>
        </w:rPr>
        <w:t xml:space="preserve"> Правилами по вкладу</w:t>
      </w:r>
      <w:r>
        <w:rPr>
          <w:sz w:val="20"/>
          <w:szCs w:val="20"/>
        </w:rPr>
        <w:t>, регулируется Договором, законодательством Российской Федерации и банковскими правилами.</w:t>
      </w:r>
    </w:p>
    <w:p w14:paraId="7D5BBE30" w14:textId="77777777" w:rsidR="00ED66B1" w:rsidRDefault="00ED66B1" w:rsidP="005007A1">
      <w:pPr>
        <w:pStyle w:val="Default"/>
        <w:jc w:val="both"/>
        <w:rPr>
          <w:sz w:val="20"/>
          <w:szCs w:val="20"/>
        </w:rPr>
      </w:pPr>
    </w:p>
    <w:p w14:paraId="439C23B6" w14:textId="77777777" w:rsidR="005007A1" w:rsidRDefault="00ED66B1" w:rsidP="005007A1">
      <w:pPr>
        <w:pStyle w:val="Default"/>
        <w:jc w:val="both"/>
        <w:rPr>
          <w:b/>
          <w:sz w:val="20"/>
          <w:szCs w:val="20"/>
        </w:rPr>
      </w:pPr>
      <w:r w:rsidRPr="00ED66B1">
        <w:rPr>
          <w:b/>
          <w:sz w:val="20"/>
          <w:szCs w:val="20"/>
        </w:rPr>
        <w:t>3. ПРАВА И ОБЯЗАННОСТИ СТОРОН</w:t>
      </w:r>
      <w:r w:rsidR="005007A1" w:rsidRPr="00ED66B1">
        <w:rPr>
          <w:b/>
          <w:sz w:val="20"/>
          <w:szCs w:val="20"/>
        </w:rPr>
        <w:t xml:space="preserve"> </w:t>
      </w:r>
    </w:p>
    <w:p w14:paraId="5812CE43" w14:textId="77777777" w:rsidR="00AA2AE9" w:rsidRPr="00D709B9" w:rsidRDefault="00D32969" w:rsidP="006E6A7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3.1. Банк обязуется:</w:t>
      </w:r>
    </w:p>
    <w:p w14:paraId="647FD5AD" w14:textId="77777777" w:rsidR="006E6A7A" w:rsidRDefault="006E6A7A" w:rsidP="006E6A7A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3.1.1. </w:t>
      </w:r>
      <w:r>
        <w:rPr>
          <w:sz w:val="20"/>
          <w:szCs w:val="20"/>
        </w:rPr>
        <w:t xml:space="preserve">На основании </w:t>
      </w:r>
      <w:r w:rsidR="001A3F7A">
        <w:rPr>
          <w:sz w:val="20"/>
          <w:szCs w:val="20"/>
        </w:rPr>
        <w:t>заключенного с Клиентом Договора о вкладе открыть счет по вкладу.</w:t>
      </w:r>
    </w:p>
    <w:p w14:paraId="173538EC" w14:textId="77777777" w:rsidR="001A3F7A" w:rsidRDefault="001A3F7A" w:rsidP="006E6A7A">
      <w:pPr>
        <w:pStyle w:val="Default"/>
        <w:jc w:val="both"/>
        <w:rPr>
          <w:sz w:val="20"/>
          <w:szCs w:val="20"/>
        </w:rPr>
      </w:pPr>
      <w:r w:rsidRPr="001A3F7A">
        <w:rPr>
          <w:b/>
          <w:sz w:val="20"/>
          <w:szCs w:val="20"/>
        </w:rPr>
        <w:t>3.1.2.</w:t>
      </w:r>
      <w:r>
        <w:rPr>
          <w:b/>
          <w:sz w:val="20"/>
          <w:szCs w:val="20"/>
        </w:rPr>
        <w:t xml:space="preserve"> </w:t>
      </w:r>
      <w:r w:rsidRPr="001A3F7A">
        <w:rPr>
          <w:sz w:val="20"/>
          <w:szCs w:val="20"/>
        </w:rPr>
        <w:t>Начислять</w:t>
      </w:r>
      <w:r>
        <w:rPr>
          <w:sz w:val="20"/>
          <w:szCs w:val="20"/>
        </w:rPr>
        <w:t xml:space="preserve"> и выплачивать Клиенту проценты по вкладу в порядке, установленном Правилами по вкладам, </w:t>
      </w:r>
      <w:r w:rsidRPr="001A3F7A">
        <w:rPr>
          <w:sz w:val="20"/>
          <w:szCs w:val="20"/>
        </w:rPr>
        <w:t>Договором о вкладе.</w:t>
      </w:r>
    </w:p>
    <w:p w14:paraId="6FD57EDD" w14:textId="77777777" w:rsidR="006E6A7A" w:rsidRDefault="001A3F7A" w:rsidP="005D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F7A"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b/>
          <w:sz w:val="20"/>
          <w:szCs w:val="20"/>
        </w:rPr>
        <w:t xml:space="preserve"> </w:t>
      </w:r>
      <w:r w:rsidR="005D3684" w:rsidRPr="005D3684">
        <w:rPr>
          <w:rFonts w:ascii="Times New Roman" w:hAnsi="Times New Roman" w:cs="Times New Roman"/>
          <w:sz w:val="20"/>
          <w:szCs w:val="20"/>
        </w:rPr>
        <w:t xml:space="preserve">Возвратить по первому требованию Клиента внесенные во вклад денежные средства, </w:t>
      </w:r>
      <w:r w:rsidR="006E6A7A" w:rsidRPr="005D3684">
        <w:rPr>
          <w:rFonts w:ascii="Times New Roman" w:hAnsi="Times New Roman" w:cs="Times New Roman"/>
          <w:sz w:val="20"/>
          <w:szCs w:val="20"/>
        </w:rPr>
        <w:t xml:space="preserve">а также выплатить все начисленные к этому моменту проценты.  </w:t>
      </w:r>
    </w:p>
    <w:p w14:paraId="6C70C8E9" w14:textId="5343E505" w:rsidR="005D3684" w:rsidRDefault="005D3684" w:rsidP="005D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84">
        <w:rPr>
          <w:rFonts w:ascii="Times New Roman" w:hAnsi="Times New Roman" w:cs="Times New Roman"/>
          <w:b/>
          <w:sz w:val="20"/>
          <w:szCs w:val="20"/>
        </w:rPr>
        <w:t>3.1.4.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684">
        <w:rPr>
          <w:rFonts w:ascii="Times New Roman" w:hAnsi="Times New Roman" w:cs="Times New Roman"/>
          <w:sz w:val="20"/>
          <w:szCs w:val="20"/>
        </w:rPr>
        <w:t xml:space="preserve">Банк гарантирует тайну вклада. Без согласия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Pr="005D3684">
        <w:rPr>
          <w:rFonts w:ascii="Times New Roman" w:hAnsi="Times New Roman" w:cs="Times New Roman"/>
          <w:sz w:val="20"/>
          <w:szCs w:val="20"/>
        </w:rPr>
        <w:t xml:space="preserve"> справки третьим </w:t>
      </w:r>
      <w:r w:rsidR="00E108D0" w:rsidRPr="005D3684">
        <w:rPr>
          <w:rFonts w:ascii="Times New Roman" w:hAnsi="Times New Roman" w:cs="Times New Roman"/>
          <w:sz w:val="20"/>
          <w:szCs w:val="20"/>
        </w:rPr>
        <w:t>лицам, касающиеся</w:t>
      </w:r>
      <w:r w:rsidRPr="005D3684">
        <w:rPr>
          <w:rFonts w:ascii="Times New Roman" w:hAnsi="Times New Roman" w:cs="Times New Roman"/>
          <w:sz w:val="20"/>
          <w:szCs w:val="20"/>
        </w:rPr>
        <w:t xml:space="preserve"> вклада, могут быть предоставлены только в случаях, предусмотренных </w:t>
      </w:r>
      <w:r w:rsidR="00597497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14:paraId="3DD890C0" w14:textId="77777777" w:rsidR="006E6A7A" w:rsidRPr="006E6A7A" w:rsidRDefault="005D3684" w:rsidP="006E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3684">
        <w:rPr>
          <w:rFonts w:ascii="Times New Roman" w:hAnsi="Times New Roman" w:cs="Times New Roman"/>
          <w:b/>
          <w:sz w:val="20"/>
          <w:szCs w:val="20"/>
        </w:rPr>
        <w:t xml:space="preserve">3.1.5. </w:t>
      </w:r>
      <w:r w:rsidR="006E6A7A" w:rsidRPr="006E6A7A">
        <w:rPr>
          <w:rFonts w:ascii="Times New Roman" w:hAnsi="Times New Roman" w:cs="Times New Roman"/>
          <w:color w:val="000000"/>
          <w:sz w:val="20"/>
          <w:szCs w:val="20"/>
        </w:rPr>
        <w:t xml:space="preserve">Выдавать Клиенту по требованию выписку о состоянии и движении средств по </w:t>
      </w:r>
      <w:r w:rsidR="002E4DBC">
        <w:rPr>
          <w:rFonts w:ascii="Times New Roman" w:hAnsi="Times New Roman" w:cs="Times New Roman"/>
          <w:color w:val="000000"/>
          <w:sz w:val="20"/>
          <w:szCs w:val="20"/>
        </w:rPr>
        <w:t>счету по вкладу</w:t>
      </w:r>
      <w:r w:rsidR="006E6A7A" w:rsidRPr="006E6A7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835E433" w14:textId="77777777" w:rsidR="00597497" w:rsidRDefault="00597497" w:rsidP="00597497">
      <w:pPr>
        <w:pStyle w:val="Default"/>
        <w:jc w:val="both"/>
        <w:rPr>
          <w:sz w:val="20"/>
          <w:szCs w:val="20"/>
        </w:rPr>
      </w:pPr>
      <w:r w:rsidRPr="00597497">
        <w:rPr>
          <w:b/>
          <w:sz w:val="20"/>
          <w:szCs w:val="20"/>
        </w:rPr>
        <w:t>3.1.6.</w:t>
      </w:r>
      <w:r>
        <w:rPr>
          <w:b/>
          <w:sz w:val="20"/>
          <w:szCs w:val="20"/>
        </w:rPr>
        <w:t xml:space="preserve"> </w:t>
      </w:r>
      <w:r w:rsidRPr="00597497">
        <w:rPr>
          <w:sz w:val="20"/>
          <w:szCs w:val="20"/>
        </w:rPr>
        <w:t xml:space="preserve">Направлять в налоговый орган информацию о суммах выплаченных процентов по </w:t>
      </w:r>
      <w:r>
        <w:rPr>
          <w:sz w:val="20"/>
          <w:szCs w:val="20"/>
        </w:rPr>
        <w:t>в</w:t>
      </w:r>
      <w:r w:rsidRPr="00597497">
        <w:rPr>
          <w:sz w:val="20"/>
          <w:szCs w:val="20"/>
        </w:rPr>
        <w:t>кладу</w:t>
      </w:r>
      <w:r>
        <w:rPr>
          <w:sz w:val="20"/>
          <w:szCs w:val="20"/>
        </w:rPr>
        <w:t xml:space="preserve"> (</w:t>
      </w:r>
      <w:r w:rsidRPr="00597497">
        <w:rPr>
          <w:sz w:val="20"/>
          <w:szCs w:val="20"/>
        </w:rPr>
        <w:t xml:space="preserve">за исключением процентов, выплаченных по </w:t>
      </w:r>
      <w:r>
        <w:rPr>
          <w:sz w:val="20"/>
          <w:szCs w:val="20"/>
        </w:rPr>
        <w:t>в</w:t>
      </w:r>
      <w:r w:rsidRPr="00597497">
        <w:rPr>
          <w:sz w:val="20"/>
          <w:szCs w:val="20"/>
        </w:rPr>
        <w:t>кладу в валюте Российской Федерации, процентная ставка по которому в течение всего налогового периода не превышает 1 процента годовых) для расчета налоговым органом суммы налога в порядке, установленном действующим налоговым законодательством Российской Федерации.</w:t>
      </w:r>
    </w:p>
    <w:p w14:paraId="06805930" w14:textId="77777777" w:rsidR="00597497" w:rsidRDefault="00597497" w:rsidP="00597497">
      <w:pPr>
        <w:pStyle w:val="Default"/>
        <w:jc w:val="both"/>
        <w:rPr>
          <w:b/>
          <w:sz w:val="20"/>
          <w:szCs w:val="20"/>
        </w:rPr>
      </w:pPr>
      <w:r w:rsidRPr="00597497">
        <w:rPr>
          <w:b/>
          <w:sz w:val="20"/>
          <w:szCs w:val="20"/>
        </w:rPr>
        <w:t>3.2. Клиент обязуется:</w:t>
      </w:r>
    </w:p>
    <w:p w14:paraId="04EA460E" w14:textId="77777777" w:rsidR="005D4FFA" w:rsidRPr="005D4FFA" w:rsidRDefault="005D4FFA" w:rsidP="000A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4FFA">
        <w:rPr>
          <w:rFonts w:ascii="Times New Roman" w:hAnsi="Times New Roman" w:cs="Times New Roman"/>
          <w:b/>
          <w:sz w:val="20"/>
          <w:szCs w:val="20"/>
        </w:rPr>
        <w:t>3.2.1.</w:t>
      </w:r>
      <w:r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 До заключения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 вкладе</w:t>
      </w:r>
      <w:r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 ознакомиться с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Договором, </w:t>
      </w:r>
      <w:r w:rsidRPr="005D4FFA">
        <w:rPr>
          <w:rFonts w:ascii="Times New Roman" w:hAnsi="Times New Roman" w:cs="Times New Roman"/>
          <w:color w:val="000000"/>
          <w:sz w:val="20"/>
          <w:szCs w:val="20"/>
        </w:rPr>
        <w:t>Тарифами, Правилами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вкладам.</w:t>
      </w:r>
      <w:r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8E42BB" w14:textId="627A0BE7" w:rsidR="000A5C6A" w:rsidRDefault="00597497" w:rsidP="000A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4FFA">
        <w:rPr>
          <w:rFonts w:ascii="Times New Roman" w:hAnsi="Times New Roman" w:cs="Times New Roman"/>
          <w:b/>
          <w:sz w:val="20"/>
          <w:szCs w:val="20"/>
        </w:rPr>
        <w:t>3.2.</w:t>
      </w:r>
      <w:r w:rsidR="005D4FFA">
        <w:rPr>
          <w:rFonts w:ascii="Times New Roman" w:hAnsi="Times New Roman" w:cs="Times New Roman"/>
          <w:b/>
          <w:sz w:val="20"/>
          <w:szCs w:val="20"/>
        </w:rPr>
        <w:t>2</w:t>
      </w:r>
      <w:r w:rsidRPr="005D4FF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В день </w:t>
      </w:r>
      <w:r w:rsidR="005D4FFA">
        <w:rPr>
          <w:rFonts w:ascii="Times New Roman" w:hAnsi="Times New Roman" w:cs="Times New Roman"/>
          <w:color w:val="000000"/>
          <w:sz w:val="20"/>
          <w:szCs w:val="20"/>
        </w:rPr>
        <w:t xml:space="preserve">заключения Договора о вкладе 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внести сумму </w:t>
      </w:r>
      <w:r w:rsidR="005D4FFA">
        <w:rPr>
          <w:rFonts w:ascii="Times New Roman" w:hAnsi="Times New Roman" w:cs="Times New Roman"/>
          <w:color w:val="000000"/>
          <w:sz w:val="20"/>
          <w:szCs w:val="20"/>
        </w:rPr>
        <w:t>вклада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="005D4FFA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>чет</w:t>
      </w:r>
      <w:r w:rsidR="005D4FFA">
        <w:rPr>
          <w:rFonts w:ascii="Times New Roman" w:hAnsi="Times New Roman" w:cs="Times New Roman"/>
          <w:color w:val="000000"/>
          <w:sz w:val="20"/>
          <w:szCs w:val="20"/>
        </w:rPr>
        <w:t xml:space="preserve"> по вкладу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размере, указанном в </w:t>
      </w:r>
      <w:r w:rsidR="00852E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54B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5D4FFA" w:rsidRPr="00852E53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852E53" w:rsidRPr="00852E53">
        <w:rPr>
          <w:rFonts w:ascii="Times New Roman" w:hAnsi="Times New Roman" w:cs="Times New Roman"/>
          <w:color w:val="000000"/>
          <w:sz w:val="20"/>
          <w:szCs w:val="20"/>
        </w:rPr>
        <w:t>. 2.</w:t>
      </w:r>
      <w:r w:rsidR="00A54B2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852E53" w:rsidRPr="00852E5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D4FFA">
        <w:rPr>
          <w:rFonts w:ascii="Times New Roman" w:hAnsi="Times New Roman" w:cs="Times New Roman"/>
          <w:color w:val="000000"/>
          <w:sz w:val="20"/>
          <w:szCs w:val="20"/>
        </w:rPr>
        <w:t xml:space="preserve"> Договора о вкладе</w:t>
      </w:r>
      <w:r w:rsidR="005D4FFA" w:rsidRPr="005D4FF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EA2C9E4" w14:textId="26786390" w:rsidR="005D4FFA" w:rsidRDefault="005D4FFA" w:rsidP="000A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5C6A">
        <w:rPr>
          <w:rFonts w:ascii="Times New Roman" w:hAnsi="Times New Roman" w:cs="Times New Roman"/>
          <w:b/>
          <w:color w:val="000000"/>
          <w:sz w:val="20"/>
          <w:szCs w:val="20"/>
        </w:rPr>
        <w:t>3.2.3.</w:t>
      </w:r>
      <w:r w:rsidR="000A5C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A5C6A" w:rsidRPr="000A5C6A">
        <w:rPr>
          <w:rFonts w:ascii="Times New Roman" w:hAnsi="Times New Roman" w:cs="Times New Roman"/>
          <w:color w:val="000000"/>
          <w:sz w:val="20"/>
          <w:szCs w:val="20"/>
        </w:rPr>
        <w:t>Оплачив</w:t>
      </w:r>
      <w:r w:rsidR="000A5C6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0A5C6A" w:rsidRPr="000A5C6A">
        <w:rPr>
          <w:rFonts w:ascii="Times New Roman" w:hAnsi="Times New Roman" w:cs="Times New Roman"/>
          <w:color w:val="000000"/>
          <w:sz w:val="20"/>
          <w:szCs w:val="20"/>
        </w:rPr>
        <w:t>ть</w:t>
      </w:r>
      <w:r w:rsidR="000A5C6A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за операции, совершаемые по счету по вкладу, в соответствии с Тарифами в порядке, определенном Договором и Правилами по вкладам.</w:t>
      </w:r>
    </w:p>
    <w:p w14:paraId="3627EE05" w14:textId="77777777" w:rsidR="000A5C6A" w:rsidRDefault="000A5C6A" w:rsidP="000A5C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5C6A">
        <w:rPr>
          <w:rFonts w:ascii="Times New Roman" w:hAnsi="Times New Roman" w:cs="Times New Roman"/>
          <w:b/>
          <w:color w:val="000000"/>
          <w:sz w:val="20"/>
          <w:szCs w:val="20"/>
        </w:rPr>
        <w:t>3.3. Банк вправе:</w:t>
      </w:r>
    </w:p>
    <w:p w14:paraId="34E30684" w14:textId="2C988D63" w:rsidR="00BF04C7" w:rsidRPr="00BF04C7" w:rsidRDefault="00BF04C7" w:rsidP="00BF0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3.3.1. </w:t>
      </w:r>
      <w:r w:rsidRPr="00BF04C7">
        <w:rPr>
          <w:rFonts w:ascii="Times New Roman" w:hAnsi="Times New Roman" w:cs="Times New Roman"/>
          <w:sz w:val="20"/>
          <w:szCs w:val="20"/>
        </w:rPr>
        <w:t xml:space="preserve">В пределах срока действия </w:t>
      </w:r>
      <w:r w:rsidR="005E10C5">
        <w:rPr>
          <w:rFonts w:ascii="Times New Roman" w:hAnsi="Times New Roman" w:cs="Times New Roman"/>
          <w:sz w:val="20"/>
          <w:szCs w:val="20"/>
        </w:rPr>
        <w:t>Договора о вкладе</w:t>
      </w:r>
      <w:r w:rsidRPr="00BF04C7">
        <w:rPr>
          <w:rFonts w:ascii="Times New Roman" w:hAnsi="Times New Roman" w:cs="Times New Roman"/>
          <w:sz w:val="20"/>
          <w:szCs w:val="20"/>
        </w:rPr>
        <w:t xml:space="preserve"> </w:t>
      </w:r>
      <w:r w:rsidR="00E108D0" w:rsidRPr="00BF04C7">
        <w:rPr>
          <w:rFonts w:ascii="Times New Roman" w:hAnsi="Times New Roman" w:cs="Times New Roman"/>
          <w:sz w:val="20"/>
          <w:szCs w:val="20"/>
        </w:rPr>
        <w:t>пользоваться денежными</w:t>
      </w:r>
      <w:r w:rsidRPr="00BF04C7">
        <w:rPr>
          <w:rFonts w:ascii="Times New Roman" w:hAnsi="Times New Roman" w:cs="Times New Roman"/>
          <w:sz w:val="20"/>
          <w:szCs w:val="20"/>
        </w:rPr>
        <w:t xml:space="preserve"> средствами </w:t>
      </w:r>
      <w:r w:rsidR="005E10C5">
        <w:rPr>
          <w:rFonts w:ascii="Times New Roman" w:hAnsi="Times New Roman" w:cs="Times New Roman"/>
          <w:sz w:val="20"/>
          <w:szCs w:val="20"/>
        </w:rPr>
        <w:t>Клиента</w:t>
      </w:r>
      <w:r w:rsidRPr="00BF04C7">
        <w:rPr>
          <w:rFonts w:ascii="Times New Roman" w:hAnsi="Times New Roman" w:cs="Times New Roman"/>
          <w:sz w:val="20"/>
          <w:szCs w:val="20"/>
        </w:rPr>
        <w:t xml:space="preserve"> по своему усмотрению, в том числе путем </w:t>
      </w:r>
      <w:r w:rsidR="00A54B21" w:rsidRPr="00BF04C7">
        <w:rPr>
          <w:rFonts w:ascii="Times New Roman" w:hAnsi="Times New Roman" w:cs="Times New Roman"/>
          <w:sz w:val="20"/>
          <w:szCs w:val="20"/>
        </w:rPr>
        <w:t>их использования</w:t>
      </w:r>
      <w:r w:rsidRPr="00BF04C7">
        <w:rPr>
          <w:rFonts w:ascii="Times New Roman" w:hAnsi="Times New Roman" w:cs="Times New Roman"/>
          <w:sz w:val="20"/>
          <w:szCs w:val="20"/>
        </w:rPr>
        <w:t xml:space="preserve"> в качестве кредитных ресурсов. </w:t>
      </w:r>
    </w:p>
    <w:p w14:paraId="047DC17C" w14:textId="77777777" w:rsidR="00BF04C7" w:rsidRPr="00BF04C7" w:rsidRDefault="005E10C5" w:rsidP="00BF0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0C5">
        <w:rPr>
          <w:rFonts w:ascii="Times New Roman" w:hAnsi="Times New Roman" w:cs="Times New Roman"/>
          <w:b/>
          <w:sz w:val="20"/>
          <w:szCs w:val="20"/>
        </w:rPr>
        <w:t>3.3.2.</w:t>
      </w:r>
      <w:r w:rsidR="00BF04C7" w:rsidRPr="00BF0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F04C7" w:rsidRPr="00BF04C7">
        <w:rPr>
          <w:rFonts w:ascii="Times New Roman" w:hAnsi="Times New Roman" w:cs="Times New Roman"/>
          <w:sz w:val="20"/>
          <w:szCs w:val="20"/>
        </w:rPr>
        <w:t>ольз</w:t>
      </w:r>
      <w:r>
        <w:rPr>
          <w:rFonts w:ascii="Times New Roman" w:hAnsi="Times New Roman" w:cs="Times New Roman"/>
          <w:sz w:val="20"/>
          <w:szCs w:val="20"/>
        </w:rPr>
        <w:t>оваться</w:t>
      </w:r>
      <w:r w:rsidR="00BF04C7" w:rsidRPr="00BF04C7">
        <w:rPr>
          <w:rFonts w:ascii="Times New Roman" w:hAnsi="Times New Roman" w:cs="Times New Roman"/>
          <w:sz w:val="20"/>
          <w:szCs w:val="20"/>
        </w:rPr>
        <w:t xml:space="preserve"> суммой вклада от своего собственного имени. </w:t>
      </w:r>
    </w:p>
    <w:p w14:paraId="6774691E" w14:textId="77777777" w:rsidR="00FF1665" w:rsidRPr="00FF1665" w:rsidRDefault="005E10C5" w:rsidP="009E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10C5">
        <w:rPr>
          <w:rFonts w:ascii="Times New Roman" w:hAnsi="Times New Roman" w:cs="Times New Roman"/>
          <w:b/>
          <w:sz w:val="20"/>
          <w:szCs w:val="20"/>
        </w:rPr>
        <w:t>3.3.3.</w:t>
      </w:r>
      <w:r w:rsidR="00BF04C7" w:rsidRPr="00BF04C7">
        <w:rPr>
          <w:rFonts w:ascii="Times New Roman" w:hAnsi="Times New Roman" w:cs="Times New Roman"/>
          <w:sz w:val="20"/>
          <w:szCs w:val="20"/>
        </w:rPr>
        <w:t xml:space="preserve"> </w:t>
      </w:r>
      <w:r w:rsidR="009E6B1F">
        <w:rPr>
          <w:rFonts w:ascii="Times New Roman" w:hAnsi="Times New Roman" w:cs="Times New Roman"/>
          <w:sz w:val="20"/>
          <w:szCs w:val="20"/>
        </w:rPr>
        <w:t xml:space="preserve">Осуществлять в пределах своей компетенции контроль операций, осуществляемых по счету по вкладу, в соответствии с законодательством Российской Федерации. 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Не исполнять распоряжения Клиента по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>чету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в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>клад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несоответствия операции законодательству Российской Федерации, нормативным актам Банка России</w:t>
      </w:r>
      <w:r w:rsidR="0053401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 Договору</w:t>
      </w:r>
      <w:r w:rsidR="009E6B1F" w:rsidRPr="009E6B1F">
        <w:rPr>
          <w:rFonts w:ascii="Times New Roman" w:hAnsi="Times New Roman" w:cs="Times New Roman"/>
          <w:color w:val="000000"/>
          <w:sz w:val="20"/>
          <w:szCs w:val="20"/>
        </w:rPr>
        <w:t>, Правилам</w:t>
      </w:r>
      <w:r w:rsidR="009E6B1F">
        <w:rPr>
          <w:rFonts w:ascii="Times New Roman" w:hAnsi="Times New Roman" w:cs="Times New Roman"/>
          <w:color w:val="000000"/>
          <w:sz w:val="20"/>
          <w:szCs w:val="20"/>
        </w:rPr>
        <w:t xml:space="preserve"> по вкладам.</w:t>
      </w:r>
    </w:p>
    <w:p w14:paraId="77F19124" w14:textId="77777777" w:rsidR="00466DC6" w:rsidRDefault="009E6B1F" w:rsidP="0005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6B1F">
        <w:rPr>
          <w:rFonts w:ascii="Times New Roman" w:hAnsi="Times New Roman" w:cs="Times New Roman"/>
          <w:b/>
          <w:color w:val="000000"/>
          <w:sz w:val="20"/>
          <w:szCs w:val="20"/>
        </w:rPr>
        <w:t>3.3.4.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Осуществлять списание денежных средств со </w:t>
      </w:r>
      <w:r w:rsidR="00056B0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>чета</w:t>
      </w:r>
      <w:r w:rsidR="00056B03">
        <w:rPr>
          <w:rFonts w:ascii="Times New Roman" w:hAnsi="Times New Roman" w:cs="Times New Roman"/>
          <w:color w:val="000000"/>
          <w:sz w:val="20"/>
          <w:szCs w:val="20"/>
        </w:rPr>
        <w:t xml:space="preserve"> по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 вклад</w:t>
      </w:r>
      <w:r w:rsidR="00056B0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FF1665" w:rsidRPr="00FF1665">
        <w:rPr>
          <w:rFonts w:ascii="Times New Roman" w:hAnsi="Times New Roman" w:cs="Times New Roman"/>
          <w:color w:val="000000"/>
          <w:sz w:val="20"/>
          <w:szCs w:val="20"/>
        </w:rPr>
        <w:t xml:space="preserve"> в случаях, предусмотренных действующим законодательством Российской Федерации и настоящим Договором.</w:t>
      </w:r>
    </w:p>
    <w:p w14:paraId="095A0BD7" w14:textId="3AEDF4E8" w:rsidR="00B81CF3" w:rsidRPr="00466DC6" w:rsidRDefault="00466DC6" w:rsidP="0005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5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3.3.5. </w:t>
      </w:r>
      <w:r w:rsidRPr="006A594E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распоряжением Клиента, указанном в п. </w:t>
      </w:r>
      <w:r w:rsidR="00A54B21" w:rsidRPr="006A594E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6A594E" w:rsidRPr="006A594E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="0002365E" w:rsidRPr="006A594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A594E" w:rsidRPr="006A594E">
        <w:rPr>
          <w:rFonts w:ascii="Times New Roman" w:hAnsi="Times New Roman" w:cs="Times New Roman"/>
          <w:color w:val="000000"/>
          <w:sz w:val="20"/>
          <w:szCs w:val="20"/>
        </w:rPr>
        <w:t>Договора о вкладе</w:t>
      </w:r>
      <w:r w:rsidRPr="006A594E">
        <w:rPr>
          <w:rFonts w:ascii="Times New Roman" w:hAnsi="Times New Roman" w:cs="Times New Roman"/>
          <w:color w:val="000000"/>
          <w:sz w:val="20"/>
          <w:szCs w:val="20"/>
        </w:rPr>
        <w:t xml:space="preserve">, перевести со </w:t>
      </w:r>
      <w:r w:rsidR="00847FBF" w:rsidRPr="006A59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6A594E">
        <w:rPr>
          <w:rFonts w:ascii="Times New Roman" w:hAnsi="Times New Roman" w:cs="Times New Roman"/>
          <w:color w:val="000000"/>
          <w:sz w:val="20"/>
          <w:szCs w:val="20"/>
        </w:rPr>
        <w:t>чета по вкладу надлежащему получателю денежных средств суммы, ошибочно зачисленные Банком.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E84F106" w14:textId="77777777" w:rsidR="00056B03" w:rsidRDefault="00056B03" w:rsidP="0005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B03">
        <w:rPr>
          <w:rFonts w:ascii="Times New Roman" w:hAnsi="Times New Roman" w:cs="Times New Roman"/>
          <w:b/>
          <w:color w:val="000000"/>
          <w:sz w:val="20"/>
          <w:szCs w:val="20"/>
        </w:rPr>
        <w:t>3.4. Клиент вправе:</w:t>
      </w:r>
    </w:p>
    <w:p w14:paraId="2D1F5CAE" w14:textId="77777777" w:rsidR="003540F7" w:rsidRDefault="003540F7" w:rsidP="00E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3.4.1. </w:t>
      </w:r>
      <w:r w:rsidRPr="003540F7">
        <w:rPr>
          <w:rFonts w:ascii="Times New Roman" w:hAnsi="Times New Roman" w:cs="Times New Roman"/>
          <w:color w:val="000000"/>
          <w:sz w:val="20"/>
          <w:szCs w:val="20"/>
        </w:rPr>
        <w:t xml:space="preserve">Распоряжаться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3540F7">
        <w:rPr>
          <w:rFonts w:ascii="Times New Roman" w:hAnsi="Times New Roman" w:cs="Times New Roman"/>
          <w:color w:val="000000"/>
          <w:sz w:val="20"/>
          <w:szCs w:val="20"/>
        </w:rPr>
        <w:t>кладом как лично, так и через свое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доверенное лицо.</w:t>
      </w:r>
    </w:p>
    <w:p w14:paraId="27334F76" w14:textId="77777777" w:rsidR="003540F7" w:rsidRDefault="003540F7" w:rsidP="00E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0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3.4.2.  </w:t>
      </w:r>
      <w:r w:rsidRPr="003540F7">
        <w:rPr>
          <w:rFonts w:ascii="Times New Roman" w:hAnsi="Times New Roman" w:cs="Times New Roman"/>
          <w:color w:val="000000"/>
          <w:sz w:val="20"/>
          <w:szCs w:val="20"/>
        </w:rPr>
        <w:t xml:space="preserve">Получить доход по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3540F7">
        <w:rPr>
          <w:rFonts w:ascii="Times New Roman" w:hAnsi="Times New Roman" w:cs="Times New Roman"/>
          <w:color w:val="000000"/>
          <w:sz w:val="20"/>
          <w:szCs w:val="20"/>
        </w:rPr>
        <w:t>кладу в виде процентов.</w:t>
      </w:r>
    </w:p>
    <w:p w14:paraId="767C29F2" w14:textId="77777777" w:rsidR="00164717" w:rsidRDefault="003540F7" w:rsidP="00E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0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3.4.3.  </w:t>
      </w:r>
      <w:r w:rsidR="00164717">
        <w:rPr>
          <w:rFonts w:ascii="Times New Roman" w:hAnsi="Times New Roman" w:cs="Times New Roman"/>
          <w:sz w:val="20"/>
          <w:szCs w:val="20"/>
        </w:rPr>
        <w:t>Получить сумму вклада и начисленные проценты в соответствии с условиями Договора о вкладе.</w:t>
      </w:r>
    </w:p>
    <w:p w14:paraId="14621F14" w14:textId="77777777" w:rsidR="003540F7" w:rsidRDefault="00164717" w:rsidP="00E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717">
        <w:rPr>
          <w:rFonts w:ascii="Times New Roman" w:hAnsi="Times New Roman" w:cs="Times New Roman"/>
          <w:b/>
          <w:sz w:val="20"/>
          <w:szCs w:val="20"/>
        </w:rPr>
        <w:t>3.4.4.</w:t>
      </w:r>
      <w:r>
        <w:rPr>
          <w:rFonts w:ascii="Times New Roman" w:hAnsi="Times New Roman" w:cs="Times New Roman"/>
          <w:sz w:val="20"/>
          <w:szCs w:val="20"/>
        </w:rPr>
        <w:t xml:space="preserve"> Досрочно востребовать сумму вклада в любой момент на условиях, определенных Договором о вкладе.</w:t>
      </w:r>
    </w:p>
    <w:p w14:paraId="134F06FA" w14:textId="77777777" w:rsidR="00164717" w:rsidRDefault="00164717" w:rsidP="00E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54D">
        <w:rPr>
          <w:rFonts w:ascii="Times New Roman" w:hAnsi="Times New Roman" w:cs="Times New Roman"/>
          <w:b/>
          <w:sz w:val="20"/>
          <w:szCs w:val="20"/>
        </w:rPr>
        <w:t xml:space="preserve">3.4.5. </w:t>
      </w:r>
      <w:r w:rsidR="0005554D" w:rsidRPr="0005554D">
        <w:rPr>
          <w:rFonts w:ascii="Times New Roman" w:hAnsi="Times New Roman" w:cs="Times New Roman"/>
          <w:sz w:val="20"/>
          <w:szCs w:val="20"/>
        </w:rPr>
        <w:t>Завещать вклад любому лицу.</w:t>
      </w:r>
    </w:p>
    <w:p w14:paraId="59CB6DF3" w14:textId="42688C10" w:rsidR="00661B08" w:rsidRDefault="0005554D" w:rsidP="00EF7C21">
      <w:pPr>
        <w:pStyle w:val="Default"/>
        <w:jc w:val="both"/>
        <w:rPr>
          <w:sz w:val="20"/>
          <w:szCs w:val="20"/>
        </w:rPr>
      </w:pPr>
      <w:r w:rsidRPr="00661B08">
        <w:rPr>
          <w:b/>
          <w:sz w:val="20"/>
          <w:szCs w:val="20"/>
        </w:rPr>
        <w:t xml:space="preserve">3.4.6. </w:t>
      </w:r>
      <w:r w:rsidR="00661B08" w:rsidRPr="00661B08">
        <w:rPr>
          <w:sz w:val="20"/>
          <w:szCs w:val="20"/>
        </w:rPr>
        <w:t xml:space="preserve">Вносить дополнительные взносы на </w:t>
      </w:r>
      <w:r w:rsidR="00661B08">
        <w:rPr>
          <w:sz w:val="20"/>
          <w:szCs w:val="20"/>
        </w:rPr>
        <w:t>с</w:t>
      </w:r>
      <w:r w:rsidR="00661B08" w:rsidRPr="00661B08">
        <w:rPr>
          <w:sz w:val="20"/>
          <w:szCs w:val="20"/>
        </w:rPr>
        <w:t>чет</w:t>
      </w:r>
      <w:r w:rsidR="00661B08">
        <w:rPr>
          <w:sz w:val="20"/>
          <w:szCs w:val="20"/>
        </w:rPr>
        <w:t xml:space="preserve"> по</w:t>
      </w:r>
      <w:r w:rsidR="00661B08" w:rsidRPr="00661B08">
        <w:rPr>
          <w:sz w:val="20"/>
          <w:szCs w:val="20"/>
        </w:rPr>
        <w:t xml:space="preserve"> вклад</w:t>
      </w:r>
      <w:r w:rsidR="00661B08">
        <w:rPr>
          <w:sz w:val="20"/>
          <w:szCs w:val="20"/>
        </w:rPr>
        <w:t>у</w:t>
      </w:r>
      <w:r w:rsidR="00661B08" w:rsidRPr="00661B08">
        <w:rPr>
          <w:sz w:val="20"/>
          <w:szCs w:val="20"/>
        </w:rPr>
        <w:t xml:space="preserve"> в случае, если это предусмотрено Договором</w:t>
      </w:r>
      <w:r w:rsidR="00661B08">
        <w:rPr>
          <w:sz w:val="20"/>
          <w:szCs w:val="20"/>
        </w:rPr>
        <w:t xml:space="preserve"> о вкладе</w:t>
      </w:r>
      <w:r w:rsidR="00661B08" w:rsidRPr="00661B08">
        <w:rPr>
          <w:sz w:val="20"/>
          <w:szCs w:val="20"/>
        </w:rPr>
        <w:t xml:space="preserve">. Возможность внесения дополнительных взносов, размеры и сроки их внесения определяются в соответствии с </w:t>
      </w:r>
      <w:r w:rsidR="00661B08" w:rsidRPr="00C272A9">
        <w:rPr>
          <w:sz w:val="20"/>
          <w:szCs w:val="20"/>
        </w:rPr>
        <w:t>п</w:t>
      </w:r>
      <w:r w:rsidR="00193725">
        <w:rPr>
          <w:sz w:val="20"/>
          <w:szCs w:val="20"/>
        </w:rPr>
        <w:t>.</w:t>
      </w:r>
      <w:r w:rsidR="00757236" w:rsidRPr="00C272A9">
        <w:rPr>
          <w:sz w:val="20"/>
          <w:szCs w:val="20"/>
        </w:rPr>
        <w:t xml:space="preserve"> </w:t>
      </w:r>
      <w:r w:rsidR="00661B08" w:rsidRPr="00C272A9">
        <w:rPr>
          <w:sz w:val="20"/>
          <w:szCs w:val="20"/>
        </w:rPr>
        <w:t>2.</w:t>
      </w:r>
      <w:r w:rsidR="006A594E">
        <w:rPr>
          <w:sz w:val="20"/>
          <w:szCs w:val="20"/>
        </w:rPr>
        <w:t>3</w:t>
      </w:r>
      <w:r w:rsidR="00661B08" w:rsidRPr="00C272A9">
        <w:rPr>
          <w:sz w:val="20"/>
          <w:szCs w:val="20"/>
        </w:rPr>
        <w:t>.</w:t>
      </w:r>
      <w:r w:rsidR="00661B08" w:rsidRPr="00661B08">
        <w:rPr>
          <w:sz w:val="20"/>
          <w:szCs w:val="20"/>
        </w:rPr>
        <w:t xml:space="preserve"> Договора о вкладе. </w:t>
      </w:r>
    </w:p>
    <w:p w14:paraId="6C45E7E7" w14:textId="3EDB7823" w:rsidR="00661B08" w:rsidRDefault="00661B08" w:rsidP="00EF7C21">
      <w:pPr>
        <w:pStyle w:val="Default"/>
        <w:jc w:val="both"/>
        <w:rPr>
          <w:sz w:val="20"/>
          <w:szCs w:val="20"/>
        </w:rPr>
      </w:pPr>
      <w:r w:rsidRPr="00661B08">
        <w:rPr>
          <w:b/>
          <w:sz w:val="20"/>
          <w:szCs w:val="20"/>
        </w:rPr>
        <w:lastRenderedPageBreak/>
        <w:t xml:space="preserve">3.4.7. </w:t>
      </w:r>
      <w:r w:rsidRPr="00661B08">
        <w:rPr>
          <w:sz w:val="20"/>
          <w:szCs w:val="20"/>
        </w:rPr>
        <w:t xml:space="preserve">Совершать по </w:t>
      </w:r>
      <w:r w:rsidR="007C3E1C">
        <w:rPr>
          <w:sz w:val="20"/>
          <w:szCs w:val="20"/>
        </w:rPr>
        <w:t>с</w:t>
      </w:r>
      <w:r w:rsidRPr="00661B08">
        <w:rPr>
          <w:sz w:val="20"/>
          <w:szCs w:val="20"/>
        </w:rPr>
        <w:t>чету</w:t>
      </w:r>
      <w:r w:rsidR="007C3E1C">
        <w:rPr>
          <w:sz w:val="20"/>
          <w:szCs w:val="20"/>
        </w:rPr>
        <w:t xml:space="preserve"> по вкладу</w:t>
      </w:r>
      <w:r w:rsidRPr="00661B08">
        <w:rPr>
          <w:sz w:val="20"/>
          <w:szCs w:val="20"/>
        </w:rPr>
        <w:t xml:space="preserve"> расходные операции в случае, если это предусмотрено Договором</w:t>
      </w:r>
      <w:r w:rsidR="007C3E1C">
        <w:rPr>
          <w:sz w:val="20"/>
          <w:szCs w:val="20"/>
        </w:rPr>
        <w:t xml:space="preserve"> о вкладе</w:t>
      </w:r>
      <w:r w:rsidRPr="00661B08">
        <w:rPr>
          <w:sz w:val="20"/>
          <w:szCs w:val="20"/>
        </w:rPr>
        <w:t xml:space="preserve">. Сумма денежных средств на </w:t>
      </w:r>
      <w:r w:rsidR="007C3E1C">
        <w:rPr>
          <w:sz w:val="20"/>
          <w:szCs w:val="20"/>
        </w:rPr>
        <w:t>с</w:t>
      </w:r>
      <w:r w:rsidRPr="00661B08">
        <w:rPr>
          <w:sz w:val="20"/>
          <w:szCs w:val="20"/>
        </w:rPr>
        <w:t>чете</w:t>
      </w:r>
      <w:r w:rsidR="007C3E1C">
        <w:rPr>
          <w:sz w:val="20"/>
          <w:szCs w:val="20"/>
        </w:rPr>
        <w:t xml:space="preserve"> по</w:t>
      </w:r>
      <w:r w:rsidRPr="00661B08">
        <w:rPr>
          <w:sz w:val="20"/>
          <w:szCs w:val="20"/>
        </w:rPr>
        <w:t xml:space="preserve"> вклад</w:t>
      </w:r>
      <w:r w:rsidR="007C3E1C">
        <w:rPr>
          <w:sz w:val="20"/>
          <w:szCs w:val="20"/>
        </w:rPr>
        <w:t>у</w:t>
      </w:r>
      <w:r w:rsidRPr="00661B08">
        <w:rPr>
          <w:sz w:val="20"/>
          <w:szCs w:val="20"/>
        </w:rPr>
        <w:t xml:space="preserve"> после совершения любой расходной операции должна быть не </w:t>
      </w:r>
      <w:r w:rsidR="00EF7C21">
        <w:rPr>
          <w:sz w:val="20"/>
          <w:szCs w:val="20"/>
        </w:rPr>
        <w:t>меньше</w:t>
      </w:r>
      <w:r w:rsidRPr="00661B08">
        <w:rPr>
          <w:sz w:val="20"/>
          <w:szCs w:val="20"/>
        </w:rPr>
        <w:t xml:space="preserve"> </w:t>
      </w:r>
      <w:r w:rsidR="007C3E1C">
        <w:rPr>
          <w:sz w:val="20"/>
          <w:szCs w:val="20"/>
        </w:rPr>
        <w:t>минимальной суммы вклада</w:t>
      </w:r>
      <w:r w:rsidRPr="00661B08">
        <w:rPr>
          <w:sz w:val="20"/>
          <w:szCs w:val="20"/>
        </w:rPr>
        <w:t>, указанно</w:t>
      </w:r>
      <w:r w:rsidR="00C15AE9">
        <w:rPr>
          <w:sz w:val="20"/>
          <w:szCs w:val="20"/>
        </w:rPr>
        <w:t>й</w:t>
      </w:r>
      <w:r w:rsidRPr="00661B08">
        <w:rPr>
          <w:sz w:val="20"/>
          <w:szCs w:val="20"/>
        </w:rPr>
        <w:t xml:space="preserve"> в </w:t>
      </w:r>
      <w:r w:rsidRPr="00751A78">
        <w:rPr>
          <w:sz w:val="20"/>
          <w:szCs w:val="20"/>
        </w:rPr>
        <w:t>п.</w:t>
      </w:r>
      <w:r w:rsidR="00751A78" w:rsidRPr="00751A78">
        <w:rPr>
          <w:sz w:val="20"/>
          <w:szCs w:val="20"/>
        </w:rPr>
        <w:t xml:space="preserve"> </w:t>
      </w:r>
      <w:r w:rsidRPr="00751A78">
        <w:rPr>
          <w:sz w:val="20"/>
          <w:szCs w:val="20"/>
        </w:rPr>
        <w:t>2.</w:t>
      </w:r>
      <w:r w:rsidR="00751A78" w:rsidRPr="00751A78">
        <w:rPr>
          <w:sz w:val="20"/>
          <w:szCs w:val="20"/>
        </w:rPr>
        <w:t>1</w:t>
      </w:r>
      <w:r w:rsidR="006A594E">
        <w:rPr>
          <w:sz w:val="20"/>
          <w:szCs w:val="20"/>
        </w:rPr>
        <w:t>1</w:t>
      </w:r>
      <w:r w:rsidRPr="00751A78">
        <w:rPr>
          <w:sz w:val="20"/>
          <w:szCs w:val="20"/>
        </w:rPr>
        <w:t>.</w:t>
      </w:r>
      <w:r w:rsidRPr="00661B08">
        <w:rPr>
          <w:sz w:val="20"/>
          <w:szCs w:val="20"/>
        </w:rPr>
        <w:t xml:space="preserve"> Договора о вкладе. </w:t>
      </w:r>
    </w:p>
    <w:p w14:paraId="50DE86F2" w14:textId="77777777" w:rsidR="00661B08" w:rsidRDefault="007C3E1C" w:rsidP="007C3E1C">
      <w:pPr>
        <w:pStyle w:val="Default"/>
        <w:jc w:val="both"/>
        <w:rPr>
          <w:sz w:val="20"/>
          <w:szCs w:val="20"/>
        </w:rPr>
      </w:pPr>
      <w:r w:rsidRPr="007C3E1C">
        <w:rPr>
          <w:b/>
          <w:sz w:val="20"/>
          <w:szCs w:val="20"/>
        </w:rPr>
        <w:t>3.4.8.</w:t>
      </w:r>
      <w:r>
        <w:rPr>
          <w:sz w:val="20"/>
          <w:szCs w:val="20"/>
        </w:rPr>
        <w:t xml:space="preserve"> </w:t>
      </w:r>
      <w:r w:rsidR="00661B08" w:rsidRPr="00661B08">
        <w:rPr>
          <w:sz w:val="20"/>
          <w:szCs w:val="20"/>
        </w:rPr>
        <w:t xml:space="preserve">Совершать операции по </w:t>
      </w:r>
      <w:r>
        <w:rPr>
          <w:sz w:val="20"/>
          <w:szCs w:val="20"/>
        </w:rPr>
        <w:t>с</w:t>
      </w:r>
      <w:r w:rsidR="00661B08" w:rsidRPr="00661B08">
        <w:rPr>
          <w:sz w:val="20"/>
          <w:szCs w:val="20"/>
        </w:rPr>
        <w:t>чету</w:t>
      </w:r>
      <w:r>
        <w:rPr>
          <w:sz w:val="20"/>
          <w:szCs w:val="20"/>
        </w:rPr>
        <w:t xml:space="preserve"> по</w:t>
      </w:r>
      <w:r w:rsidR="00661B08" w:rsidRPr="00661B08">
        <w:rPr>
          <w:sz w:val="20"/>
          <w:szCs w:val="20"/>
        </w:rPr>
        <w:t xml:space="preserve"> вклад</w:t>
      </w:r>
      <w:r>
        <w:rPr>
          <w:sz w:val="20"/>
          <w:szCs w:val="20"/>
        </w:rPr>
        <w:t>у</w:t>
      </w:r>
      <w:r w:rsidR="00661B08" w:rsidRPr="00661B08">
        <w:rPr>
          <w:sz w:val="20"/>
          <w:szCs w:val="20"/>
        </w:rPr>
        <w:t xml:space="preserve"> с </w:t>
      </w:r>
      <w:r w:rsidRPr="00D3544A">
        <w:rPr>
          <w:sz w:val="20"/>
          <w:szCs w:val="20"/>
        </w:rPr>
        <w:t>использования систем дистанционного банковского обслуживания</w:t>
      </w:r>
      <w:r>
        <w:rPr>
          <w:sz w:val="20"/>
          <w:szCs w:val="20"/>
        </w:rPr>
        <w:t xml:space="preserve"> </w:t>
      </w:r>
      <w:r w:rsidRPr="00D60D33">
        <w:rPr>
          <w:sz w:val="20"/>
          <w:szCs w:val="20"/>
        </w:rPr>
        <w:t>Интернет-банка для частных клиентов «ЮГ-Инвестбанк»</w:t>
      </w:r>
      <w:r w:rsidRPr="00D3544A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Мобильный банк для частных клиентов «ЮГ-Инвестбанк</w:t>
      </w:r>
      <w:r w:rsidRPr="00D3544A">
        <w:rPr>
          <w:sz w:val="20"/>
          <w:szCs w:val="20"/>
        </w:rPr>
        <w:t>»</w:t>
      </w:r>
      <w:r w:rsidR="00661B08" w:rsidRPr="00661B08">
        <w:rPr>
          <w:sz w:val="20"/>
          <w:szCs w:val="20"/>
        </w:rPr>
        <w:t xml:space="preserve">. </w:t>
      </w:r>
    </w:p>
    <w:p w14:paraId="03EBDFD6" w14:textId="77777777" w:rsidR="003540F7" w:rsidRDefault="007C3E1C" w:rsidP="007C3E1C">
      <w:pPr>
        <w:pStyle w:val="Default"/>
        <w:jc w:val="both"/>
        <w:rPr>
          <w:sz w:val="20"/>
          <w:szCs w:val="20"/>
        </w:rPr>
      </w:pPr>
      <w:r w:rsidRPr="007C3E1C">
        <w:rPr>
          <w:b/>
          <w:sz w:val="20"/>
          <w:szCs w:val="20"/>
        </w:rPr>
        <w:t>3.4.9.</w:t>
      </w:r>
      <w:r>
        <w:rPr>
          <w:sz w:val="20"/>
          <w:szCs w:val="20"/>
        </w:rPr>
        <w:t xml:space="preserve"> П</w:t>
      </w:r>
      <w:r w:rsidR="003540F7" w:rsidRPr="003540F7">
        <w:rPr>
          <w:sz w:val="20"/>
          <w:szCs w:val="20"/>
        </w:rPr>
        <w:t>олучать выписки по</w:t>
      </w:r>
      <w:r>
        <w:rPr>
          <w:sz w:val="20"/>
          <w:szCs w:val="20"/>
        </w:rPr>
        <w:t xml:space="preserve"> счету по вкладу, справки, платежные документы по счету по вкладу и иные документы, подтверждающие совершение операции.</w:t>
      </w:r>
      <w:r w:rsidR="003540F7" w:rsidRPr="003540F7">
        <w:rPr>
          <w:sz w:val="20"/>
          <w:szCs w:val="20"/>
        </w:rPr>
        <w:t xml:space="preserve"> </w:t>
      </w:r>
    </w:p>
    <w:p w14:paraId="0AF6DA21" w14:textId="77777777" w:rsidR="00C15AE9" w:rsidRDefault="00C15AE9" w:rsidP="007C3E1C">
      <w:pPr>
        <w:pStyle w:val="Default"/>
        <w:jc w:val="both"/>
        <w:rPr>
          <w:sz w:val="20"/>
          <w:szCs w:val="20"/>
        </w:rPr>
      </w:pPr>
    </w:p>
    <w:p w14:paraId="3B1ADF1B" w14:textId="77777777" w:rsidR="007C3E1C" w:rsidRPr="003540F7" w:rsidRDefault="007C3E1C" w:rsidP="007C3E1C">
      <w:pPr>
        <w:pStyle w:val="Default"/>
        <w:jc w:val="both"/>
        <w:rPr>
          <w:b/>
          <w:sz w:val="20"/>
          <w:szCs w:val="20"/>
        </w:rPr>
      </w:pPr>
      <w:r w:rsidRPr="007C3E1C"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</w:rPr>
        <w:t>ОСОБЕННОСТИ ОФОРМЛЕНИЯ И ОБСЛУЖИВАНИЯ ОТДЕЛЬНЫХ ВИДОВ ВКЛАДОВ</w:t>
      </w:r>
    </w:p>
    <w:p w14:paraId="10EDF4B7" w14:textId="77777777" w:rsidR="00F56784" w:rsidRDefault="0071283F" w:rsidP="0035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83F">
        <w:rPr>
          <w:rFonts w:ascii="Times New Roman" w:hAnsi="Times New Roman" w:cs="Times New Roman"/>
          <w:b/>
          <w:sz w:val="20"/>
          <w:szCs w:val="20"/>
        </w:rPr>
        <w:t>4.1.</w:t>
      </w:r>
      <w:r>
        <w:rPr>
          <w:rFonts w:ascii="Times New Roman" w:hAnsi="Times New Roman" w:cs="Times New Roman"/>
          <w:b/>
          <w:sz w:val="20"/>
          <w:szCs w:val="20"/>
        </w:rPr>
        <w:t xml:space="preserve"> Вклады в иностранной валюте.</w:t>
      </w:r>
    </w:p>
    <w:p w14:paraId="13D1C528" w14:textId="77777777" w:rsidR="00E66E9B" w:rsidRPr="00D709B9" w:rsidRDefault="0071283F" w:rsidP="007128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4.1.1. </w:t>
      </w:r>
      <w:r w:rsidR="00E66E9B" w:rsidRPr="0071283F">
        <w:rPr>
          <w:rFonts w:ascii="Times New Roman" w:hAnsi="Times New Roman" w:cs="Times New Roman"/>
          <w:sz w:val="20"/>
          <w:szCs w:val="20"/>
        </w:rPr>
        <w:t>Срочные вклады привлекаются Банком в рублях Российской Федерации и долларах США.</w:t>
      </w:r>
    </w:p>
    <w:p w14:paraId="71855D9B" w14:textId="77777777" w:rsidR="00E66E9B" w:rsidRDefault="0071283F" w:rsidP="00E66E9B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4.1.2. </w:t>
      </w:r>
      <w:r>
        <w:rPr>
          <w:bCs/>
          <w:sz w:val="20"/>
          <w:szCs w:val="20"/>
        </w:rPr>
        <w:t>Вклады до востребования привлекаются Банком в рублях Российской Федерации</w:t>
      </w:r>
      <w:r w:rsidR="00FB6C34">
        <w:rPr>
          <w:bCs/>
          <w:sz w:val="20"/>
          <w:szCs w:val="20"/>
        </w:rPr>
        <w:t>, долларах США и евро.</w:t>
      </w:r>
    </w:p>
    <w:p w14:paraId="2464E77D" w14:textId="77777777" w:rsidR="00C60E26" w:rsidRDefault="00FB6C34" w:rsidP="00E66E9B">
      <w:pPr>
        <w:pStyle w:val="Default"/>
        <w:jc w:val="both"/>
        <w:rPr>
          <w:bCs/>
          <w:sz w:val="20"/>
          <w:szCs w:val="20"/>
        </w:rPr>
      </w:pPr>
      <w:r w:rsidRPr="00FB6C34">
        <w:rPr>
          <w:b/>
          <w:bCs/>
          <w:sz w:val="20"/>
          <w:szCs w:val="20"/>
        </w:rPr>
        <w:t xml:space="preserve">4.1.3. </w:t>
      </w:r>
      <w:r w:rsidR="00AC6B87" w:rsidRPr="0094070F">
        <w:rPr>
          <w:sz w:val="20"/>
          <w:szCs w:val="20"/>
        </w:rPr>
        <w:t xml:space="preserve">Все операции по </w:t>
      </w:r>
      <w:r w:rsidR="00AC6B87">
        <w:rPr>
          <w:sz w:val="20"/>
          <w:szCs w:val="20"/>
        </w:rPr>
        <w:t>в</w:t>
      </w:r>
      <w:r w:rsidR="00AC6B87" w:rsidRPr="0094070F">
        <w:rPr>
          <w:sz w:val="20"/>
          <w:szCs w:val="20"/>
        </w:rPr>
        <w:t xml:space="preserve">кладу в иностранной валюте производятся в соответствии с валютным законодательством Российской Федерации. </w:t>
      </w:r>
      <w:r w:rsidR="00B475B7" w:rsidRPr="00B475B7">
        <w:rPr>
          <w:bCs/>
          <w:sz w:val="20"/>
          <w:szCs w:val="20"/>
        </w:rPr>
        <w:t>При начислении процент</w:t>
      </w:r>
      <w:r w:rsidR="00B475B7">
        <w:rPr>
          <w:bCs/>
          <w:sz w:val="20"/>
          <w:szCs w:val="20"/>
        </w:rPr>
        <w:t>ов</w:t>
      </w:r>
      <w:r w:rsidR="00B475B7" w:rsidRPr="00B475B7">
        <w:rPr>
          <w:bCs/>
          <w:sz w:val="20"/>
          <w:szCs w:val="20"/>
        </w:rPr>
        <w:t xml:space="preserve"> на сумму вклада</w:t>
      </w:r>
      <w:r w:rsidR="00AC6B87">
        <w:rPr>
          <w:bCs/>
          <w:sz w:val="20"/>
          <w:szCs w:val="20"/>
        </w:rPr>
        <w:t xml:space="preserve"> сумма процентов округляется до целых единиц по правилу округления.</w:t>
      </w:r>
    </w:p>
    <w:p w14:paraId="4E117AB4" w14:textId="77777777" w:rsidR="0028028D" w:rsidRPr="0028028D" w:rsidRDefault="00C60E26" w:rsidP="0028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028D">
        <w:rPr>
          <w:rFonts w:ascii="Times New Roman" w:hAnsi="Times New Roman" w:cs="Times New Roman"/>
          <w:b/>
          <w:bCs/>
          <w:sz w:val="20"/>
          <w:szCs w:val="20"/>
        </w:rPr>
        <w:t>4.1.4.</w:t>
      </w:r>
      <w:r w:rsidRPr="0028028D">
        <w:rPr>
          <w:rFonts w:ascii="Times New Roman" w:hAnsi="Times New Roman" w:cs="Times New Roman"/>
          <w:bCs/>
          <w:sz w:val="20"/>
          <w:szCs w:val="20"/>
        </w:rPr>
        <w:t xml:space="preserve"> Банк при выплате суммы валютного вклада наличными денежными средствами, если сумма</w:t>
      </w:r>
      <w:r w:rsidR="0028028D">
        <w:rPr>
          <w:rFonts w:ascii="Times New Roman" w:hAnsi="Times New Roman" w:cs="Times New Roman"/>
          <w:bCs/>
          <w:sz w:val="20"/>
          <w:szCs w:val="20"/>
        </w:rPr>
        <w:t>,</w:t>
      </w:r>
      <w:r w:rsidRPr="0028028D">
        <w:rPr>
          <w:rFonts w:ascii="Times New Roman" w:hAnsi="Times New Roman" w:cs="Times New Roman"/>
          <w:bCs/>
          <w:sz w:val="20"/>
          <w:szCs w:val="20"/>
        </w:rPr>
        <w:t xml:space="preserve"> причитающаяся к выплате Клиенту</w:t>
      </w:r>
      <w:r w:rsidR="0028028D">
        <w:rPr>
          <w:rFonts w:ascii="Times New Roman" w:hAnsi="Times New Roman" w:cs="Times New Roman"/>
          <w:bCs/>
          <w:sz w:val="20"/>
          <w:szCs w:val="20"/>
        </w:rPr>
        <w:t>,</w:t>
      </w:r>
      <w:r w:rsidRPr="0028028D">
        <w:rPr>
          <w:rFonts w:ascii="Times New Roman" w:hAnsi="Times New Roman" w:cs="Times New Roman"/>
          <w:bCs/>
          <w:sz w:val="20"/>
          <w:szCs w:val="20"/>
        </w:rPr>
        <w:t xml:space="preserve"> менее минимального достоинства банкноты иностранной валюты находящееся на момент выплаты в кассе Банка/отделения Банка, имеет право выплатить эту сумму в валюте Российской Федерации </w:t>
      </w:r>
      <w:r w:rsidR="0028028D" w:rsidRPr="0028028D">
        <w:rPr>
          <w:rFonts w:ascii="Times New Roman" w:hAnsi="Times New Roman" w:cs="Times New Roman"/>
          <w:color w:val="000000"/>
          <w:sz w:val="20"/>
          <w:szCs w:val="20"/>
        </w:rPr>
        <w:t xml:space="preserve">по курсу Банка, установленному на дату совершения операции. </w:t>
      </w:r>
    </w:p>
    <w:p w14:paraId="0F9D327F" w14:textId="77777777" w:rsidR="00AC6B87" w:rsidRDefault="00AC6B87" w:rsidP="00E66E9B">
      <w:pPr>
        <w:pStyle w:val="Default"/>
        <w:jc w:val="both"/>
        <w:rPr>
          <w:b/>
          <w:bCs/>
          <w:sz w:val="20"/>
          <w:szCs w:val="20"/>
        </w:rPr>
      </w:pPr>
      <w:r w:rsidRPr="00AC6B87">
        <w:rPr>
          <w:b/>
          <w:bCs/>
          <w:sz w:val="20"/>
          <w:szCs w:val="20"/>
        </w:rPr>
        <w:t>4.2.</w:t>
      </w:r>
      <w:r>
        <w:rPr>
          <w:b/>
          <w:bCs/>
          <w:sz w:val="20"/>
          <w:szCs w:val="20"/>
        </w:rPr>
        <w:t xml:space="preserve"> Срочный вклад.</w:t>
      </w:r>
    </w:p>
    <w:p w14:paraId="1CA6E338" w14:textId="77777777" w:rsidR="00AD2854" w:rsidRDefault="00AD2854" w:rsidP="00AD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854">
        <w:rPr>
          <w:rFonts w:ascii="Times New Roman" w:hAnsi="Times New Roman" w:cs="Times New Roman"/>
          <w:b/>
          <w:color w:val="000000"/>
          <w:sz w:val="20"/>
          <w:szCs w:val="20"/>
        </w:rPr>
        <w:t>4.2.1.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 Процентная ставка по </w:t>
      </w:r>
      <w:r w:rsidR="00EF7C2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рочному вкладу, установленная </w:t>
      </w:r>
      <w:r w:rsidR="00EF7C2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EF7C21" w:rsidRPr="00B76FC9">
        <w:rPr>
          <w:rFonts w:ascii="Times New Roman" w:hAnsi="Times New Roman" w:cs="Times New Roman"/>
          <w:color w:val="000000"/>
          <w:sz w:val="20"/>
          <w:szCs w:val="20"/>
        </w:rPr>
        <w:t xml:space="preserve">п. </w:t>
      </w:r>
      <w:r w:rsidR="00B76FC9" w:rsidRPr="00B76FC9">
        <w:rPr>
          <w:rFonts w:ascii="Times New Roman" w:hAnsi="Times New Roman" w:cs="Times New Roman"/>
          <w:color w:val="000000"/>
          <w:sz w:val="20"/>
          <w:szCs w:val="20"/>
        </w:rPr>
        <w:t>2.5.</w:t>
      </w:r>
      <w:r w:rsidR="00B76F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="00EF7C21">
        <w:rPr>
          <w:rFonts w:ascii="Times New Roman" w:hAnsi="Times New Roman" w:cs="Times New Roman"/>
          <w:color w:val="000000"/>
          <w:sz w:val="20"/>
          <w:szCs w:val="20"/>
        </w:rPr>
        <w:t xml:space="preserve"> о вкладе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, действует в течение всего срока </w:t>
      </w:r>
      <w:r w:rsidR="00EF7C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>клада</w:t>
      </w:r>
      <w:r w:rsidR="00B76FC9">
        <w:rPr>
          <w:rFonts w:ascii="Times New Roman" w:hAnsi="Times New Roman" w:cs="Times New Roman"/>
          <w:color w:val="000000"/>
          <w:sz w:val="20"/>
          <w:szCs w:val="20"/>
        </w:rPr>
        <w:t>/в течение срока указанного в п. 2.5. Договора о вкладе</w:t>
      </w:r>
      <w:r w:rsidRPr="00E66E9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9678DD8" w14:textId="313C5DDC" w:rsidR="00101364" w:rsidRDefault="00AC6B87" w:rsidP="00AC6B8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4.2.</w:t>
      </w:r>
      <w:r w:rsidR="00AD285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 </w:t>
      </w:r>
      <w:r w:rsidRPr="00AC6B87">
        <w:rPr>
          <w:bCs/>
          <w:sz w:val="20"/>
          <w:szCs w:val="20"/>
        </w:rPr>
        <w:t>П</w:t>
      </w:r>
      <w:r w:rsidR="00101364" w:rsidRPr="00851A1E">
        <w:rPr>
          <w:sz w:val="20"/>
          <w:szCs w:val="20"/>
        </w:rPr>
        <w:t xml:space="preserve">ри размещении </w:t>
      </w:r>
      <w:r w:rsidR="00101364">
        <w:rPr>
          <w:sz w:val="20"/>
          <w:szCs w:val="20"/>
        </w:rPr>
        <w:t>с</w:t>
      </w:r>
      <w:r w:rsidR="00101364" w:rsidRPr="00851A1E">
        <w:rPr>
          <w:sz w:val="20"/>
          <w:szCs w:val="20"/>
        </w:rPr>
        <w:t xml:space="preserve">рочного </w:t>
      </w:r>
      <w:r w:rsidR="00101364">
        <w:rPr>
          <w:sz w:val="20"/>
          <w:szCs w:val="20"/>
        </w:rPr>
        <w:t>в</w:t>
      </w:r>
      <w:r w:rsidR="00101364" w:rsidRPr="00851A1E">
        <w:rPr>
          <w:sz w:val="20"/>
          <w:szCs w:val="20"/>
        </w:rPr>
        <w:t>клада, предусматривающего внесение дополнительных взносов</w:t>
      </w:r>
      <w:r w:rsidR="00101364">
        <w:rPr>
          <w:sz w:val="20"/>
          <w:szCs w:val="20"/>
        </w:rPr>
        <w:t xml:space="preserve"> (довложений)</w:t>
      </w:r>
      <w:r w:rsidR="00101364" w:rsidRPr="00851A1E">
        <w:rPr>
          <w:sz w:val="20"/>
          <w:szCs w:val="20"/>
        </w:rPr>
        <w:t>, условия внесения до</w:t>
      </w:r>
      <w:r w:rsidR="00101364">
        <w:rPr>
          <w:sz w:val="20"/>
          <w:szCs w:val="20"/>
        </w:rPr>
        <w:t>вложений</w:t>
      </w:r>
      <w:r w:rsidR="00101364" w:rsidRPr="00851A1E">
        <w:rPr>
          <w:sz w:val="20"/>
          <w:szCs w:val="20"/>
        </w:rPr>
        <w:t xml:space="preserve"> определяются</w:t>
      </w:r>
      <w:r w:rsidR="00101364">
        <w:rPr>
          <w:sz w:val="20"/>
          <w:szCs w:val="20"/>
        </w:rPr>
        <w:t xml:space="preserve"> </w:t>
      </w:r>
      <w:r w:rsidR="00193725">
        <w:rPr>
          <w:sz w:val="20"/>
          <w:szCs w:val="20"/>
        </w:rPr>
        <w:t>п.</w:t>
      </w:r>
      <w:r w:rsidR="00193725" w:rsidRPr="00193725">
        <w:rPr>
          <w:sz w:val="20"/>
          <w:szCs w:val="20"/>
        </w:rPr>
        <w:t xml:space="preserve"> 2.</w:t>
      </w:r>
      <w:r w:rsidR="0071194A">
        <w:rPr>
          <w:sz w:val="20"/>
          <w:szCs w:val="20"/>
        </w:rPr>
        <w:t>3</w:t>
      </w:r>
      <w:r w:rsidR="00193725" w:rsidRPr="00193725">
        <w:rPr>
          <w:sz w:val="20"/>
          <w:szCs w:val="20"/>
        </w:rPr>
        <w:t>.</w:t>
      </w:r>
      <w:r w:rsidR="00EF7C21">
        <w:rPr>
          <w:sz w:val="20"/>
          <w:szCs w:val="20"/>
        </w:rPr>
        <w:t xml:space="preserve"> Договора о вкладе</w:t>
      </w:r>
      <w:r w:rsidR="00101364" w:rsidRPr="00851A1E">
        <w:rPr>
          <w:sz w:val="20"/>
          <w:szCs w:val="20"/>
        </w:rPr>
        <w:t xml:space="preserve">. В случае несоблюдения условий внесения дополнительных взносов, поступившая в Банк сумма не подлежит зачислению на </w:t>
      </w:r>
      <w:r w:rsidR="00101364">
        <w:rPr>
          <w:sz w:val="20"/>
          <w:szCs w:val="20"/>
        </w:rPr>
        <w:t>с</w:t>
      </w:r>
      <w:r w:rsidR="00101364" w:rsidRPr="00851A1E">
        <w:rPr>
          <w:sz w:val="20"/>
          <w:szCs w:val="20"/>
        </w:rPr>
        <w:t>чет</w:t>
      </w:r>
      <w:r w:rsidR="00101364">
        <w:rPr>
          <w:sz w:val="20"/>
          <w:szCs w:val="20"/>
        </w:rPr>
        <w:t xml:space="preserve"> по</w:t>
      </w:r>
      <w:r w:rsidR="00101364" w:rsidRPr="00851A1E">
        <w:rPr>
          <w:sz w:val="20"/>
          <w:szCs w:val="20"/>
        </w:rPr>
        <w:t xml:space="preserve"> </w:t>
      </w:r>
      <w:r w:rsidR="00101364">
        <w:rPr>
          <w:sz w:val="20"/>
          <w:szCs w:val="20"/>
        </w:rPr>
        <w:t>в</w:t>
      </w:r>
      <w:r w:rsidR="00101364" w:rsidRPr="00851A1E">
        <w:rPr>
          <w:sz w:val="20"/>
          <w:szCs w:val="20"/>
        </w:rPr>
        <w:t>клад</w:t>
      </w:r>
      <w:r w:rsidR="00101364">
        <w:rPr>
          <w:sz w:val="20"/>
          <w:szCs w:val="20"/>
        </w:rPr>
        <w:t>у</w:t>
      </w:r>
      <w:r w:rsidR="00101364" w:rsidRPr="00851A1E">
        <w:rPr>
          <w:sz w:val="20"/>
          <w:szCs w:val="20"/>
        </w:rPr>
        <w:t xml:space="preserve">, Банк осуществляет ее возврат по реквизитам отправителя не позднее рабочего дня, следующего за днем ее поступления. </w:t>
      </w:r>
    </w:p>
    <w:p w14:paraId="24B981A5" w14:textId="77777777" w:rsidR="00550D80" w:rsidRPr="0071194A" w:rsidRDefault="005D2862" w:rsidP="00550D80">
      <w:pPr>
        <w:pStyle w:val="Default"/>
        <w:jc w:val="both"/>
        <w:rPr>
          <w:sz w:val="20"/>
          <w:szCs w:val="20"/>
        </w:rPr>
      </w:pPr>
      <w:r w:rsidRPr="0071194A">
        <w:rPr>
          <w:b/>
          <w:sz w:val="20"/>
          <w:szCs w:val="20"/>
        </w:rPr>
        <w:t>4.2.3.</w:t>
      </w:r>
      <w:r w:rsidRPr="0071194A">
        <w:rPr>
          <w:sz w:val="20"/>
          <w:szCs w:val="20"/>
        </w:rPr>
        <w:t xml:space="preserve"> Не допускается частичное снятие Клиентом денежных средств со счета по вкладу.</w:t>
      </w:r>
    </w:p>
    <w:p w14:paraId="10FD0312" w14:textId="6BCAD45C" w:rsidR="00AE5D90" w:rsidRPr="00AD2854" w:rsidRDefault="00AE5D90" w:rsidP="00550D80">
      <w:pPr>
        <w:pStyle w:val="Default"/>
        <w:jc w:val="both"/>
        <w:rPr>
          <w:sz w:val="20"/>
          <w:szCs w:val="20"/>
        </w:rPr>
      </w:pPr>
      <w:r w:rsidRPr="0071194A">
        <w:rPr>
          <w:b/>
          <w:sz w:val="20"/>
          <w:szCs w:val="20"/>
        </w:rPr>
        <w:t>4.2.</w:t>
      </w:r>
      <w:r w:rsidR="0071194A" w:rsidRPr="0071194A">
        <w:rPr>
          <w:b/>
          <w:sz w:val="20"/>
          <w:szCs w:val="20"/>
        </w:rPr>
        <w:t>4</w:t>
      </w:r>
      <w:r w:rsidRPr="0071194A">
        <w:rPr>
          <w:b/>
          <w:sz w:val="20"/>
          <w:szCs w:val="20"/>
        </w:rPr>
        <w:t xml:space="preserve">. </w:t>
      </w:r>
      <w:r w:rsidRPr="0071194A">
        <w:rPr>
          <w:sz w:val="20"/>
          <w:szCs w:val="20"/>
        </w:rPr>
        <w:t>Клиент предоставляет Банку право при досрочном расторжении договора удержать</w:t>
      </w:r>
      <w:r w:rsidRPr="00AD2854">
        <w:rPr>
          <w:sz w:val="20"/>
          <w:szCs w:val="20"/>
        </w:rPr>
        <w:t xml:space="preserve"> из суммы вклада сумму излишне начисленных и выплаченных процентов.</w:t>
      </w:r>
    </w:p>
    <w:p w14:paraId="556B766C" w14:textId="7877BBF1" w:rsidR="00AE5D90" w:rsidRPr="00AD2854" w:rsidRDefault="00AE5D90" w:rsidP="00AE5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7C21">
        <w:rPr>
          <w:rFonts w:ascii="Times New Roman" w:hAnsi="Times New Roman" w:cs="Times New Roman"/>
          <w:b/>
          <w:sz w:val="20"/>
          <w:szCs w:val="20"/>
        </w:rPr>
        <w:t>4.2.</w:t>
      </w:r>
      <w:r w:rsidR="0071194A">
        <w:rPr>
          <w:rFonts w:ascii="Times New Roman" w:hAnsi="Times New Roman" w:cs="Times New Roman"/>
          <w:b/>
          <w:sz w:val="20"/>
          <w:szCs w:val="20"/>
        </w:rPr>
        <w:t>5</w:t>
      </w:r>
      <w:r w:rsidRPr="00EF7C21">
        <w:rPr>
          <w:rFonts w:ascii="Times New Roman" w:hAnsi="Times New Roman" w:cs="Times New Roman"/>
          <w:b/>
          <w:sz w:val="20"/>
          <w:szCs w:val="20"/>
        </w:rPr>
        <w:t>.</w:t>
      </w:r>
      <w:r w:rsidRPr="00AD2854">
        <w:rPr>
          <w:rFonts w:ascii="Times New Roman" w:hAnsi="Times New Roman" w:cs="Times New Roman"/>
          <w:sz w:val="20"/>
          <w:szCs w:val="20"/>
        </w:rPr>
        <w:t xml:space="preserve"> После истечения срока вклада </w:t>
      </w:r>
      <w:r>
        <w:rPr>
          <w:rFonts w:ascii="Times New Roman" w:hAnsi="Times New Roman" w:cs="Times New Roman"/>
          <w:sz w:val="20"/>
          <w:szCs w:val="20"/>
        </w:rPr>
        <w:t>Клиент</w:t>
      </w:r>
      <w:r w:rsidRPr="00AD2854">
        <w:rPr>
          <w:rFonts w:ascii="Times New Roman" w:hAnsi="Times New Roman" w:cs="Times New Roman"/>
          <w:sz w:val="20"/>
          <w:szCs w:val="20"/>
        </w:rPr>
        <w:t xml:space="preserve"> вправе требовать: </w:t>
      </w:r>
    </w:p>
    <w:p w14:paraId="16AADF82" w14:textId="39CF328E" w:rsidR="00AE5D90" w:rsidRPr="00AD2854" w:rsidRDefault="00AE5D90" w:rsidP="00AE5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854">
        <w:rPr>
          <w:rFonts w:ascii="Times New Roman" w:hAnsi="Times New Roman" w:cs="Times New Roman"/>
          <w:sz w:val="20"/>
          <w:szCs w:val="20"/>
        </w:rPr>
        <w:t xml:space="preserve">- возврата вклада, а также выплаты всех начисленных к этому </w:t>
      </w:r>
      <w:r w:rsidR="00E108D0" w:rsidRPr="00AD2854">
        <w:rPr>
          <w:rFonts w:ascii="Times New Roman" w:hAnsi="Times New Roman" w:cs="Times New Roman"/>
          <w:sz w:val="20"/>
          <w:szCs w:val="20"/>
        </w:rPr>
        <w:t>моменту процентов</w:t>
      </w:r>
      <w:r w:rsidRPr="00AD2854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4D42A3" w14:textId="77777777" w:rsidR="00AE5D90" w:rsidRPr="00AD2854" w:rsidRDefault="00AE5D90" w:rsidP="00AE5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854">
        <w:rPr>
          <w:rFonts w:ascii="Times New Roman" w:hAnsi="Times New Roman" w:cs="Times New Roman"/>
          <w:sz w:val="20"/>
          <w:szCs w:val="20"/>
        </w:rPr>
        <w:t>- заключения нового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AD2854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AD2854">
        <w:rPr>
          <w:rFonts w:ascii="Times New Roman" w:hAnsi="Times New Roman" w:cs="Times New Roman"/>
          <w:sz w:val="20"/>
          <w:szCs w:val="20"/>
        </w:rPr>
        <w:t xml:space="preserve"> вклад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AD2854">
        <w:rPr>
          <w:rFonts w:ascii="Times New Roman" w:hAnsi="Times New Roman" w:cs="Times New Roman"/>
          <w:sz w:val="20"/>
          <w:szCs w:val="20"/>
        </w:rPr>
        <w:t xml:space="preserve"> на условиях действующих вкладов на дату заключения договора. </w:t>
      </w:r>
    </w:p>
    <w:p w14:paraId="13023AD6" w14:textId="3EDC4971" w:rsidR="00AE5D90" w:rsidRDefault="00AE5D90" w:rsidP="00AE5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D90">
        <w:rPr>
          <w:rFonts w:ascii="Times New Roman" w:hAnsi="Times New Roman" w:cs="Times New Roman"/>
          <w:b/>
          <w:sz w:val="20"/>
          <w:szCs w:val="20"/>
        </w:rPr>
        <w:t>4.2.</w:t>
      </w:r>
      <w:r w:rsidR="0071194A">
        <w:rPr>
          <w:rFonts w:ascii="Times New Roman" w:hAnsi="Times New Roman" w:cs="Times New Roman"/>
          <w:b/>
          <w:sz w:val="20"/>
          <w:szCs w:val="20"/>
        </w:rPr>
        <w:t>6</w:t>
      </w:r>
      <w:r w:rsidRPr="00AE5D90">
        <w:rPr>
          <w:rFonts w:ascii="Times New Roman" w:hAnsi="Times New Roman" w:cs="Times New Roman"/>
          <w:b/>
          <w:sz w:val="20"/>
          <w:szCs w:val="20"/>
        </w:rPr>
        <w:t>.</w:t>
      </w:r>
      <w:r w:rsidRPr="00AD2854">
        <w:rPr>
          <w:rFonts w:ascii="Times New Roman" w:hAnsi="Times New Roman" w:cs="Times New Roman"/>
          <w:sz w:val="20"/>
          <w:szCs w:val="20"/>
        </w:rPr>
        <w:t xml:space="preserve"> Заключение нового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D2854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 о вкладе</w:t>
      </w:r>
      <w:r w:rsidRPr="00AD2854">
        <w:rPr>
          <w:rFonts w:ascii="Times New Roman" w:hAnsi="Times New Roman" w:cs="Times New Roman"/>
          <w:sz w:val="20"/>
          <w:szCs w:val="20"/>
        </w:rPr>
        <w:t xml:space="preserve"> осуществляется только с согласия Банка на условиях, действующих на дату заключения нового договора в соответствии с п. </w:t>
      </w:r>
      <w:r>
        <w:rPr>
          <w:rFonts w:ascii="Times New Roman" w:hAnsi="Times New Roman" w:cs="Times New Roman"/>
          <w:sz w:val="20"/>
          <w:szCs w:val="20"/>
        </w:rPr>
        <w:t>4.2.</w:t>
      </w:r>
      <w:r w:rsidR="0071194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D2854">
        <w:rPr>
          <w:rFonts w:ascii="Times New Roman" w:hAnsi="Times New Roman" w:cs="Times New Roman"/>
          <w:sz w:val="20"/>
          <w:szCs w:val="20"/>
        </w:rPr>
        <w:t xml:space="preserve"> настоящ</w:t>
      </w:r>
      <w:r w:rsidR="0049727E">
        <w:rPr>
          <w:rFonts w:ascii="Times New Roman" w:hAnsi="Times New Roman" w:cs="Times New Roman"/>
          <w:sz w:val="20"/>
          <w:szCs w:val="20"/>
        </w:rPr>
        <w:t>их Правил по вкладам.</w:t>
      </w:r>
    </w:p>
    <w:p w14:paraId="5797F27E" w14:textId="77777777" w:rsidR="00AE5D90" w:rsidRPr="00AE5D90" w:rsidRDefault="00AE5D90" w:rsidP="00AE5D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D90">
        <w:rPr>
          <w:rFonts w:ascii="Times New Roman" w:hAnsi="Times New Roman" w:cs="Times New Roman"/>
          <w:b/>
          <w:sz w:val="20"/>
          <w:szCs w:val="20"/>
        </w:rPr>
        <w:t>4.3. Вклад до востребования.</w:t>
      </w:r>
    </w:p>
    <w:p w14:paraId="7B3EA1F0" w14:textId="77777777" w:rsidR="00896344" w:rsidRDefault="00896344" w:rsidP="00AE5D90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4.3.1. </w:t>
      </w:r>
      <w:r>
        <w:rPr>
          <w:sz w:val="20"/>
          <w:szCs w:val="20"/>
        </w:rPr>
        <w:t>Договор вклада до востребования заключается на неопределенный срок.</w:t>
      </w:r>
    </w:p>
    <w:p w14:paraId="2CD7700C" w14:textId="4A394226" w:rsidR="00E57E35" w:rsidRDefault="00896344" w:rsidP="00AE5D90">
      <w:pPr>
        <w:pStyle w:val="Default"/>
        <w:jc w:val="both"/>
        <w:rPr>
          <w:sz w:val="20"/>
          <w:szCs w:val="20"/>
        </w:rPr>
      </w:pPr>
      <w:r w:rsidRPr="00896344">
        <w:rPr>
          <w:b/>
          <w:sz w:val="20"/>
          <w:szCs w:val="20"/>
        </w:rPr>
        <w:t>4.3.2.</w:t>
      </w:r>
      <w:r>
        <w:rPr>
          <w:sz w:val="20"/>
          <w:szCs w:val="20"/>
        </w:rPr>
        <w:t xml:space="preserve"> </w:t>
      </w:r>
      <w:r w:rsidR="00994C07" w:rsidRPr="00E66E9B">
        <w:rPr>
          <w:sz w:val="20"/>
          <w:szCs w:val="20"/>
        </w:rPr>
        <w:t xml:space="preserve">Банк вправе </w:t>
      </w:r>
      <w:r w:rsidR="00412B35">
        <w:rPr>
          <w:sz w:val="20"/>
          <w:szCs w:val="20"/>
        </w:rPr>
        <w:t xml:space="preserve">по вкладу до востребования </w:t>
      </w:r>
      <w:r w:rsidR="00E57E35">
        <w:rPr>
          <w:sz w:val="20"/>
          <w:szCs w:val="20"/>
        </w:rPr>
        <w:t xml:space="preserve">в одностороннем порядке </w:t>
      </w:r>
      <w:r w:rsidR="00994C07" w:rsidRPr="00E66E9B">
        <w:rPr>
          <w:sz w:val="20"/>
          <w:szCs w:val="20"/>
        </w:rPr>
        <w:t>измен</w:t>
      </w:r>
      <w:r w:rsidR="00412B35">
        <w:rPr>
          <w:sz w:val="20"/>
          <w:szCs w:val="20"/>
        </w:rPr>
        <w:t>ять</w:t>
      </w:r>
      <w:r w:rsidR="00994C07" w:rsidRPr="00E66E9B">
        <w:rPr>
          <w:sz w:val="20"/>
          <w:szCs w:val="20"/>
        </w:rPr>
        <w:t xml:space="preserve"> процентную ставку</w:t>
      </w:r>
      <w:r w:rsidR="00412B35">
        <w:rPr>
          <w:sz w:val="20"/>
          <w:szCs w:val="20"/>
        </w:rPr>
        <w:t>, установленную</w:t>
      </w:r>
      <w:r w:rsidR="00E57E35">
        <w:rPr>
          <w:sz w:val="20"/>
          <w:szCs w:val="20"/>
        </w:rPr>
        <w:t xml:space="preserve"> </w:t>
      </w:r>
      <w:r w:rsidR="00412B35" w:rsidRPr="0073133E">
        <w:rPr>
          <w:sz w:val="20"/>
          <w:szCs w:val="20"/>
        </w:rPr>
        <w:t>п.</w:t>
      </w:r>
      <w:r w:rsidR="0073133E" w:rsidRPr="0073133E">
        <w:rPr>
          <w:sz w:val="20"/>
          <w:szCs w:val="20"/>
        </w:rPr>
        <w:t xml:space="preserve"> 2.5.</w:t>
      </w:r>
      <w:r w:rsidR="0073133E">
        <w:rPr>
          <w:sz w:val="20"/>
          <w:szCs w:val="20"/>
        </w:rPr>
        <w:t xml:space="preserve"> </w:t>
      </w:r>
      <w:r w:rsidR="00412B35">
        <w:rPr>
          <w:sz w:val="20"/>
          <w:szCs w:val="20"/>
        </w:rPr>
        <w:t>Договора о вкладе. В случае уменьшения Банком размера процентной ставки новая процентная ставка вступает в силу по истечении 10 (десяти) календарных дней с момента уведомления об этом Клиента</w:t>
      </w:r>
      <w:r w:rsidR="00F71108">
        <w:rPr>
          <w:sz w:val="20"/>
          <w:szCs w:val="20"/>
        </w:rPr>
        <w:t xml:space="preserve"> способами, определенными в п. 2.10. Договора о вкладе</w:t>
      </w:r>
      <w:r w:rsidR="00E57E35">
        <w:rPr>
          <w:sz w:val="20"/>
          <w:szCs w:val="20"/>
        </w:rPr>
        <w:t>.</w:t>
      </w:r>
    </w:p>
    <w:p w14:paraId="5FF23993" w14:textId="77777777" w:rsidR="00412B35" w:rsidRDefault="00E57E35" w:rsidP="00AE5D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Размер процентной ставки по вкладу до востребования может быть увеличен Банком без</w:t>
      </w:r>
      <w:r w:rsidR="00FC5AC8">
        <w:rPr>
          <w:sz w:val="20"/>
          <w:szCs w:val="20"/>
        </w:rPr>
        <w:t xml:space="preserve"> предварительного</w:t>
      </w:r>
      <w:r>
        <w:rPr>
          <w:sz w:val="20"/>
          <w:szCs w:val="20"/>
        </w:rPr>
        <w:t xml:space="preserve"> уведомления Клиента. </w:t>
      </w:r>
      <w:r w:rsidR="00412B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6A97A599" w14:textId="77777777" w:rsidR="00206E25" w:rsidRDefault="00AE5D90" w:rsidP="00AE5D90">
      <w:pPr>
        <w:pStyle w:val="Default"/>
        <w:jc w:val="both"/>
        <w:rPr>
          <w:sz w:val="20"/>
          <w:szCs w:val="20"/>
        </w:rPr>
      </w:pPr>
      <w:r w:rsidRPr="00896344">
        <w:rPr>
          <w:b/>
          <w:sz w:val="20"/>
          <w:szCs w:val="20"/>
        </w:rPr>
        <w:t>4.3.</w:t>
      </w:r>
      <w:r w:rsidR="00896344">
        <w:rPr>
          <w:b/>
          <w:sz w:val="20"/>
          <w:szCs w:val="20"/>
        </w:rPr>
        <w:t>3</w:t>
      </w:r>
      <w:r w:rsidRPr="00896344">
        <w:rPr>
          <w:b/>
          <w:sz w:val="20"/>
          <w:szCs w:val="20"/>
        </w:rPr>
        <w:t>.</w:t>
      </w:r>
      <w:r w:rsidR="00896344">
        <w:rPr>
          <w:b/>
          <w:sz w:val="20"/>
          <w:szCs w:val="20"/>
        </w:rPr>
        <w:t xml:space="preserve"> </w:t>
      </w:r>
      <w:r w:rsidR="00264B26" w:rsidRPr="00264B26">
        <w:rPr>
          <w:sz w:val="20"/>
          <w:szCs w:val="20"/>
        </w:rPr>
        <w:t>Клиент имеет право</w:t>
      </w:r>
      <w:r w:rsidR="00264B26">
        <w:rPr>
          <w:b/>
          <w:sz w:val="20"/>
          <w:szCs w:val="20"/>
        </w:rPr>
        <w:t xml:space="preserve"> </w:t>
      </w:r>
      <w:r w:rsidR="00264B26" w:rsidRPr="00264B26">
        <w:rPr>
          <w:sz w:val="20"/>
          <w:szCs w:val="20"/>
        </w:rPr>
        <w:t xml:space="preserve">в любое время </w:t>
      </w:r>
      <w:r w:rsidR="00264B26">
        <w:rPr>
          <w:sz w:val="20"/>
          <w:szCs w:val="20"/>
        </w:rPr>
        <w:t xml:space="preserve">производить </w:t>
      </w:r>
      <w:proofErr w:type="spellStart"/>
      <w:r w:rsidR="00264B26">
        <w:rPr>
          <w:sz w:val="20"/>
          <w:szCs w:val="20"/>
        </w:rPr>
        <w:t>довложения</w:t>
      </w:r>
      <w:proofErr w:type="spellEnd"/>
      <w:r w:rsidR="00264B26">
        <w:rPr>
          <w:sz w:val="20"/>
          <w:szCs w:val="20"/>
        </w:rPr>
        <w:t xml:space="preserve"> денежных средств во вклад и </w:t>
      </w:r>
      <w:r w:rsidR="00206E25">
        <w:rPr>
          <w:sz w:val="20"/>
          <w:szCs w:val="20"/>
        </w:rPr>
        <w:t>снятие денежных средств со счета по вкладу в наличной и безналичной форме.</w:t>
      </w:r>
    </w:p>
    <w:p w14:paraId="56B8DFAF" w14:textId="77777777" w:rsidR="00206E25" w:rsidRDefault="00206E25" w:rsidP="00AE5D90">
      <w:pPr>
        <w:pStyle w:val="Default"/>
        <w:jc w:val="both"/>
        <w:rPr>
          <w:sz w:val="20"/>
          <w:szCs w:val="20"/>
        </w:rPr>
      </w:pPr>
      <w:r w:rsidRPr="00206E25">
        <w:rPr>
          <w:b/>
          <w:sz w:val="20"/>
          <w:szCs w:val="20"/>
        </w:rPr>
        <w:t>4.3.4.</w:t>
      </w:r>
      <w:r>
        <w:rPr>
          <w:b/>
          <w:sz w:val="20"/>
          <w:szCs w:val="20"/>
        </w:rPr>
        <w:t xml:space="preserve"> </w:t>
      </w:r>
      <w:r w:rsidRPr="00206E25">
        <w:rPr>
          <w:sz w:val="20"/>
          <w:szCs w:val="20"/>
        </w:rPr>
        <w:t>Проценты по вк</w:t>
      </w:r>
      <w:r>
        <w:rPr>
          <w:sz w:val="20"/>
          <w:szCs w:val="20"/>
        </w:rPr>
        <w:t>ладу начисляются ежеквартально, в последний день календарного квартала с причислением сумм начисленных процентов к сумме вклада (капитализация).</w:t>
      </w:r>
    </w:p>
    <w:p w14:paraId="0D6A1525" w14:textId="61DE85AF" w:rsidR="00466DC6" w:rsidRPr="00466DC6" w:rsidRDefault="00466DC6" w:rsidP="00AE5D90">
      <w:pPr>
        <w:pStyle w:val="Default"/>
        <w:jc w:val="both"/>
        <w:rPr>
          <w:sz w:val="20"/>
          <w:szCs w:val="20"/>
        </w:rPr>
      </w:pPr>
      <w:r w:rsidRPr="00C36629">
        <w:rPr>
          <w:b/>
          <w:sz w:val="20"/>
          <w:szCs w:val="20"/>
        </w:rPr>
        <w:t xml:space="preserve">4.3.5. </w:t>
      </w:r>
      <w:r w:rsidRPr="00C36629">
        <w:rPr>
          <w:sz w:val="20"/>
          <w:szCs w:val="20"/>
        </w:rPr>
        <w:t xml:space="preserve">Банк имеет право </w:t>
      </w:r>
      <w:r w:rsidR="007D2AA5" w:rsidRPr="00C36629">
        <w:rPr>
          <w:sz w:val="20"/>
          <w:szCs w:val="20"/>
        </w:rPr>
        <w:t>на основании</w:t>
      </w:r>
      <w:r w:rsidRPr="00C36629">
        <w:rPr>
          <w:sz w:val="20"/>
          <w:szCs w:val="20"/>
        </w:rPr>
        <w:t xml:space="preserve"> распоряжени</w:t>
      </w:r>
      <w:r w:rsidR="007D2AA5" w:rsidRPr="00C36629">
        <w:rPr>
          <w:sz w:val="20"/>
          <w:szCs w:val="20"/>
        </w:rPr>
        <w:t>я</w:t>
      </w:r>
      <w:r w:rsidRPr="00C36629">
        <w:rPr>
          <w:sz w:val="20"/>
          <w:szCs w:val="20"/>
        </w:rPr>
        <w:t xml:space="preserve"> Клиента, указанн</w:t>
      </w:r>
      <w:r w:rsidR="00F85867" w:rsidRPr="00C36629">
        <w:rPr>
          <w:sz w:val="20"/>
          <w:szCs w:val="20"/>
        </w:rPr>
        <w:t>ого</w:t>
      </w:r>
      <w:r w:rsidRPr="00C36629">
        <w:rPr>
          <w:sz w:val="20"/>
          <w:szCs w:val="20"/>
        </w:rPr>
        <w:t xml:space="preserve"> в п.</w:t>
      </w:r>
      <w:r w:rsidR="00CB2222">
        <w:rPr>
          <w:sz w:val="20"/>
          <w:szCs w:val="20"/>
        </w:rPr>
        <w:t xml:space="preserve"> </w:t>
      </w:r>
      <w:r w:rsidR="00F71108">
        <w:rPr>
          <w:sz w:val="20"/>
          <w:szCs w:val="20"/>
        </w:rPr>
        <w:t>2</w:t>
      </w:r>
      <w:r w:rsidR="00CB2222">
        <w:rPr>
          <w:sz w:val="20"/>
          <w:szCs w:val="20"/>
        </w:rPr>
        <w:t>.</w:t>
      </w:r>
      <w:r w:rsidR="00F71108">
        <w:rPr>
          <w:sz w:val="20"/>
          <w:szCs w:val="20"/>
        </w:rPr>
        <w:t>17</w:t>
      </w:r>
      <w:r w:rsidR="00CB2222">
        <w:rPr>
          <w:sz w:val="20"/>
          <w:szCs w:val="20"/>
        </w:rPr>
        <w:t>.</w:t>
      </w:r>
      <w:r w:rsidRPr="00C36629">
        <w:rPr>
          <w:sz w:val="20"/>
          <w:szCs w:val="20"/>
        </w:rPr>
        <w:t xml:space="preserve"> Договора о вкладе</w:t>
      </w:r>
      <w:r w:rsidR="00A935F7" w:rsidRPr="00C36629">
        <w:rPr>
          <w:sz w:val="20"/>
          <w:szCs w:val="20"/>
        </w:rPr>
        <w:t xml:space="preserve">, перевести со счета по вкладу до востребования для зачисления социальных выплат, на </w:t>
      </w:r>
      <w:proofErr w:type="gramStart"/>
      <w:r w:rsidR="00A935F7" w:rsidRPr="00C36629">
        <w:rPr>
          <w:sz w:val="20"/>
          <w:szCs w:val="20"/>
        </w:rPr>
        <w:t>который</w:t>
      </w:r>
      <w:proofErr w:type="gramEnd"/>
      <w:r w:rsidR="00A935F7" w:rsidRPr="00C36629">
        <w:rPr>
          <w:sz w:val="20"/>
          <w:szCs w:val="20"/>
        </w:rPr>
        <w:t xml:space="preserve"> поступают суммы выплат от органов социальной защиты населения, излишне перечисленные денежные средства после наступления обстоятельств, повлекших прекращение социальных выплат.</w:t>
      </w:r>
      <w:r w:rsidR="00A93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9B9D461" w14:textId="005DA181" w:rsidR="00C91531" w:rsidRDefault="00FC5AC8" w:rsidP="00AE5D90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4.4. </w:t>
      </w:r>
      <w:r w:rsidR="00C91531">
        <w:rPr>
          <w:b/>
          <w:sz w:val="20"/>
          <w:szCs w:val="20"/>
        </w:rPr>
        <w:t>Вклад «Управля</w:t>
      </w:r>
      <w:r w:rsidR="00871A40">
        <w:rPr>
          <w:b/>
          <w:sz w:val="20"/>
          <w:szCs w:val="20"/>
        </w:rPr>
        <w:t>емы</w:t>
      </w:r>
      <w:r w:rsidR="00C91531">
        <w:rPr>
          <w:b/>
          <w:sz w:val="20"/>
          <w:szCs w:val="20"/>
        </w:rPr>
        <w:t>й».</w:t>
      </w:r>
    </w:p>
    <w:p w14:paraId="29155FF6" w14:textId="77777777" w:rsidR="003358BD" w:rsidRDefault="003358BD" w:rsidP="003358BD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4.4.1. </w:t>
      </w:r>
      <w:r w:rsidRPr="003358BD">
        <w:rPr>
          <w:sz w:val="20"/>
          <w:szCs w:val="20"/>
        </w:rPr>
        <w:t xml:space="preserve">В течение всего срока </w:t>
      </w:r>
      <w:r>
        <w:rPr>
          <w:sz w:val="20"/>
          <w:szCs w:val="20"/>
        </w:rPr>
        <w:t xml:space="preserve">действия </w:t>
      </w:r>
      <w:r w:rsidRPr="003358BD">
        <w:rPr>
          <w:sz w:val="20"/>
          <w:szCs w:val="20"/>
        </w:rPr>
        <w:t>вклада допускается частичное снятие Клиентом денежных средств со счета по вкладу</w:t>
      </w:r>
      <w:r>
        <w:rPr>
          <w:sz w:val="20"/>
          <w:szCs w:val="20"/>
        </w:rPr>
        <w:t xml:space="preserve"> до размера неснижаемого остатка</w:t>
      </w:r>
      <w:r w:rsidRPr="003358B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40F2839" w14:textId="3D396434" w:rsidR="003358BD" w:rsidRDefault="003358BD" w:rsidP="003358B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4.4.2. </w:t>
      </w:r>
      <w:r w:rsidR="002A42D7">
        <w:rPr>
          <w:sz w:val="20"/>
          <w:szCs w:val="20"/>
        </w:rPr>
        <w:t>Размер</w:t>
      </w:r>
      <w:r>
        <w:rPr>
          <w:sz w:val="20"/>
          <w:szCs w:val="20"/>
        </w:rPr>
        <w:t xml:space="preserve"> неснижаем</w:t>
      </w:r>
      <w:r w:rsidR="002A42D7">
        <w:rPr>
          <w:sz w:val="20"/>
          <w:szCs w:val="20"/>
        </w:rPr>
        <w:t>ого</w:t>
      </w:r>
      <w:r>
        <w:rPr>
          <w:sz w:val="20"/>
          <w:szCs w:val="20"/>
        </w:rPr>
        <w:t xml:space="preserve"> остатк</w:t>
      </w:r>
      <w:r w:rsidR="002A42D7">
        <w:rPr>
          <w:sz w:val="20"/>
          <w:szCs w:val="20"/>
        </w:rPr>
        <w:t>а</w:t>
      </w:r>
      <w:r>
        <w:rPr>
          <w:sz w:val="20"/>
          <w:szCs w:val="20"/>
        </w:rPr>
        <w:t xml:space="preserve"> денежных средств во вкладе равен минимальной сумме вклада установленной в </w:t>
      </w:r>
      <w:r w:rsidRPr="009C0802">
        <w:rPr>
          <w:sz w:val="20"/>
          <w:szCs w:val="20"/>
        </w:rPr>
        <w:t>п.</w:t>
      </w:r>
      <w:r w:rsidR="009C0802" w:rsidRPr="009C0802">
        <w:rPr>
          <w:sz w:val="20"/>
          <w:szCs w:val="20"/>
        </w:rPr>
        <w:t xml:space="preserve"> 2.1</w:t>
      </w:r>
      <w:r w:rsidR="00871A40">
        <w:rPr>
          <w:sz w:val="20"/>
          <w:szCs w:val="20"/>
        </w:rPr>
        <w:t>1</w:t>
      </w:r>
      <w:r w:rsidR="009C0802" w:rsidRPr="009C0802">
        <w:rPr>
          <w:sz w:val="20"/>
          <w:szCs w:val="20"/>
        </w:rPr>
        <w:t>.</w:t>
      </w:r>
      <w:r w:rsidR="009C0802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Договора о вкладе.</w:t>
      </w:r>
      <w:r w:rsidRPr="00206E25">
        <w:rPr>
          <w:b/>
          <w:sz w:val="20"/>
          <w:szCs w:val="20"/>
        </w:rPr>
        <w:t xml:space="preserve"> </w:t>
      </w:r>
    </w:p>
    <w:p w14:paraId="4486F3F7" w14:textId="11734C2F" w:rsidR="002A42D7" w:rsidRPr="002A42D7" w:rsidRDefault="002A42D7" w:rsidP="003358BD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4.4.3. </w:t>
      </w:r>
      <w:r w:rsidR="00871A40">
        <w:rPr>
          <w:bCs/>
          <w:sz w:val="20"/>
          <w:szCs w:val="20"/>
        </w:rPr>
        <w:t>Уплата</w:t>
      </w:r>
      <w:r w:rsidR="00871A40" w:rsidRPr="00871A40">
        <w:rPr>
          <w:sz w:val="20"/>
          <w:szCs w:val="20"/>
        </w:rPr>
        <w:t xml:space="preserve"> процентов производится ежемесячно в последний календарный день каждого календарного месяца путем причисления суммы начисленных процентов к сумме вклада</w:t>
      </w:r>
      <w:r w:rsidR="00871A40" w:rsidRPr="00871A40">
        <w:rPr>
          <w:b/>
          <w:bCs/>
          <w:sz w:val="20"/>
          <w:szCs w:val="20"/>
        </w:rPr>
        <w:t xml:space="preserve"> </w:t>
      </w:r>
      <w:r w:rsidR="00871A40" w:rsidRPr="00871A40">
        <w:rPr>
          <w:sz w:val="20"/>
          <w:szCs w:val="20"/>
        </w:rPr>
        <w:t>(капитализация процентов).</w:t>
      </w:r>
    </w:p>
    <w:p w14:paraId="084A1BBB" w14:textId="64570BF0" w:rsidR="00D559B2" w:rsidRPr="00871A40" w:rsidRDefault="00D559B2" w:rsidP="00D5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9B2">
        <w:rPr>
          <w:rFonts w:ascii="Times New Roman" w:hAnsi="Times New Roman" w:cs="Times New Roman"/>
          <w:b/>
          <w:sz w:val="20"/>
          <w:szCs w:val="20"/>
        </w:rPr>
        <w:t>4.4.4.</w:t>
      </w:r>
      <w:r w:rsidRPr="00D559B2">
        <w:rPr>
          <w:b/>
          <w:sz w:val="20"/>
          <w:szCs w:val="20"/>
        </w:rPr>
        <w:t xml:space="preserve"> </w:t>
      </w:r>
      <w:proofErr w:type="gramStart"/>
      <w:r w:rsidR="00871A40" w:rsidRPr="00871A40">
        <w:rPr>
          <w:rFonts w:ascii="Times New Roman" w:hAnsi="Times New Roman" w:cs="Times New Roman"/>
          <w:sz w:val="20"/>
          <w:szCs w:val="20"/>
        </w:rPr>
        <w:t xml:space="preserve">При досрочном </w:t>
      </w:r>
      <w:r w:rsidR="00871A40">
        <w:rPr>
          <w:rFonts w:ascii="Times New Roman" w:hAnsi="Times New Roman" w:cs="Times New Roman"/>
          <w:sz w:val="20"/>
          <w:szCs w:val="20"/>
        </w:rPr>
        <w:t>востребовании</w:t>
      </w:r>
      <w:r w:rsidR="00871A40" w:rsidRPr="00871A40">
        <w:rPr>
          <w:rFonts w:ascii="Times New Roman" w:hAnsi="Times New Roman" w:cs="Times New Roman"/>
          <w:sz w:val="20"/>
          <w:szCs w:val="20"/>
        </w:rPr>
        <w:t xml:space="preserve"> вклада проценты начисляются и уплачиваются за фактический срок нахождения денежных средств на вкладе, начиная со дня, следующего за днем поступления суммы вклада </w:t>
      </w:r>
      <w:r w:rsidR="00871A40" w:rsidRPr="00871A40">
        <w:rPr>
          <w:rFonts w:ascii="Times New Roman" w:hAnsi="Times New Roman" w:cs="Times New Roman"/>
          <w:sz w:val="20"/>
          <w:szCs w:val="20"/>
        </w:rPr>
        <w:lastRenderedPageBreak/>
        <w:t>на счет, до дня возврата денежных средств</w:t>
      </w:r>
      <w:r w:rsidR="00871A40" w:rsidRPr="00871A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71A40" w:rsidRPr="00871A40">
        <w:rPr>
          <w:rFonts w:ascii="Times New Roman" w:hAnsi="Times New Roman" w:cs="Times New Roman"/>
          <w:sz w:val="20"/>
          <w:szCs w:val="20"/>
        </w:rPr>
        <w:t>Клиенту</w:t>
      </w:r>
      <w:r w:rsidR="00871A40" w:rsidRPr="00871A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71A40" w:rsidRPr="00871A40">
        <w:rPr>
          <w:rFonts w:ascii="Times New Roman" w:hAnsi="Times New Roman" w:cs="Times New Roman"/>
          <w:sz w:val="20"/>
          <w:szCs w:val="20"/>
        </w:rPr>
        <w:t xml:space="preserve">включительно, исходя из 1/2 ключевой ставки Центрального банка Российской Федерации, в зависимости от ее изменения в течение срока действия договора. </w:t>
      </w:r>
      <w:proofErr w:type="gramEnd"/>
    </w:p>
    <w:p w14:paraId="1E1695F9" w14:textId="77777777" w:rsidR="00D559B2" w:rsidRDefault="00D559B2" w:rsidP="00D5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59B2">
        <w:rPr>
          <w:rFonts w:ascii="Times New Roman" w:hAnsi="Times New Roman" w:cs="Times New Roman"/>
          <w:b/>
          <w:sz w:val="20"/>
          <w:szCs w:val="20"/>
        </w:rPr>
        <w:t>4.5. Вклад «Пенсия»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3843E68" w14:textId="77777777" w:rsidR="00B00171" w:rsidRDefault="00D559B2" w:rsidP="002E54C3">
      <w:pPr>
        <w:tabs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4.5.1.</w:t>
      </w:r>
      <w:r w:rsidR="002E54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0171" w:rsidRPr="00B00171">
        <w:rPr>
          <w:rFonts w:ascii="Times New Roman" w:hAnsi="Times New Roman" w:cs="Times New Roman"/>
          <w:sz w:val="20"/>
          <w:szCs w:val="20"/>
        </w:rPr>
        <w:t>Вклад предназначен для зачисления средств, поступивших из Пенсионного фонда</w:t>
      </w:r>
      <w:r w:rsidR="004B104C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="00B00171" w:rsidRPr="00B00171">
        <w:rPr>
          <w:rFonts w:ascii="Times New Roman" w:hAnsi="Times New Roman" w:cs="Times New Roman"/>
          <w:sz w:val="20"/>
          <w:szCs w:val="20"/>
        </w:rPr>
        <w:t>. Дополнительно к зачислениям из Пенсионного фонда</w:t>
      </w:r>
      <w:r w:rsidR="004B104C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="00B00171" w:rsidRPr="00B00171">
        <w:rPr>
          <w:rFonts w:ascii="Times New Roman" w:hAnsi="Times New Roman" w:cs="Times New Roman"/>
          <w:sz w:val="20"/>
          <w:szCs w:val="20"/>
        </w:rPr>
        <w:t xml:space="preserve"> возможны безналичные поступления различных социальных выплат, дополнительных пенсий, ОСАГО.</w:t>
      </w:r>
    </w:p>
    <w:p w14:paraId="635B0A86" w14:textId="77777777" w:rsidR="004B104C" w:rsidRPr="00C2373D" w:rsidRDefault="00B00171" w:rsidP="004B104C">
      <w:pPr>
        <w:pStyle w:val="Default"/>
        <w:jc w:val="both"/>
        <w:rPr>
          <w:sz w:val="20"/>
          <w:szCs w:val="20"/>
        </w:rPr>
      </w:pPr>
      <w:r w:rsidRPr="00C2373D">
        <w:rPr>
          <w:b/>
          <w:sz w:val="20"/>
          <w:szCs w:val="20"/>
        </w:rPr>
        <w:t xml:space="preserve">4.5.2. </w:t>
      </w:r>
      <w:r w:rsidR="004B104C" w:rsidRPr="00C2373D">
        <w:rPr>
          <w:sz w:val="20"/>
          <w:szCs w:val="20"/>
        </w:rPr>
        <w:t xml:space="preserve">В течение всего срока действия вклада допускается частичное снятие Клиентом денежных средств со счета по вкладу до размера неснижаемого остатка. </w:t>
      </w:r>
    </w:p>
    <w:p w14:paraId="36AFA25A" w14:textId="506EF2BF" w:rsidR="004B104C" w:rsidRDefault="004B104C" w:rsidP="004B104C">
      <w:pPr>
        <w:pStyle w:val="Default"/>
        <w:jc w:val="both"/>
        <w:rPr>
          <w:b/>
          <w:sz w:val="20"/>
          <w:szCs w:val="20"/>
        </w:rPr>
      </w:pPr>
      <w:r w:rsidRPr="00C2373D">
        <w:rPr>
          <w:b/>
          <w:sz w:val="20"/>
          <w:szCs w:val="20"/>
        </w:rPr>
        <w:t xml:space="preserve">4.5.3. </w:t>
      </w:r>
      <w:r w:rsidRPr="00C2373D">
        <w:rPr>
          <w:sz w:val="20"/>
          <w:szCs w:val="20"/>
        </w:rPr>
        <w:t>Размер неснижаемого остатка денежных средств во вкладе равен минимальной сумме вклада установленной в п.</w:t>
      </w:r>
      <w:r w:rsidR="0066151A" w:rsidRPr="00C2373D">
        <w:rPr>
          <w:sz w:val="20"/>
          <w:szCs w:val="20"/>
        </w:rPr>
        <w:t xml:space="preserve"> 2.1</w:t>
      </w:r>
      <w:r w:rsidR="00871A40">
        <w:rPr>
          <w:sz w:val="20"/>
          <w:szCs w:val="20"/>
        </w:rPr>
        <w:t>1</w:t>
      </w:r>
      <w:r w:rsidR="0066151A" w:rsidRPr="00C2373D">
        <w:rPr>
          <w:sz w:val="20"/>
          <w:szCs w:val="20"/>
        </w:rPr>
        <w:t xml:space="preserve">. </w:t>
      </w:r>
      <w:r w:rsidRPr="00C2373D">
        <w:rPr>
          <w:sz w:val="20"/>
          <w:szCs w:val="20"/>
        </w:rPr>
        <w:t>Договора о вкладе.</w:t>
      </w:r>
      <w:r w:rsidRPr="00206E25">
        <w:rPr>
          <w:b/>
          <w:sz w:val="20"/>
          <w:szCs w:val="20"/>
        </w:rPr>
        <w:t xml:space="preserve"> </w:t>
      </w:r>
    </w:p>
    <w:p w14:paraId="0AF43136" w14:textId="77777777" w:rsidR="004B104C" w:rsidRDefault="004B104C" w:rsidP="004B104C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4.5.4. </w:t>
      </w:r>
      <w:r>
        <w:rPr>
          <w:sz w:val="20"/>
          <w:szCs w:val="20"/>
        </w:rPr>
        <w:t>Уплата процентов производится в последний день календарного квартала с причислением суммы начисленных процентов к сумме вклада (капитализация).</w:t>
      </w:r>
    </w:p>
    <w:p w14:paraId="5510A847" w14:textId="77777777" w:rsidR="008F1014" w:rsidRDefault="004B104C" w:rsidP="004B104C">
      <w:pPr>
        <w:pStyle w:val="Default"/>
        <w:jc w:val="both"/>
        <w:rPr>
          <w:sz w:val="20"/>
          <w:szCs w:val="20"/>
        </w:rPr>
      </w:pPr>
      <w:r w:rsidRPr="004B104C">
        <w:rPr>
          <w:b/>
          <w:sz w:val="20"/>
          <w:szCs w:val="20"/>
        </w:rPr>
        <w:t xml:space="preserve">4.5.5. </w:t>
      </w:r>
      <w:r w:rsidRPr="004B104C">
        <w:rPr>
          <w:sz w:val="20"/>
          <w:szCs w:val="20"/>
        </w:rPr>
        <w:t>Если</w:t>
      </w:r>
      <w:r>
        <w:rPr>
          <w:b/>
          <w:sz w:val="20"/>
          <w:szCs w:val="20"/>
        </w:rPr>
        <w:t xml:space="preserve"> </w:t>
      </w:r>
      <w:r w:rsidRPr="004B104C">
        <w:rPr>
          <w:sz w:val="20"/>
          <w:szCs w:val="20"/>
        </w:rPr>
        <w:t>пенсионные зачисления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не поступают в течение 3 (трех) месяцев подряд, вклад</w:t>
      </w:r>
      <w:r>
        <w:rPr>
          <w:b/>
          <w:sz w:val="20"/>
          <w:szCs w:val="20"/>
        </w:rPr>
        <w:t xml:space="preserve"> </w:t>
      </w:r>
      <w:r w:rsidR="008F1014" w:rsidRPr="008F1014">
        <w:rPr>
          <w:sz w:val="20"/>
          <w:szCs w:val="20"/>
        </w:rPr>
        <w:t>переоформляется</w:t>
      </w:r>
      <w:r w:rsidR="008F1014">
        <w:rPr>
          <w:sz w:val="20"/>
          <w:szCs w:val="20"/>
        </w:rPr>
        <w:t xml:space="preserve"> на условия вклада «до востребования».</w:t>
      </w:r>
    </w:p>
    <w:p w14:paraId="7B148674" w14:textId="58808EE9" w:rsidR="00CE36F2" w:rsidRDefault="008F1014" w:rsidP="00CE36F2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4.5.6. </w:t>
      </w:r>
      <w:r w:rsidRPr="008F1014">
        <w:rPr>
          <w:sz w:val="20"/>
          <w:szCs w:val="20"/>
        </w:rPr>
        <w:t xml:space="preserve">Расторжение настоящего договора до истечения срока вклада допускается </w:t>
      </w:r>
      <w:r w:rsidR="00E108D0" w:rsidRPr="008F1014">
        <w:rPr>
          <w:sz w:val="20"/>
          <w:szCs w:val="20"/>
        </w:rPr>
        <w:t>по требованию</w:t>
      </w:r>
      <w:r w:rsidRPr="008F1014">
        <w:rPr>
          <w:sz w:val="20"/>
          <w:szCs w:val="20"/>
        </w:rPr>
        <w:t xml:space="preserve"> </w:t>
      </w:r>
      <w:r w:rsidR="00CE36F2">
        <w:rPr>
          <w:sz w:val="20"/>
          <w:szCs w:val="20"/>
        </w:rPr>
        <w:t xml:space="preserve">Клиента. </w:t>
      </w:r>
      <w:r w:rsidRPr="008F1014">
        <w:rPr>
          <w:sz w:val="20"/>
          <w:szCs w:val="20"/>
        </w:rPr>
        <w:t xml:space="preserve">      </w:t>
      </w:r>
      <w:r w:rsidR="00E108D0" w:rsidRPr="008F1014">
        <w:rPr>
          <w:sz w:val="20"/>
          <w:szCs w:val="20"/>
        </w:rPr>
        <w:t>При досрочном</w:t>
      </w:r>
      <w:r w:rsidR="00CE36F2">
        <w:rPr>
          <w:sz w:val="20"/>
          <w:szCs w:val="20"/>
        </w:rPr>
        <w:t xml:space="preserve"> </w:t>
      </w:r>
      <w:r w:rsidRPr="008F1014">
        <w:rPr>
          <w:sz w:val="20"/>
          <w:szCs w:val="20"/>
        </w:rPr>
        <w:t>расторжении договора проценты начисляются и уплачиваются</w:t>
      </w:r>
      <w:r w:rsidR="00CE36F2">
        <w:rPr>
          <w:sz w:val="20"/>
          <w:szCs w:val="20"/>
        </w:rPr>
        <w:t xml:space="preserve"> за полные календарные квартала со дня первоначального внесения средств по основной ставке, действующей в данном периоде, за неполный квартал – по ставке вклада «до востребования». Расчет производится </w:t>
      </w:r>
      <w:r w:rsidR="00CE36F2" w:rsidRPr="00A85828">
        <w:rPr>
          <w:sz w:val="20"/>
          <w:szCs w:val="20"/>
        </w:rPr>
        <w:t xml:space="preserve">от даты </w:t>
      </w:r>
      <w:r w:rsidR="00CE36F2">
        <w:rPr>
          <w:sz w:val="20"/>
          <w:szCs w:val="20"/>
        </w:rPr>
        <w:t xml:space="preserve">внесения средств во вклад (даты </w:t>
      </w:r>
      <w:r w:rsidR="00CE36F2" w:rsidRPr="00A85828">
        <w:rPr>
          <w:sz w:val="20"/>
          <w:szCs w:val="20"/>
        </w:rPr>
        <w:t>открытия вклада</w:t>
      </w:r>
      <w:r w:rsidR="00CE36F2">
        <w:rPr>
          <w:sz w:val="20"/>
          <w:szCs w:val="20"/>
        </w:rPr>
        <w:t>)</w:t>
      </w:r>
      <w:r w:rsidR="00CE36F2" w:rsidRPr="00A85828">
        <w:rPr>
          <w:sz w:val="20"/>
          <w:szCs w:val="20"/>
        </w:rPr>
        <w:t xml:space="preserve">. </w:t>
      </w:r>
    </w:p>
    <w:p w14:paraId="5D770819" w14:textId="53E392F2" w:rsidR="00CE36F2" w:rsidRDefault="00CE36F2" w:rsidP="00CE36F2">
      <w:pPr>
        <w:pStyle w:val="Default"/>
        <w:jc w:val="both"/>
        <w:rPr>
          <w:sz w:val="20"/>
          <w:szCs w:val="20"/>
        </w:rPr>
      </w:pPr>
      <w:r w:rsidRPr="00CE36F2">
        <w:rPr>
          <w:b/>
          <w:sz w:val="20"/>
          <w:szCs w:val="20"/>
        </w:rPr>
        <w:t xml:space="preserve">4.5.7.  </w:t>
      </w:r>
      <w:r w:rsidRPr="00C36629">
        <w:rPr>
          <w:sz w:val="20"/>
          <w:szCs w:val="20"/>
        </w:rPr>
        <w:t>Банк имеет право на основании распоряжения Клиента, указанного в п.</w:t>
      </w:r>
      <w:r w:rsidR="0002365E">
        <w:rPr>
          <w:sz w:val="20"/>
          <w:szCs w:val="20"/>
        </w:rPr>
        <w:t xml:space="preserve"> </w:t>
      </w:r>
      <w:r w:rsidR="00F71108">
        <w:rPr>
          <w:sz w:val="20"/>
          <w:szCs w:val="20"/>
        </w:rPr>
        <w:t>2</w:t>
      </w:r>
      <w:r w:rsidR="0002365E">
        <w:rPr>
          <w:sz w:val="20"/>
          <w:szCs w:val="20"/>
        </w:rPr>
        <w:t>.</w:t>
      </w:r>
      <w:r w:rsidR="00F71108">
        <w:rPr>
          <w:sz w:val="20"/>
          <w:szCs w:val="20"/>
        </w:rPr>
        <w:t>17</w:t>
      </w:r>
      <w:r w:rsidR="0002365E">
        <w:rPr>
          <w:sz w:val="20"/>
          <w:szCs w:val="20"/>
        </w:rPr>
        <w:t xml:space="preserve">. </w:t>
      </w:r>
      <w:r w:rsidRPr="00C36629">
        <w:rPr>
          <w:sz w:val="20"/>
          <w:szCs w:val="20"/>
        </w:rPr>
        <w:t>Договора о вкладе</w:t>
      </w:r>
      <w:r>
        <w:rPr>
          <w:sz w:val="20"/>
          <w:szCs w:val="20"/>
        </w:rPr>
        <w:t>, перевести со счета по вкладу</w:t>
      </w:r>
      <w:r w:rsidRPr="00C36629">
        <w:rPr>
          <w:sz w:val="20"/>
          <w:szCs w:val="20"/>
        </w:rPr>
        <w:t xml:space="preserve">, на который поступают </w:t>
      </w:r>
      <w:r>
        <w:rPr>
          <w:sz w:val="20"/>
          <w:szCs w:val="20"/>
        </w:rPr>
        <w:t>пенсионные и социальные</w:t>
      </w:r>
      <w:r w:rsidRPr="00C36629">
        <w:rPr>
          <w:sz w:val="20"/>
          <w:szCs w:val="20"/>
        </w:rPr>
        <w:t xml:space="preserve"> выплат</w:t>
      </w:r>
      <w:r>
        <w:rPr>
          <w:sz w:val="20"/>
          <w:szCs w:val="20"/>
        </w:rPr>
        <w:t>ы</w:t>
      </w:r>
      <w:r w:rsidRPr="00C36629">
        <w:rPr>
          <w:sz w:val="20"/>
          <w:szCs w:val="20"/>
        </w:rPr>
        <w:t>, излишне перечисленные денежные средства после наступления обстоятельств, повлекших</w:t>
      </w:r>
      <w:r>
        <w:rPr>
          <w:sz w:val="20"/>
          <w:szCs w:val="20"/>
        </w:rPr>
        <w:t xml:space="preserve"> </w:t>
      </w:r>
      <w:r w:rsidR="00E108D0">
        <w:rPr>
          <w:sz w:val="20"/>
          <w:szCs w:val="20"/>
        </w:rPr>
        <w:t>прекращение</w:t>
      </w:r>
      <w:r w:rsidR="00E108D0" w:rsidRPr="00C36629">
        <w:rPr>
          <w:sz w:val="20"/>
          <w:szCs w:val="20"/>
        </w:rPr>
        <w:t xml:space="preserve"> </w:t>
      </w:r>
      <w:r w:rsidR="00E108D0">
        <w:rPr>
          <w:sz w:val="20"/>
          <w:szCs w:val="20"/>
        </w:rPr>
        <w:t>их</w:t>
      </w:r>
      <w:r w:rsidRPr="00C36629">
        <w:rPr>
          <w:sz w:val="20"/>
          <w:szCs w:val="20"/>
        </w:rPr>
        <w:t xml:space="preserve"> выплат.</w:t>
      </w:r>
      <w:r>
        <w:rPr>
          <w:sz w:val="20"/>
          <w:szCs w:val="20"/>
        </w:rPr>
        <w:t xml:space="preserve">  </w:t>
      </w:r>
    </w:p>
    <w:p w14:paraId="107AF268" w14:textId="7BDAE807" w:rsidR="002173D7" w:rsidRDefault="002173D7" w:rsidP="002173D7">
      <w:pPr>
        <w:pStyle w:val="Default"/>
        <w:jc w:val="both"/>
        <w:rPr>
          <w:b/>
          <w:sz w:val="20"/>
          <w:szCs w:val="20"/>
        </w:rPr>
      </w:pPr>
      <w:r w:rsidRPr="002173D7">
        <w:rPr>
          <w:b/>
          <w:bCs/>
          <w:sz w:val="20"/>
          <w:szCs w:val="20"/>
        </w:rPr>
        <w:t>4.6.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Вклад «Накопительный».</w:t>
      </w:r>
    </w:p>
    <w:p w14:paraId="28E34BE4" w14:textId="77777777" w:rsidR="002173D7" w:rsidRDefault="002173D7" w:rsidP="002173D7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4.6.1. </w:t>
      </w:r>
      <w:r w:rsidRPr="003358BD">
        <w:rPr>
          <w:sz w:val="20"/>
          <w:szCs w:val="20"/>
        </w:rPr>
        <w:t xml:space="preserve">В течение всего срока </w:t>
      </w:r>
      <w:r>
        <w:rPr>
          <w:sz w:val="20"/>
          <w:szCs w:val="20"/>
        </w:rPr>
        <w:t xml:space="preserve">действия </w:t>
      </w:r>
      <w:r w:rsidRPr="003358BD">
        <w:rPr>
          <w:sz w:val="20"/>
          <w:szCs w:val="20"/>
        </w:rPr>
        <w:t>вклада допускается частичное снятие Клиентом денежных средств со счета по вкладу</w:t>
      </w:r>
      <w:r>
        <w:rPr>
          <w:sz w:val="20"/>
          <w:szCs w:val="20"/>
        </w:rPr>
        <w:t xml:space="preserve"> до размера неснижаемого остатка</w:t>
      </w:r>
      <w:r w:rsidRPr="003358B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2E31F67" w14:textId="7869BB59" w:rsidR="002173D7" w:rsidRDefault="002173D7" w:rsidP="002173D7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4.6.2. </w:t>
      </w:r>
      <w:r>
        <w:rPr>
          <w:sz w:val="20"/>
          <w:szCs w:val="20"/>
        </w:rPr>
        <w:t xml:space="preserve">Размер неснижаемого остатка денежных средств во вкладе равен минимальной сумме вклада установленной в </w:t>
      </w:r>
      <w:r w:rsidRPr="009C0802">
        <w:rPr>
          <w:sz w:val="20"/>
          <w:szCs w:val="20"/>
        </w:rPr>
        <w:t>п. 2.1</w:t>
      </w:r>
      <w:r>
        <w:rPr>
          <w:sz w:val="20"/>
          <w:szCs w:val="20"/>
        </w:rPr>
        <w:t>1</w:t>
      </w:r>
      <w:r w:rsidRPr="009C0802">
        <w:rPr>
          <w:sz w:val="20"/>
          <w:szCs w:val="20"/>
        </w:rPr>
        <w:t>.</w:t>
      </w:r>
      <w:r>
        <w:rPr>
          <w:sz w:val="20"/>
          <w:szCs w:val="20"/>
        </w:rPr>
        <w:t xml:space="preserve"> Договора о вкладе.</w:t>
      </w:r>
      <w:r w:rsidRPr="00206E25">
        <w:rPr>
          <w:b/>
          <w:sz w:val="20"/>
          <w:szCs w:val="20"/>
        </w:rPr>
        <w:t xml:space="preserve"> </w:t>
      </w:r>
    </w:p>
    <w:p w14:paraId="4E388763" w14:textId="77BAA2F8" w:rsidR="002173D7" w:rsidRPr="002A42D7" w:rsidRDefault="002173D7" w:rsidP="002173D7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4.6.3. </w:t>
      </w:r>
      <w:r>
        <w:rPr>
          <w:bCs/>
          <w:sz w:val="20"/>
          <w:szCs w:val="20"/>
        </w:rPr>
        <w:t>Уплата</w:t>
      </w:r>
      <w:r w:rsidRPr="002173D7">
        <w:rPr>
          <w:sz w:val="20"/>
          <w:szCs w:val="20"/>
        </w:rPr>
        <w:t xml:space="preserve"> процентов производится ежемесячно в последний календарный день каждого календарного месяца путем причисления суммы начисленных процентов к сумме вклада</w:t>
      </w:r>
      <w:r w:rsidRPr="002173D7">
        <w:rPr>
          <w:b/>
          <w:bCs/>
          <w:sz w:val="20"/>
          <w:szCs w:val="20"/>
        </w:rPr>
        <w:t xml:space="preserve"> </w:t>
      </w:r>
      <w:r w:rsidRPr="002173D7">
        <w:rPr>
          <w:sz w:val="20"/>
          <w:szCs w:val="20"/>
        </w:rPr>
        <w:t>(капитализация процентов).</w:t>
      </w:r>
    </w:p>
    <w:p w14:paraId="15DFA4AC" w14:textId="2CCCDF0F" w:rsidR="002173D7" w:rsidRPr="002173D7" w:rsidRDefault="002173D7" w:rsidP="002173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59B2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559B2">
        <w:rPr>
          <w:rFonts w:ascii="Times New Roman" w:hAnsi="Times New Roman" w:cs="Times New Roman"/>
          <w:b/>
          <w:sz w:val="20"/>
          <w:szCs w:val="20"/>
        </w:rPr>
        <w:t>.4.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73D7">
        <w:rPr>
          <w:rFonts w:ascii="Times New Roman" w:hAnsi="Times New Roman" w:cs="Times New Roman"/>
          <w:sz w:val="20"/>
          <w:szCs w:val="20"/>
        </w:rPr>
        <w:t>При досрочном возврате суммы вклада проценты начисляются и уплачиваются за фактический срок нахождения денежных средств на вкладе, начиная со дня, следующего за днем поступления суммы вклада на счет, до дня возврата денежных сре</w:t>
      </w:r>
      <w:proofErr w:type="gramStart"/>
      <w:r w:rsidRPr="002173D7">
        <w:rPr>
          <w:rFonts w:ascii="Times New Roman" w:hAnsi="Times New Roman" w:cs="Times New Roman"/>
          <w:sz w:val="20"/>
          <w:szCs w:val="20"/>
        </w:rPr>
        <w:t>дств</w:t>
      </w:r>
      <w:r w:rsidRPr="002173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73D7">
        <w:rPr>
          <w:rFonts w:ascii="Times New Roman" w:hAnsi="Times New Roman" w:cs="Times New Roman"/>
          <w:sz w:val="20"/>
          <w:szCs w:val="20"/>
        </w:rPr>
        <w:t>Кл</w:t>
      </w:r>
      <w:proofErr w:type="gramEnd"/>
      <w:r w:rsidRPr="002173D7">
        <w:rPr>
          <w:rFonts w:ascii="Times New Roman" w:hAnsi="Times New Roman" w:cs="Times New Roman"/>
          <w:sz w:val="20"/>
          <w:szCs w:val="20"/>
        </w:rPr>
        <w:t>иенту</w:t>
      </w:r>
      <w:r w:rsidRPr="002173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73D7">
        <w:rPr>
          <w:rFonts w:ascii="Times New Roman" w:hAnsi="Times New Roman" w:cs="Times New Roman"/>
          <w:sz w:val="20"/>
          <w:szCs w:val="20"/>
        </w:rPr>
        <w:t xml:space="preserve">включительно, исходя из действующей процентной ставки в зависимости от периода нахождения средств во вкладе. </w:t>
      </w:r>
      <w:r w:rsidRPr="002173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A7E9FF1" w14:textId="7CC59C49" w:rsidR="008F1014" w:rsidRPr="00CE36F2" w:rsidRDefault="00CE36F2" w:rsidP="00CE36F2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2173D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 </w:t>
      </w:r>
      <w:r w:rsidR="00843091">
        <w:rPr>
          <w:b/>
          <w:sz w:val="20"/>
          <w:szCs w:val="20"/>
        </w:rPr>
        <w:t xml:space="preserve">Особенности размещения вклада </w:t>
      </w:r>
      <w:r w:rsidR="00F52A0F">
        <w:rPr>
          <w:b/>
          <w:sz w:val="20"/>
          <w:szCs w:val="20"/>
        </w:rPr>
        <w:t xml:space="preserve">с использованием </w:t>
      </w:r>
      <w:r w:rsidR="00F52A0F" w:rsidRPr="004726DB">
        <w:rPr>
          <w:b/>
          <w:sz w:val="20"/>
          <w:szCs w:val="20"/>
        </w:rPr>
        <w:t xml:space="preserve">Интернет-банка для частных клиентов </w:t>
      </w:r>
      <w:r w:rsidR="00B5754A">
        <w:rPr>
          <w:b/>
          <w:sz w:val="20"/>
          <w:szCs w:val="20"/>
        </w:rPr>
        <w:t xml:space="preserve">                </w:t>
      </w:r>
      <w:r w:rsidR="00F52A0F" w:rsidRPr="004726DB">
        <w:rPr>
          <w:b/>
          <w:sz w:val="20"/>
          <w:szCs w:val="20"/>
        </w:rPr>
        <w:t>«ЮГ-Инвестбанк»</w:t>
      </w:r>
      <w:r w:rsidR="004726DB" w:rsidRPr="004726DB">
        <w:rPr>
          <w:b/>
          <w:sz w:val="20"/>
          <w:szCs w:val="20"/>
        </w:rPr>
        <w:t xml:space="preserve"> и</w:t>
      </w:r>
      <w:r w:rsidR="00F52A0F" w:rsidRPr="004726DB">
        <w:rPr>
          <w:b/>
          <w:sz w:val="20"/>
          <w:szCs w:val="20"/>
        </w:rPr>
        <w:t xml:space="preserve"> услуги Мобильный банк для частных клиентов «ЮГ</w:t>
      </w:r>
      <w:r w:rsidR="00F52A0F">
        <w:rPr>
          <w:b/>
          <w:sz w:val="20"/>
          <w:szCs w:val="20"/>
        </w:rPr>
        <w:t>-Инвестбанк»</w:t>
      </w:r>
      <w:r w:rsidR="00B5754A">
        <w:rPr>
          <w:b/>
          <w:sz w:val="20"/>
          <w:szCs w:val="20"/>
        </w:rPr>
        <w:t>.</w:t>
      </w:r>
      <w:r w:rsidR="00F52A0F">
        <w:rPr>
          <w:b/>
          <w:sz w:val="20"/>
          <w:szCs w:val="20"/>
        </w:rPr>
        <w:t xml:space="preserve"> </w:t>
      </w:r>
    </w:p>
    <w:p w14:paraId="26CAB9DE" w14:textId="7B87F7D9" w:rsidR="00727F48" w:rsidRDefault="00727F48" w:rsidP="002C4BF3">
      <w:pPr>
        <w:pStyle w:val="Default"/>
        <w:spacing w:after="21"/>
        <w:jc w:val="both"/>
        <w:rPr>
          <w:sz w:val="20"/>
          <w:szCs w:val="20"/>
        </w:rPr>
      </w:pPr>
      <w:r w:rsidRPr="00727F48">
        <w:rPr>
          <w:b/>
          <w:sz w:val="20"/>
          <w:szCs w:val="20"/>
        </w:rPr>
        <w:t>4</w:t>
      </w:r>
      <w:r w:rsidR="002C4BF3" w:rsidRPr="00727F48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727F48">
        <w:rPr>
          <w:b/>
          <w:sz w:val="20"/>
          <w:szCs w:val="20"/>
        </w:rPr>
        <w:t>.1.</w:t>
      </w:r>
      <w:r w:rsidR="002C4BF3" w:rsidRPr="008D43EA">
        <w:rPr>
          <w:sz w:val="20"/>
          <w:szCs w:val="20"/>
        </w:rPr>
        <w:t xml:space="preserve"> </w:t>
      </w:r>
      <w:proofErr w:type="gramStart"/>
      <w:r w:rsidR="002C4BF3" w:rsidRPr="008D43EA">
        <w:rPr>
          <w:sz w:val="20"/>
          <w:szCs w:val="20"/>
        </w:rPr>
        <w:t xml:space="preserve">Открытие счета по вкладу </w:t>
      </w:r>
      <w:r w:rsidR="00F41642">
        <w:rPr>
          <w:sz w:val="20"/>
          <w:szCs w:val="20"/>
        </w:rPr>
        <w:t>посредством услуги Мобильный банк для частных клиентов</w:t>
      </w:r>
      <w:r w:rsidR="00E108D0">
        <w:rPr>
          <w:sz w:val="20"/>
          <w:szCs w:val="20"/>
        </w:rPr>
        <w:t xml:space="preserve"> </w:t>
      </w:r>
      <w:r w:rsidR="00F41642">
        <w:rPr>
          <w:sz w:val="20"/>
          <w:szCs w:val="20"/>
        </w:rPr>
        <w:t>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 осуществляется путем </w:t>
      </w:r>
      <w:r w:rsidR="00172DEB">
        <w:rPr>
          <w:sz w:val="20"/>
          <w:szCs w:val="20"/>
        </w:rPr>
        <w:t xml:space="preserve">направления </w:t>
      </w:r>
      <w:r w:rsidR="00110F0F">
        <w:rPr>
          <w:sz w:val="20"/>
          <w:szCs w:val="20"/>
        </w:rPr>
        <w:t xml:space="preserve">заявления на открытие вклада и </w:t>
      </w:r>
      <w:r w:rsidR="00172DEB">
        <w:rPr>
          <w:sz w:val="20"/>
          <w:szCs w:val="20"/>
        </w:rPr>
        <w:t>распоряжения на</w:t>
      </w:r>
      <w:r w:rsidR="002C4BF3" w:rsidRPr="008D43EA">
        <w:rPr>
          <w:sz w:val="20"/>
          <w:szCs w:val="20"/>
        </w:rPr>
        <w:t xml:space="preserve"> </w:t>
      </w:r>
      <w:r w:rsidR="00F41642">
        <w:rPr>
          <w:sz w:val="20"/>
          <w:szCs w:val="20"/>
        </w:rPr>
        <w:t>п</w:t>
      </w:r>
      <w:r w:rsidR="00172DEB">
        <w:rPr>
          <w:sz w:val="20"/>
          <w:szCs w:val="20"/>
        </w:rPr>
        <w:t>еревод</w:t>
      </w:r>
      <w:r w:rsidR="002C4BF3" w:rsidRPr="008D43EA">
        <w:rPr>
          <w:sz w:val="20"/>
          <w:szCs w:val="20"/>
        </w:rPr>
        <w:t xml:space="preserve"> денежных средств со </w:t>
      </w:r>
      <w:r w:rsidR="00F41642">
        <w:rPr>
          <w:sz w:val="20"/>
          <w:szCs w:val="20"/>
        </w:rPr>
        <w:t>с</w:t>
      </w:r>
      <w:r w:rsidR="002C4BF3" w:rsidRPr="008D43EA">
        <w:rPr>
          <w:sz w:val="20"/>
          <w:szCs w:val="20"/>
        </w:rPr>
        <w:t xml:space="preserve">чета Клиента </w:t>
      </w:r>
      <w:r w:rsidR="00F41642">
        <w:rPr>
          <w:sz w:val="20"/>
          <w:szCs w:val="20"/>
        </w:rPr>
        <w:t>посредством услуги Мобильный банк для частных клиентов «ЮГ-Инвестбанк»</w:t>
      </w:r>
      <w:r>
        <w:rPr>
          <w:sz w:val="20"/>
          <w:szCs w:val="20"/>
        </w:rPr>
        <w:t>,</w:t>
      </w:r>
      <w:r w:rsidR="00F41642">
        <w:rPr>
          <w:sz w:val="20"/>
          <w:szCs w:val="20"/>
        </w:rPr>
        <w:t xml:space="preserve"> Интернет-банк</w:t>
      </w:r>
      <w:r w:rsidR="00710FA6">
        <w:rPr>
          <w:sz w:val="20"/>
          <w:szCs w:val="20"/>
        </w:rPr>
        <w:t>а</w:t>
      </w:r>
      <w:r w:rsidR="00F41642">
        <w:rPr>
          <w:sz w:val="20"/>
          <w:szCs w:val="20"/>
        </w:rPr>
        <w:t xml:space="preserve"> для частных клиентов «ЮГ-Инвестбанк»</w:t>
      </w:r>
      <w:r w:rsidR="002C4BF3" w:rsidRPr="008D43EA">
        <w:rPr>
          <w:sz w:val="20"/>
          <w:szCs w:val="20"/>
        </w:rPr>
        <w:t xml:space="preserve"> с применением средств </w:t>
      </w:r>
      <w:r>
        <w:rPr>
          <w:sz w:val="20"/>
          <w:szCs w:val="20"/>
        </w:rPr>
        <w:t>верификации</w:t>
      </w:r>
      <w:r w:rsidR="002C4BF3" w:rsidRPr="008D43EA">
        <w:rPr>
          <w:sz w:val="20"/>
          <w:szCs w:val="20"/>
        </w:rPr>
        <w:t xml:space="preserve"> и </w:t>
      </w:r>
      <w:r>
        <w:rPr>
          <w:sz w:val="20"/>
          <w:szCs w:val="20"/>
        </w:rPr>
        <w:t>а</w:t>
      </w:r>
      <w:r w:rsidR="002C4BF3" w:rsidRPr="008D43EA">
        <w:rPr>
          <w:sz w:val="20"/>
          <w:szCs w:val="20"/>
        </w:rPr>
        <w:t>утентификации Клиента, определенных Д</w:t>
      </w:r>
      <w:r>
        <w:rPr>
          <w:sz w:val="20"/>
          <w:szCs w:val="20"/>
        </w:rPr>
        <w:t>оговором</w:t>
      </w:r>
      <w:r w:rsidR="002C4BF3" w:rsidRPr="008D43EA">
        <w:rPr>
          <w:sz w:val="20"/>
          <w:szCs w:val="20"/>
        </w:rPr>
        <w:t xml:space="preserve">. </w:t>
      </w:r>
      <w:proofErr w:type="gramEnd"/>
    </w:p>
    <w:p w14:paraId="4A4940E8" w14:textId="77777777" w:rsidR="002C4BF3" w:rsidRPr="008D43EA" w:rsidRDefault="002C4BF3" w:rsidP="002C4BF3">
      <w:pPr>
        <w:pStyle w:val="Default"/>
        <w:spacing w:after="21"/>
        <w:jc w:val="both"/>
        <w:rPr>
          <w:sz w:val="20"/>
          <w:szCs w:val="20"/>
        </w:rPr>
      </w:pPr>
      <w:r w:rsidRPr="00C2373D">
        <w:rPr>
          <w:sz w:val="20"/>
          <w:szCs w:val="20"/>
        </w:rPr>
        <w:t xml:space="preserve">При открытии вклада </w:t>
      </w:r>
      <w:r w:rsidR="00727F48" w:rsidRPr="00C2373D">
        <w:rPr>
          <w:sz w:val="20"/>
          <w:szCs w:val="20"/>
        </w:rPr>
        <w:t xml:space="preserve">посредством услуги Мобильный банк для частных клиентов «ЮГ-Инвестбанк» по Интернет-банку для частных клиентов «ЮГ-Инвестбанк» </w:t>
      </w:r>
      <w:r w:rsidRPr="00C2373D">
        <w:rPr>
          <w:sz w:val="20"/>
          <w:szCs w:val="20"/>
        </w:rPr>
        <w:t>Клиент информируется о</w:t>
      </w:r>
      <w:r w:rsidR="00727F48" w:rsidRPr="00C2373D">
        <w:rPr>
          <w:sz w:val="20"/>
          <w:szCs w:val="20"/>
        </w:rPr>
        <w:t>б Отделении</w:t>
      </w:r>
      <w:r w:rsidRPr="00C2373D">
        <w:rPr>
          <w:sz w:val="20"/>
          <w:szCs w:val="20"/>
        </w:rPr>
        <w:t xml:space="preserve"> Банка, в котором будет открыт вклад.</w:t>
      </w:r>
      <w:r w:rsidRPr="008D43EA">
        <w:rPr>
          <w:sz w:val="20"/>
          <w:szCs w:val="20"/>
        </w:rPr>
        <w:t xml:space="preserve"> </w:t>
      </w:r>
    </w:p>
    <w:p w14:paraId="774BD427" w14:textId="7711E98B" w:rsidR="002C4BF3" w:rsidRPr="008D43EA" w:rsidRDefault="00727F48" w:rsidP="002C4BF3">
      <w:pPr>
        <w:pStyle w:val="Default"/>
        <w:spacing w:after="21"/>
        <w:jc w:val="both"/>
        <w:rPr>
          <w:sz w:val="20"/>
          <w:szCs w:val="20"/>
        </w:rPr>
      </w:pPr>
      <w:r w:rsidRPr="00727F48">
        <w:rPr>
          <w:b/>
          <w:sz w:val="20"/>
          <w:szCs w:val="20"/>
        </w:rPr>
        <w:t>4</w:t>
      </w:r>
      <w:r w:rsidR="002C4BF3" w:rsidRPr="00727F48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727F48">
        <w:rPr>
          <w:b/>
          <w:sz w:val="20"/>
          <w:szCs w:val="20"/>
        </w:rPr>
        <w:t>.2.</w:t>
      </w:r>
      <w:r w:rsidR="002C4BF3" w:rsidRPr="008D43EA">
        <w:rPr>
          <w:sz w:val="20"/>
          <w:szCs w:val="20"/>
        </w:rPr>
        <w:t xml:space="preserve"> Клиент имеет право открывать вклады только на свое имя. </w:t>
      </w:r>
    </w:p>
    <w:p w14:paraId="3316CE23" w14:textId="0D911ED2" w:rsidR="002C4BF3" w:rsidRPr="00325708" w:rsidRDefault="00727F48" w:rsidP="002C4BF3">
      <w:pPr>
        <w:pStyle w:val="Default"/>
        <w:jc w:val="both"/>
        <w:rPr>
          <w:sz w:val="20"/>
          <w:szCs w:val="20"/>
        </w:rPr>
      </w:pPr>
      <w:r w:rsidRPr="00727F48">
        <w:rPr>
          <w:b/>
          <w:sz w:val="20"/>
          <w:szCs w:val="20"/>
        </w:rPr>
        <w:t>4</w:t>
      </w:r>
      <w:r w:rsidR="002C4BF3" w:rsidRPr="00727F48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727F48">
        <w:rPr>
          <w:b/>
          <w:sz w:val="20"/>
          <w:szCs w:val="20"/>
        </w:rPr>
        <w:t>.3.</w:t>
      </w:r>
      <w:r w:rsidR="002C4BF3" w:rsidRPr="008D43EA">
        <w:rPr>
          <w:sz w:val="20"/>
          <w:szCs w:val="20"/>
        </w:rPr>
        <w:t xml:space="preserve"> Клиент направляет в Банк </w:t>
      </w:r>
      <w:r w:rsidR="00110F0F">
        <w:rPr>
          <w:sz w:val="20"/>
          <w:szCs w:val="20"/>
        </w:rPr>
        <w:t>заявление</w:t>
      </w:r>
      <w:r w:rsidR="002C4BF3" w:rsidRPr="008D43EA">
        <w:rPr>
          <w:sz w:val="20"/>
          <w:szCs w:val="20"/>
        </w:rPr>
        <w:t xml:space="preserve"> на открытие вклада, в котором указывается вид вклада, сумма вклада, валюта вклада, срок вклада, процентная ставка по вкладу и иные условия размещения вклада. </w:t>
      </w:r>
      <w:r w:rsidR="002C4BF3" w:rsidRPr="00325708">
        <w:rPr>
          <w:sz w:val="20"/>
          <w:szCs w:val="20"/>
        </w:rPr>
        <w:t xml:space="preserve">На основании </w:t>
      </w:r>
      <w:r w:rsidR="00110F0F">
        <w:rPr>
          <w:sz w:val="20"/>
          <w:szCs w:val="20"/>
        </w:rPr>
        <w:t>заявления</w:t>
      </w:r>
      <w:r w:rsidR="002C4BF3" w:rsidRPr="00325708">
        <w:rPr>
          <w:sz w:val="20"/>
          <w:szCs w:val="20"/>
        </w:rPr>
        <w:t xml:space="preserve"> Клиента Банк формирует </w:t>
      </w:r>
      <w:r w:rsidRPr="00325708">
        <w:rPr>
          <w:sz w:val="20"/>
          <w:szCs w:val="20"/>
        </w:rPr>
        <w:t>Д</w:t>
      </w:r>
      <w:r w:rsidR="002C4BF3" w:rsidRPr="00325708">
        <w:rPr>
          <w:sz w:val="20"/>
          <w:szCs w:val="20"/>
        </w:rPr>
        <w:t xml:space="preserve">оговор о вкладе по форме, установленной Банком. Клиент подтверждает заключение </w:t>
      </w:r>
      <w:r w:rsidRPr="00325708">
        <w:rPr>
          <w:sz w:val="20"/>
          <w:szCs w:val="20"/>
        </w:rPr>
        <w:t>Д</w:t>
      </w:r>
      <w:r w:rsidR="002C4BF3" w:rsidRPr="00325708">
        <w:rPr>
          <w:sz w:val="20"/>
          <w:szCs w:val="20"/>
        </w:rPr>
        <w:t xml:space="preserve">оговора о вкладе </w:t>
      </w:r>
      <w:r w:rsidRPr="00325708">
        <w:rPr>
          <w:sz w:val="20"/>
          <w:szCs w:val="20"/>
        </w:rPr>
        <w:t>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325708">
        <w:rPr>
          <w:sz w:val="20"/>
          <w:szCs w:val="20"/>
        </w:rPr>
        <w:t xml:space="preserve"> с применением средств </w:t>
      </w:r>
      <w:r w:rsidRPr="00325708">
        <w:rPr>
          <w:sz w:val="20"/>
          <w:szCs w:val="20"/>
        </w:rPr>
        <w:t>верификац</w:t>
      </w:r>
      <w:proofErr w:type="gramStart"/>
      <w:r w:rsidRPr="00325708">
        <w:rPr>
          <w:sz w:val="20"/>
          <w:szCs w:val="20"/>
        </w:rPr>
        <w:t>ии и а</w:t>
      </w:r>
      <w:r w:rsidR="002C4BF3" w:rsidRPr="00325708">
        <w:rPr>
          <w:sz w:val="20"/>
          <w:szCs w:val="20"/>
        </w:rPr>
        <w:t>у</w:t>
      </w:r>
      <w:proofErr w:type="gramEnd"/>
      <w:r w:rsidR="002C4BF3" w:rsidRPr="00325708">
        <w:rPr>
          <w:sz w:val="20"/>
          <w:szCs w:val="20"/>
        </w:rPr>
        <w:t>тентификации, предусмотренных Д</w:t>
      </w:r>
      <w:r w:rsidRPr="00325708">
        <w:rPr>
          <w:sz w:val="20"/>
          <w:szCs w:val="20"/>
        </w:rPr>
        <w:t>оговором</w:t>
      </w:r>
      <w:r w:rsidR="002C4BF3" w:rsidRPr="00325708">
        <w:rPr>
          <w:sz w:val="20"/>
          <w:szCs w:val="20"/>
        </w:rPr>
        <w:t xml:space="preserve">. </w:t>
      </w:r>
      <w:r w:rsidR="00110F0F">
        <w:rPr>
          <w:sz w:val="20"/>
          <w:szCs w:val="20"/>
        </w:rPr>
        <w:t>Заявление</w:t>
      </w:r>
      <w:r w:rsidR="002C4BF3" w:rsidRPr="00325708">
        <w:rPr>
          <w:sz w:val="20"/>
          <w:szCs w:val="20"/>
        </w:rPr>
        <w:t xml:space="preserve"> на открытие вклада, </w:t>
      </w:r>
      <w:r w:rsidRPr="00325708">
        <w:rPr>
          <w:sz w:val="20"/>
          <w:szCs w:val="20"/>
        </w:rPr>
        <w:t>Д</w:t>
      </w:r>
      <w:r w:rsidR="002C4BF3" w:rsidRPr="00325708">
        <w:rPr>
          <w:sz w:val="20"/>
          <w:szCs w:val="20"/>
        </w:rPr>
        <w:t xml:space="preserve">оговор о вкладе, протокол проведения операций в соответствующей автоматизированной системе Банка, подтверждающий корректную </w:t>
      </w:r>
      <w:r w:rsidRPr="00325708">
        <w:rPr>
          <w:sz w:val="20"/>
          <w:szCs w:val="20"/>
        </w:rPr>
        <w:t>верификацию</w:t>
      </w:r>
      <w:r w:rsidR="002C4BF3" w:rsidRPr="00325708">
        <w:rPr>
          <w:sz w:val="20"/>
          <w:szCs w:val="20"/>
        </w:rPr>
        <w:t xml:space="preserve"> и </w:t>
      </w:r>
      <w:r w:rsidR="00E108D0" w:rsidRPr="00325708">
        <w:rPr>
          <w:sz w:val="20"/>
          <w:szCs w:val="20"/>
        </w:rPr>
        <w:t>аутентификацию Клиента,</w:t>
      </w:r>
      <w:r w:rsidR="002C4BF3" w:rsidRPr="00325708">
        <w:rPr>
          <w:sz w:val="20"/>
          <w:szCs w:val="20"/>
        </w:rPr>
        <w:t xml:space="preserve"> и совершение операции в системе, являются документами, подтверждающими волеизъявление Клиента заключить </w:t>
      </w:r>
      <w:r w:rsidRPr="00325708">
        <w:rPr>
          <w:sz w:val="20"/>
          <w:szCs w:val="20"/>
        </w:rPr>
        <w:t>Д</w:t>
      </w:r>
      <w:r w:rsidR="002C4BF3" w:rsidRPr="00325708">
        <w:rPr>
          <w:sz w:val="20"/>
          <w:szCs w:val="20"/>
        </w:rPr>
        <w:t xml:space="preserve">оговор о вкладе и согласие с его условиями. </w:t>
      </w:r>
    </w:p>
    <w:p w14:paraId="0CEED2D5" w14:textId="57346A4A" w:rsidR="002C4BF3" w:rsidRPr="008D43EA" w:rsidRDefault="002C4BF3" w:rsidP="002C4BF3">
      <w:pPr>
        <w:pStyle w:val="Default"/>
        <w:jc w:val="both"/>
        <w:rPr>
          <w:sz w:val="20"/>
          <w:szCs w:val="20"/>
        </w:rPr>
      </w:pPr>
      <w:r w:rsidRPr="00325708">
        <w:rPr>
          <w:sz w:val="20"/>
          <w:szCs w:val="20"/>
        </w:rPr>
        <w:t xml:space="preserve">Банк направляет Клиенту </w:t>
      </w:r>
      <w:r w:rsidR="00727F48" w:rsidRPr="00325708">
        <w:rPr>
          <w:sz w:val="20"/>
          <w:szCs w:val="20"/>
        </w:rPr>
        <w:t>посредством услуги Мобильный банк для частных клиентов</w:t>
      </w:r>
      <w:r w:rsidR="005254D2" w:rsidRPr="00325708">
        <w:rPr>
          <w:sz w:val="20"/>
          <w:szCs w:val="20"/>
        </w:rPr>
        <w:t xml:space="preserve"> «</w:t>
      </w:r>
      <w:r w:rsidR="00727F48" w:rsidRPr="00325708">
        <w:rPr>
          <w:sz w:val="20"/>
          <w:szCs w:val="20"/>
        </w:rPr>
        <w:t xml:space="preserve">ЮГ-Инвестбанк» по Интернет-банку для частных клиентов «ЮГ-Инвестбанк» </w:t>
      </w:r>
      <w:r w:rsidRPr="00325708">
        <w:rPr>
          <w:sz w:val="20"/>
          <w:szCs w:val="20"/>
        </w:rPr>
        <w:t>подтверждение открытия вклада (</w:t>
      </w:r>
      <w:r w:rsidR="00864543">
        <w:rPr>
          <w:sz w:val="20"/>
          <w:szCs w:val="20"/>
        </w:rPr>
        <w:t>банковский ордер/</w:t>
      </w:r>
      <w:r w:rsidR="00A518AB" w:rsidRPr="00325708">
        <w:rPr>
          <w:sz w:val="20"/>
          <w:szCs w:val="20"/>
        </w:rPr>
        <w:t>платежное поручение</w:t>
      </w:r>
      <w:r w:rsidRPr="00325708">
        <w:rPr>
          <w:sz w:val="20"/>
          <w:szCs w:val="20"/>
        </w:rPr>
        <w:t>/ SMS-сообщение) либо информацию об отказе в открытии вклада.</w:t>
      </w:r>
      <w:r w:rsidRPr="008D43EA">
        <w:rPr>
          <w:sz w:val="20"/>
          <w:szCs w:val="20"/>
        </w:rPr>
        <w:t xml:space="preserve"> </w:t>
      </w:r>
    </w:p>
    <w:p w14:paraId="411AFF1C" w14:textId="3FF27FBE" w:rsidR="00211FDE" w:rsidRDefault="00211FDE" w:rsidP="002C4BF3">
      <w:pPr>
        <w:pStyle w:val="Default"/>
        <w:spacing w:after="23"/>
        <w:jc w:val="both"/>
        <w:rPr>
          <w:sz w:val="20"/>
          <w:szCs w:val="20"/>
        </w:rPr>
      </w:pPr>
      <w:r w:rsidRPr="00211FDE">
        <w:rPr>
          <w:b/>
          <w:sz w:val="20"/>
          <w:szCs w:val="20"/>
        </w:rPr>
        <w:t>4</w:t>
      </w:r>
      <w:r w:rsidR="002C4BF3" w:rsidRPr="00211FDE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211FDE">
        <w:rPr>
          <w:b/>
          <w:sz w:val="20"/>
          <w:szCs w:val="20"/>
        </w:rPr>
        <w:t>.4.</w:t>
      </w:r>
      <w:r w:rsidR="002C4BF3" w:rsidRPr="008D43EA">
        <w:rPr>
          <w:sz w:val="20"/>
          <w:szCs w:val="20"/>
        </w:rPr>
        <w:t xml:space="preserve"> Договор о вкладе, заключение которого подтверждено Клиентом </w:t>
      </w:r>
      <w:r>
        <w:rPr>
          <w:sz w:val="20"/>
          <w:szCs w:val="20"/>
        </w:rPr>
        <w:t>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, и </w:t>
      </w:r>
      <w:r w:rsidR="002C4BF3" w:rsidRPr="008D43EA">
        <w:rPr>
          <w:sz w:val="20"/>
          <w:szCs w:val="20"/>
        </w:rPr>
        <w:lastRenderedPageBreak/>
        <w:t xml:space="preserve">подтверждение Банка об открытии вклада являются документами, подтверждающими заключение </w:t>
      </w:r>
      <w:r w:rsidR="00E108D0">
        <w:rPr>
          <w:sz w:val="20"/>
          <w:szCs w:val="20"/>
        </w:rPr>
        <w:t>д</w:t>
      </w:r>
      <w:r w:rsidR="00E108D0" w:rsidRPr="008D43EA">
        <w:rPr>
          <w:sz w:val="20"/>
          <w:szCs w:val="20"/>
        </w:rPr>
        <w:t>оговора</w:t>
      </w:r>
      <w:r w:rsidR="00E108D0">
        <w:rPr>
          <w:sz w:val="20"/>
          <w:szCs w:val="20"/>
        </w:rPr>
        <w:t xml:space="preserve"> </w:t>
      </w:r>
      <w:r w:rsidR="00E108D0" w:rsidRPr="008D43EA">
        <w:rPr>
          <w:sz w:val="20"/>
          <w:szCs w:val="20"/>
        </w:rPr>
        <w:t>банковского</w:t>
      </w:r>
      <w:r w:rsidR="002C4BF3" w:rsidRPr="008D43EA">
        <w:rPr>
          <w:sz w:val="20"/>
          <w:szCs w:val="20"/>
        </w:rPr>
        <w:t xml:space="preserve"> вклада. </w:t>
      </w:r>
    </w:p>
    <w:p w14:paraId="43B9A4D2" w14:textId="771F5F8D" w:rsidR="002C4BF3" w:rsidRPr="00325708" w:rsidRDefault="002C4BF3" w:rsidP="002C4BF3">
      <w:pPr>
        <w:pStyle w:val="Default"/>
        <w:spacing w:after="23"/>
        <w:jc w:val="both"/>
        <w:rPr>
          <w:sz w:val="20"/>
          <w:szCs w:val="20"/>
        </w:rPr>
      </w:pPr>
      <w:r w:rsidRPr="00325708">
        <w:rPr>
          <w:sz w:val="20"/>
          <w:szCs w:val="20"/>
        </w:rPr>
        <w:t xml:space="preserve">Внесение Клиентом и принятие Банком суммы денежных средств, размещаемой во вклад, подтверждается </w:t>
      </w:r>
      <w:r w:rsidR="00325708" w:rsidRPr="00325708">
        <w:rPr>
          <w:sz w:val="20"/>
          <w:szCs w:val="20"/>
        </w:rPr>
        <w:t xml:space="preserve">расчетным документом </w:t>
      </w:r>
      <w:r w:rsidR="00864543">
        <w:rPr>
          <w:sz w:val="20"/>
          <w:szCs w:val="20"/>
        </w:rPr>
        <w:t>–</w:t>
      </w:r>
      <w:r w:rsidR="00325708" w:rsidRPr="00325708">
        <w:rPr>
          <w:sz w:val="20"/>
          <w:szCs w:val="20"/>
        </w:rPr>
        <w:t xml:space="preserve"> </w:t>
      </w:r>
      <w:r w:rsidR="00864543">
        <w:rPr>
          <w:sz w:val="20"/>
          <w:szCs w:val="20"/>
        </w:rPr>
        <w:t>банковским ордером/</w:t>
      </w:r>
      <w:r w:rsidR="00325708" w:rsidRPr="00325708">
        <w:rPr>
          <w:sz w:val="20"/>
          <w:szCs w:val="20"/>
        </w:rPr>
        <w:t>платежным поручением</w:t>
      </w:r>
      <w:r w:rsidRPr="00325708">
        <w:rPr>
          <w:sz w:val="20"/>
          <w:szCs w:val="20"/>
        </w:rPr>
        <w:t xml:space="preserve">. При этом письменная форма </w:t>
      </w:r>
      <w:r w:rsidR="00211FDE" w:rsidRPr="00325708">
        <w:rPr>
          <w:sz w:val="20"/>
          <w:szCs w:val="20"/>
        </w:rPr>
        <w:t>д</w:t>
      </w:r>
      <w:r w:rsidRPr="00325708">
        <w:rPr>
          <w:sz w:val="20"/>
          <w:szCs w:val="20"/>
        </w:rPr>
        <w:t xml:space="preserve">оговора банковского вклада считается соблюденной в соответствии с п. 2 статьи 434 Гражданского кодекса Российской Федерации. </w:t>
      </w:r>
    </w:p>
    <w:p w14:paraId="43F4E95A" w14:textId="17D1EB12" w:rsidR="002C4BF3" w:rsidRPr="00325708" w:rsidRDefault="00211FDE" w:rsidP="002C4BF3">
      <w:pPr>
        <w:pStyle w:val="Default"/>
        <w:spacing w:after="23"/>
        <w:jc w:val="both"/>
        <w:rPr>
          <w:sz w:val="20"/>
          <w:szCs w:val="20"/>
        </w:rPr>
      </w:pPr>
      <w:r w:rsidRPr="00325708">
        <w:rPr>
          <w:b/>
          <w:sz w:val="20"/>
          <w:szCs w:val="20"/>
        </w:rPr>
        <w:t>4</w:t>
      </w:r>
      <w:r w:rsidR="002C4BF3" w:rsidRPr="00325708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325708">
        <w:rPr>
          <w:b/>
          <w:sz w:val="20"/>
          <w:szCs w:val="20"/>
        </w:rPr>
        <w:t>.</w:t>
      </w:r>
      <w:r w:rsidRPr="00325708">
        <w:rPr>
          <w:b/>
          <w:sz w:val="20"/>
          <w:szCs w:val="20"/>
        </w:rPr>
        <w:t>5</w:t>
      </w:r>
      <w:r w:rsidR="002C4BF3" w:rsidRPr="00325708">
        <w:rPr>
          <w:b/>
          <w:sz w:val="20"/>
          <w:szCs w:val="20"/>
        </w:rPr>
        <w:t>.</w:t>
      </w:r>
      <w:r w:rsidR="002C4BF3" w:rsidRPr="00325708">
        <w:rPr>
          <w:sz w:val="20"/>
          <w:szCs w:val="20"/>
        </w:rPr>
        <w:t xml:space="preserve"> Хранение </w:t>
      </w:r>
      <w:r w:rsidRPr="00325708">
        <w:rPr>
          <w:sz w:val="20"/>
          <w:szCs w:val="20"/>
        </w:rPr>
        <w:t>Д</w:t>
      </w:r>
      <w:r w:rsidR="002C4BF3" w:rsidRPr="00325708">
        <w:rPr>
          <w:sz w:val="20"/>
          <w:szCs w:val="20"/>
        </w:rPr>
        <w:t xml:space="preserve">оговора о вкладе и подтверждений Банка об открытии вклада осуществляется в электронной форме в </w:t>
      </w:r>
      <w:r w:rsidRPr="00325708">
        <w:rPr>
          <w:sz w:val="20"/>
          <w:szCs w:val="20"/>
        </w:rPr>
        <w:t>б</w:t>
      </w:r>
      <w:r w:rsidR="002C4BF3" w:rsidRPr="00325708">
        <w:rPr>
          <w:sz w:val="20"/>
          <w:szCs w:val="20"/>
        </w:rPr>
        <w:t xml:space="preserve">азе данных Банка. </w:t>
      </w:r>
    </w:p>
    <w:p w14:paraId="25A8EC1A" w14:textId="3E1C84FA" w:rsidR="002C4BF3" w:rsidRPr="008D43EA" w:rsidRDefault="003266A5" w:rsidP="002C4BF3">
      <w:pPr>
        <w:pStyle w:val="Default"/>
        <w:spacing w:after="23"/>
        <w:jc w:val="both"/>
        <w:rPr>
          <w:sz w:val="20"/>
          <w:szCs w:val="20"/>
        </w:rPr>
      </w:pPr>
      <w:r w:rsidRPr="00325708">
        <w:rPr>
          <w:b/>
          <w:sz w:val="20"/>
          <w:szCs w:val="20"/>
        </w:rPr>
        <w:t>4</w:t>
      </w:r>
      <w:r w:rsidR="002C4BF3" w:rsidRPr="00325708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325708">
        <w:rPr>
          <w:b/>
          <w:sz w:val="20"/>
          <w:szCs w:val="20"/>
        </w:rPr>
        <w:t>.</w:t>
      </w:r>
      <w:r w:rsidRPr="00325708">
        <w:rPr>
          <w:b/>
          <w:sz w:val="20"/>
          <w:szCs w:val="20"/>
        </w:rPr>
        <w:t>6</w:t>
      </w:r>
      <w:r w:rsidR="002C4BF3" w:rsidRPr="00325708">
        <w:rPr>
          <w:b/>
          <w:sz w:val="20"/>
          <w:szCs w:val="20"/>
        </w:rPr>
        <w:t>.</w:t>
      </w:r>
      <w:r w:rsidR="002C4BF3" w:rsidRPr="00325708">
        <w:rPr>
          <w:sz w:val="20"/>
          <w:szCs w:val="20"/>
        </w:rPr>
        <w:t xml:space="preserve"> Клиент имеет право получить на бумажном носителе экземпляр</w:t>
      </w:r>
      <w:r w:rsidR="002C4BF3" w:rsidRPr="008D43EA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="002C4BF3" w:rsidRPr="008D43EA">
        <w:rPr>
          <w:sz w:val="20"/>
          <w:szCs w:val="20"/>
        </w:rPr>
        <w:t xml:space="preserve">оговора о вкладе по действующим вкладам, открытым </w:t>
      </w:r>
      <w:r>
        <w:rPr>
          <w:sz w:val="20"/>
          <w:szCs w:val="20"/>
        </w:rPr>
        <w:t>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, а также выписку </w:t>
      </w:r>
      <w:r>
        <w:rPr>
          <w:sz w:val="20"/>
          <w:szCs w:val="20"/>
        </w:rPr>
        <w:t>по счету по вкладу</w:t>
      </w:r>
      <w:r w:rsidR="002C4BF3" w:rsidRPr="008D43EA">
        <w:rPr>
          <w:sz w:val="20"/>
          <w:szCs w:val="20"/>
        </w:rPr>
        <w:t xml:space="preserve"> в </w:t>
      </w:r>
      <w:r>
        <w:rPr>
          <w:sz w:val="20"/>
          <w:szCs w:val="20"/>
        </w:rPr>
        <w:t>Банке/</w:t>
      </w:r>
      <w:r w:rsidR="002C4BF3" w:rsidRPr="008D43EA">
        <w:rPr>
          <w:sz w:val="20"/>
          <w:szCs w:val="20"/>
        </w:rPr>
        <w:t xml:space="preserve"> </w:t>
      </w:r>
      <w:r w:rsidR="00325708">
        <w:rPr>
          <w:sz w:val="20"/>
          <w:szCs w:val="20"/>
        </w:rPr>
        <w:t>о</w:t>
      </w:r>
      <w:r>
        <w:rPr>
          <w:sz w:val="20"/>
          <w:szCs w:val="20"/>
        </w:rPr>
        <w:t xml:space="preserve">тделении </w:t>
      </w:r>
      <w:r w:rsidR="002C4BF3" w:rsidRPr="008D43EA">
        <w:rPr>
          <w:sz w:val="20"/>
          <w:szCs w:val="20"/>
        </w:rPr>
        <w:t xml:space="preserve">Банка. </w:t>
      </w:r>
    </w:p>
    <w:p w14:paraId="5C766315" w14:textId="40C628D8" w:rsidR="002C4BF3" w:rsidRPr="008D43EA" w:rsidRDefault="00351B96" w:rsidP="002C4BF3">
      <w:pPr>
        <w:pStyle w:val="Default"/>
        <w:spacing w:after="23"/>
        <w:jc w:val="both"/>
        <w:rPr>
          <w:sz w:val="20"/>
          <w:szCs w:val="20"/>
        </w:rPr>
      </w:pPr>
      <w:r w:rsidRPr="00351B96">
        <w:rPr>
          <w:b/>
          <w:sz w:val="20"/>
          <w:szCs w:val="20"/>
        </w:rPr>
        <w:t>4</w:t>
      </w:r>
      <w:r w:rsidR="002C4BF3" w:rsidRPr="00351B96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351B96">
        <w:rPr>
          <w:b/>
          <w:sz w:val="20"/>
          <w:szCs w:val="20"/>
        </w:rPr>
        <w:t>.</w:t>
      </w:r>
      <w:r w:rsidRPr="00351B96">
        <w:rPr>
          <w:b/>
          <w:sz w:val="20"/>
          <w:szCs w:val="20"/>
        </w:rPr>
        <w:t>7</w:t>
      </w:r>
      <w:r w:rsidR="002C4BF3" w:rsidRPr="00351B96">
        <w:rPr>
          <w:b/>
          <w:sz w:val="20"/>
          <w:szCs w:val="20"/>
        </w:rPr>
        <w:t>.</w:t>
      </w:r>
      <w:r w:rsidR="002C4BF3" w:rsidRPr="008D43EA">
        <w:rPr>
          <w:sz w:val="20"/>
          <w:szCs w:val="20"/>
        </w:rPr>
        <w:t xml:space="preserve"> По вкладам, открытым </w:t>
      </w:r>
      <w:r>
        <w:rPr>
          <w:sz w:val="20"/>
          <w:szCs w:val="20"/>
        </w:rPr>
        <w:t>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, </w:t>
      </w:r>
      <w:r>
        <w:rPr>
          <w:sz w:val="20"/>
          <w:szCs w:val="20"/>
        </w:rPr>
        <w:t>с</w:t>
      </w:r>
      <w:r w:rsidR="002C4BF3" w:rsidRPr="008D43EA">
        <w:rPr>
          <w:sz w:val="20"/>
          <w:szCs w:val="20"/>
        </w:rPr>
        <w:t xml:space="preserve">берегательная книжка не оформляется. Внесение денежных средств во вклады, открытые </w:t>
      </w:r>
      <w:r>
        <w:rPr>
          <w:sz w:val="20"/>
          <w:szCs w:val="20"/>
        </w:rPr>
        <w:t>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, подтверждается </w:t>
      </w:r>
      <w:r w:rsidR="002C4BF3" w:rsidRPr="00CF1EE4">
        <w:rPr>
          <w:sz w:val="20"/>
          <w:szCs w:val="20"/>
        </w:rPr>
        <w:t xml:space="preserve">протоколом проведения операций в соответствующей автоматизированной системе Банка, подтверждающим корректную </w:t>
      </w:r>
      <w:r w:rsidRPr="00CF1EE4">
        <w:rPr>
          <w:sz w:val="20"/>
          <w:szCs w:val="20"/>
        </w:rPr>
        <w:t>верификацию</w:t>
      </w:r>
      <w:r w:rsidR="002C4BF3" w:rsidRPr="00CF1EE4">
        <w:rPr>
          <w:sz w:val="20"/>
          <w:szCs w:val="20"/>
        </w:rPr>
        <w:t xml:space="preserve"> и </w:t>
      </w:r>
      <w:r w:rsidR="00E108D0" w:rsidRPr="00CF1EE4">
        <w:rPr>
          <w:sz w:val="20"/>
          <w:szCs w:val="20"/>
        </w:rPr>
        <w:t>аутентификацию Клиента,</w:t>
      </w:r>
      <w:r w:rsidR="002C4BF3" w:rsidRPr="00CF1EE4">
        <w:rPr>
          <w:sz w:val="20"/>
          <w:szCs w:val="20"/>
        </w:rPr>
        <w:t xml:space="preserve"> и совершение операции в системе.</w:t>
      </w:r>
      <w:r w:rsidR="002C4BF3" w:rsidRPr="008D43EA">
        <w:rPr>
          <w:sz w:val="20"/>
          <w:szCs w:val="20"/>
        </w:rPr>
        <w:t xml:space="preserve"> </w:t>
      </w:r>
    </w:p>
    <w:p w14:paraId="44C3FAF7" w14:textId="307D622A" w:rsidR="00714781" w:rsidRDefault="00351B96" w:rsidP="002C4BF3">
      <w:pPr>
        <w:pStyle w:val="Default"/>
        <w:jc w:val="both"/>
        <w:rPr>
          <w:sz w:val="20"/>
          <w:szCs w:val="20"/>
        </w:rPr>
      </w:pPr>
      <w:r w:rsidRPr="00351B96">
        <w:rPr>
          <w:b/>
          <w:sz w:val="20"/>
          <w:szCs w:val="20"/>
        </w:rPr>
        <w:t>4</w:t>
      </w:r>
      <w:r w:rsidR="002C4BF3" w:rsidRPr="00351B96">
        <w:rPr>
          <w:b/>
          <w:sz w:val="20"/>
          <w:szCs w:val="20"/>
        </w:rPr>
        <w:t>.</w:t>
      </w:r>
      <w:r w:rsidR="00864543">
        <w:rPr>
          <w:b/>
          <w:sz w:val="20"/>
          <w:szCs w:val="20"/>
        </w:rPr>
        <w:t>7</w:t>
      </w:r>
      <w:r w:rsidR="002C4BF3" w:rsidRPr="00351B96">
        <w:rPr>
          <w:b/>
          <w:sz w:val="20"/>
          <w:szCs w:val="20"/>
        </w:rPr>
        <w:t>.</w:t>
      </w:r>
      <w:r w:rsidRPr="00351B96">
        <w:rPr>
          <w:b/>
          <w:sz w:val="20"/>
          <w:szCs w:val="20"/>
        </w:rPr>
        <w:t>8</w:t>
      </w:r>
      <w:r w:rsidR="002C4BF3" w:rsidRPr="00351B96">
        <w:rPr>
          <w:b/>
          <w:sz w:val="20"/>
          <w:szCs w:val="20"/>
        </w:rPr>
        <w:t>.</w:t>
      </w:r>
      <w:r w:rsidR="002C4BF3" w:rsidRPr="008D43EA">
        <w:rPr>
          <w:sz w:val="20"/>
          <w:szCs w:val="20"/>
        </w:rPr>
        <w:t xml:space="preserve"> Закрытие счета по вкладу возможно </w:t>
      </w:r>
      <w:r>
        <w:rPr>
          <w:sz w:val="20"/>
          <w:szCs w:val="20"/>
        </w:rPr>
        <w:t>посредством услуги Мобильный банк для частных клиентов</w:t>
      </w:r>
      <w:r w:rsidR="006F570E">
        <w:rPr>
          <w:sz w:val="20"/>
          <w:szCs w:val="20"/>
        </w:rPr>
        <w:t xml:space="preserve">                </w:t>
      </w:r>
      <w:r w:rsidR="005D3A7E">
        <w:rPr>
          <w:sz w:val="20"/>
          <w:szCs w:val="20"/>
        </w:rPr>
        <w:t xml:space="preserve"> </w:t>
      </w:r>
      <w:r>
        <w:rPr>
          <w:sz w:val="20"/>
          <w:szCs w:val="20"/>
        </w:rPr>
        <w:t>«ЮГ-Инвестбанк»</w:t>
      </w:r>
      <w:r w:rsidR="005D3A7E">
        <w:rPr>
          <w:sz w:val="20"/>
          <w:szCs w:val="20"/>
        </w:rPr>
        <w:t>/</w:t>
      </w:r>
      <w:r>
        <w:rPr>
          <w:sz w:val="20"/>
          <w:szCs w:val="20"/>
        </w:rPr>
        <w:t xml:space="preserve"> Интернет-банку для частных клиентов «ЮГ-Инвестбанк» или</w:t>
      </w:r>
      <w:r w:rsidR="002C4BF3" w:rsidRPr="008D43EA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Банке/</w:t>
      </w:r>
      <w:r w:rsidR="00714781">
        <w:rPr>
          <w:sz w:val="20"/>
          <w:szCs w:val="20"/>
        </w:rPr>
        <w:t>Отделении Банка</w:t>
      </w:r>
      <w:r w:rsidR="002C4BF3" w:rsidRPr="008D43EA">
        <w:rPr>
          <w:sz w:val="20"/>
          <w:szCs w:val="20"/>
        </w:rPr>
        <w:t xml:space="preserve">. </w:t>
      </w:r>
    </w:p>
    <w:p w14:paraId="2D7FA382" w14:textId="77777777" w:rsidR="002C4BF3" w:rsidRPr="008D43EA" w:rsidRDefault="00714781" w:rsidP="002C4BF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Закрытие счета по вкладу посредством услуги Мобильный банк для частных клиентов «ЮГ-Инвестбанк» по Интернет-банку для частных клиентов «ЮГ-Инвестбанк»</w:t>
      </w:r>
      <w:r w:rsidR="002C4BF3" w:rsidRPr="008D43EA">
        <w:rPr>
          <w:sz w:val="20"/>
          <w:szCs w:val="20"/>
        </w:rPr>
        <w:t xml:space="preserve"> осуществляется на основании заяв</w:t>
      </w:r>
      <w:r w:rsidR="002213FF">
        <w:rPr>
          <w:sz w:val="20"/>
          <w:szCs w:val="20"/>
        </w:rPr>
        <w:t>ления</w:t>
      </w:r>
      <w:r w:rsidR="002C4BF3" w:rsidRPr="008D43EA">
        <w:rPr>
          <w:sz w:val="20"/>
          <w:szCs w:val="20"/>
        </w:rPr>
        <w:t xml:space="preserve"> на закрытие вклада в электронной форме, подтвержденно</w:t>
      </w:r>
      <w:r w:rsidR="002213FF">
        <w:rPr>
          <w:sz w:val="20"/>
          <w:szCs w:val="20"/>
        </w:rPr>
        <w:t>го</w:t>
      </w:r>
      <w:r w:rsidR="002C4BF3" w:rsidRPr="008D43EA">
        <w:rPr>
          <w:sz w:val="20"/>
          <w:szCs w:val="20"/>
        </w:rPr>
        <w:t xml:space="preserve"> Клиентом, путем </w:t>
      </w:r>
      <w:r>
        <w:rPr>
          <w:sz w:val="20"/>
          <w:szCs w:val="20"/>
        </w:rPr>
        <w:t>направления распоряжения на перевод денежных средств</w:t>
      </w:r>
      <w:r w:rsidR="002C4BF3" w:rsidRPr="008D43EA">
        <w:rPr>
          <w:sz w:val="20"/>
          <w:szCs w:val="20"/>
        </w:rPr>
        <w:t xml:space="preserve"> на </w:t>
      </w:r>
      <w:r>
        <w:rPr>
          <w:sz w:val="20"/>
          <w:szCs w:val="20"/>
        </w:rPr>
        <w:t>с</w:t>
      </w:r>
      <w:r w:rsidR="002C4BF3" w:rsidRPr="008D43EA">
        <w:rPr>
          <w:sz w:val="20"/>
          <w:szCs w:val="20"/>
        </w:rPr>
        <w:t>чет Клиента, указанный в заяв</w:t>
      </w:r>
      <w:r w:rsidR="002213FF">
        <w:rPr>
          <w:sz w:val="20"/>
          <w:szCs w:val="20"/>
        </w:rPr>
        <w:t>лении</w:t>
      </w:r>
      <w:r w:rsidR="002C4BF3" w:rsidRPr="008D43EA">
        <w:rPr>
          <w:sz w:val="20"/>
          <w:szCs w:val="20"/>
        </w:rPr>
        <w:t xml:space="preserve">. </w:t>
      </w:r>
    </w:p>
    <w:p w14:paraId="14B07A89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5159981C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752D48CE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654EF07C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206CA362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02C4B462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4F48B58B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33697A34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7081EC2A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434DE7D7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1EC40231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6094D888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4943C53A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47F22A85" w14:textId="77777777" w:rsidR="00C566AF" w:rsidRDefault="00C566AF" w:rsidP="00D66B99">
      <w:pPr>
        <w:pStyle w:val="Default"/>
        <w:jc w:val="both"/>
        <w:rPr>
          <w:sz w:val="20"/>
          <w:szCs w:val="20"/>
        </w:rPr>
      </w:pPr>
    </w:p>
    <w:p w14:paraId="30561219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7101247E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53E1E6B1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1C5BE3F4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0C44BE57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4446DA02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6D2666B9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753FCBE7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2B7E5122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27FB54B4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6FED3E93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7B868EA6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741B833E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5E86D4FD" w14:textId="77777777" w:rsidR="002C4BF3" w:rsidRDefault="002C4BF3" w:rsidP="00D66B99">
      <w:pPr>
        <w:pStyle w:val="Default"/>
        <w:jc w:val="both"/>
        <w:rPr>
          <w:sz w:val="20"/>
          <w:szCs w:val="20"/>
        </w:rPr>
      </w:pPr>
    </w:p>
    <w:p w14:paraId="75A5C44D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7368A85E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11101BA8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3201B919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0726CF59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76ED45F2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07A15319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52FD9510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654C5C61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3D80DFB6" w14:textId="77777777" w:rsidR="00F41642" w:rsidRDefault="00F41642" w:rsidP="00D66B99">
      <w:pPr>
        <w:pStyle w:val="Default"/>
        <w:jc w:val="both"/>
        <w:rPr>
          <w:sz w:val="20"/>
          <w:szCs w:val="20"/>
        </w:rPr>
      </w:pPr>
    </w:p>
    <w:p w14:paraId="0CDCC7EF" w14:textId="77777777" w:rsidR="00BA1A11" w:rsidRDefault="00BA1A11" w:rsidP="00BA1A11">
      <w:pPr>
        <w:pStyle w:val="Default"/>
        <w:jc w:val="right"/>
        <w:rPr>
          <w:b/>
          <w:bCs/>
          <w:sz w:val="20"/>
          <w:szCs w:val="20"/>
        </w:rPr>
      </w:pPr>
      <w:bookmarkStart w:id="17" w:name="Приложение7"/>
      <w:bookmarkStart w:id="18" w:name="_GoBack"/>
      <w:bookmarkEnd w:id="17"/>
      <w:bookmarkEnd w:id="18"/>
      <w:r w:rsidRPr="00D3544A">
        <w:rPr>
          <w:b/>
          <w:bCs/>
          <w:sz w:val="20"/>
          <w:szCs w:val="20"/>
        </w:rPr>
        <w:lastRenderedPageBreak/>
        <w:t xml:space="preserve">Приложение </w:t>
      </w:r>
      <w:r w:rsidR="00B43356">
        <w:rPr>
          <w:b/>
          <w:bCs/>
          <w:sz w:val="20"/>
          <w:szCs w:val="20"/>
        </w:rPr>
        <w:t>7</w:t>
      </w:r>
      <w:r w:rsidRPr="00D3544A">
        <w:rPr>
          <w:b/>
          <w:bCs/>
          <w:sz w:val="20"/>
          <w:szCs w:val="20"/>
        </w:rPr>
        <w:t xml:space="preserve"> </w:t>
      </w:r>
    </w:p>
    <w:p w14:paraId="0CEEC2CA" w14:textId="77777777" w:rsidR="00BA1A11" w:rsidRDefault="00BA1A11" w:rsidP="00F978D3">
      <w:pPr>
        <w:pStyle w:val="Default"/>
        <w:spacing w:after="1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3EB3843E" w14:textId="77777777" w:rsidR="00BA1A11" w:rsidRPr="00D3544A" w:rsidRDefault="00BA1A11" w:rsidP="00F978D3">
      <w:pPr>
        <w:pStyle w:val="Default"/>
        <w:spacing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Правила</w:t>
      </w:r>
      <w:r w:rsidRPr="00D3544A">
        <w:rPr>
          <w:b/>
          <w:bCs/>
          <w:sz w:val="20"/>
          <w:szCs w:val="20"/>
        </w:rPr>
        <w:t xml:space="preserve"> обслуживания переводов денежных сре</w:t>
      </w:r>
      <w:proofErr w:type="gramStart"/>
      <w:r w:rsidRPr="00D3544A">
        <w:rPr>
          <w:b/>
          <w:bCs/>
          <w:sz w:val="20"/>
          <w:szCs w:val="20"/>
        </w:rPr>
        <w:t>дств в р</w:t>
      </w:r>
      <w:proofErr w:type="gramEnd"/>
      <w:r w:rsidRPr="00D3544A">
        <w:rPr>
          <w:b/>
          <w:bCs/>
          <w:sz w:val="20"/>
          <w:szCs w:val="20"/>
        </w:rPr>
        <w:t>амках С</w:t>
      </w:r>
      <w:r w:rsidR="003F7494">
        <w:rPr>
          <w:b/>
          <w:bCs/>
          <w:sz w:val="20"/>
          <w:szCs w:val="20"/>
        </w:rPr>
        <w:t>истемы</w:t>
      </w:r>
      <w:r w:rsidRPr="00D3544A">
        <w:rPr>
          <w:b/>
          <w:bCs/>
          <w:sz w:val="20"/>
          <w:szCs w:val="20"/>
        </w:rPr>
        <w:t xml:space="preserve"> быстрых платежей</w:t>
      </w:r>
    </w:p>
    <w:p w14:paraId="07E51598" w14:textId="77777777" w:rsidR="00895319" w:rsidRDefault="00BA1A11" w:rsidP="00895319">
      <w:pPr>
        <w:pStyle w:val="Default"/>
        <w:jc w:val="both"/>
        <w:rPr>
          <w:sz w:val="20"/>
          <w:szCs w:val="20"/>
        </w:rPr>
      </w:pPr>
      <w:r w:rsidRPr="00D3544A">
        <w:rPr>
          <w:sz w:val="20"/>
          <w:szCs w:val="20"/>
        </w:rPr>
        <w:t xml:space="preserve">Настоящие </w:t>
      </w:r>
      <w:r w:rsidR="00635DBA">
        <w:rPr>
          <w:sz w:val="20"/>
          <w:szCs w:val="20"/>
        </w:rPr>
        <w:t>Правила</w:t>
      </w:r>
      <w:r w:rsidRPr="00D3544A">
        <w:rPr>
          <w:sz w:val="20"/>
          <w:szCs w:val="20"/>
        </w:rPr>
        <w:t xml:space="preserve"> регулируют порядок осуществления / получения Клиентами переводов денежных сре</w:t>
      </w:r>
      <w:proofErr w:type="gramStart"/>
      <w:r w:rsidRPr="00D3544A">
        <w:rPr>
          <w:sz w:val="20"/>
          <w:szCs w:val="20"/>
        </w:rPr>
        <w:t>дств в р</w:t>
      </w:r>
      <w:proofErr w:type="gramEnd"/>
      <w:r w:rsidRPr="00D3544A">
        <w:rPr>
          <w:sz w:val="20"/>
          <w:szCs w:val="20"/>
        </w:rPr>
        <w:t>амках С</w:t>
      </w:r>
      <w:r w:rsidR="00635DBA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 (далее – </w:t>
      </w:r>
      <w:r w:rsidR="00635DBA">
        <w:rPr>
          <w:sz w:val="20"/>
          <w:szCs w:val="20"/>
        </w:rPr>
        <w:t>Правила СБП</w:t>
      </w:r>
      <w:r w:rsidRPr="00D3544A">
        <w:rPr>
          <w:sz w:val="20"/>
          <w:szCs w:val="20"/>
        </w:rPr>
        <w:t xml:space="preserve">) являются неотъемлемой частью Договора комплексного </w:t>
      </w:r>
      <w:r w:rsidR="00635DBA">
        <w:rPr>
          <w:sz w:val="20"/>
          <w:szCs w:val="20"/>
        </w:rPr>
        <w:t xml:space="preserve">банковского </w:t>
      </w:r>
      <w:r w:rsidRPr="00D3544A">
        <w:rPr>
          <w:sz w:val="20"/>
          <w:szCs w:val="20"/>
        </w:rPr>
        <w:t xml:space="preserve">обслуживания физических лиц в </w:t>
      </w:r>
      <w:r w:rsidR="00635DBA">
        <w:rPr>
          <w:sz w:val="20"/>
          <w:szCs w:val="20"/>
        </w:rPr>
        <w:t>ЮГ-Инвестбанк (ПАО)</w:t>
      </w:r>
      <w:r w:rsidRPr="00D3544A">
        <w:rPr>
          <w:sz w:val="20"/>
          <w:szCs w:val="20"/>
        </w:rPr>
        <w:t>.</w:t>
      </w:r>
    </w:p>
    <w:p w14:paraId="7A7A1E3D" w14:textId="77777777" w:rsidR="00635DBA" w:rsidRPr="00D3544A" w:rsidRDefault="00BA1A11" w:rsidP="00895319">
      <w:pPr>
        <w:pStyle w:val="Default"/>
        <w:jc w:val="both"/>
        <w:rPr>
          <w:sz w:val="20"/>
          <w:szCs w:val="20"/>
        </w:rPr>
      </w:pPr>
      <w:r w:rsidRPr="00D3544A">
        <w:rPr>
          <w:sz w:val="20"/>
          <w:szCs w:val="20"/>
        </w:rPr>
        <w:t xml:space="preserve"> </w:t>
      </w:r>
    </w:p>
    <w:p w14:paraId="39E708F1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712726">
        <w:rPr>
          <w:b/>
          <w:sz w:val="20"/>
          <w:szCs w:val="20"/>
        </w:rPr>
        <w:t xml:space="preserve">1. </w:t>
      </w:r>
      <w:r w:rsidR="006F1FAF">
        <w:rPr>
          <w:b/>
          <w:sz w:val="20"/>
          <w:szCs w:val="20"/>
        </w:rPr>
        <w:t xml:space="preserve">ДОПОЛНИТЕЛЬНЫЕ </w:t>
      </w:r>
      <w:r w:rsidRPr="00712726">
        <w:rPr>
          <w:b/>
          <w:bCs/>
          <w:sz w:val="20"/>
          <w:szCs w:val="20"/>
        </w:rPr>
        <w:t>ТЕРМИНЫ</w:t>
      </w:r>
      <w:r w:rsidR="00883FE3" w:rsidRPr="00055F1B">
        <w:rPr>
          <w:b/>
          <w:bCs/>
          <w:sz w:val="20"/>
          <w:szCs w:val="20"/>
        </w:rPr>
        <w:t>, используемые в настоящем Приложении</w:t>
      </w:r>
      <w:r w:rsidRPr="00D3544A">
        <w:rPr>
          <w:b/>
          <w:bCs/>
          <w:sz w:val="20"/>
          <w:szCs w:val="20"/>
        </w:rPr>
        <w:t xml:space="preserve"> </w:t>
      </w:r>
    </w:p>
    <w:p w14:paraId="6F4EC5E9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Банк отправитель </w:t>
      </w:r>
      <w:r w:rsidRPr="004D791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кредитная организация, являющаяся участником С</w:t>
      </w:r>
      <w:r w:rsidR="006F1FAF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платежей, обслуживающая </w:t>
      </w:r>
      <w:r w:rsidR="006F1FAF">
        <w:rPr>
          <w:sz w:val="20"/>
          <w:szCs w:val="20"/>
        </w:rPr>
        <w:t>о</w:t>
      </w:r>
      <w:r w:rsidRPr="00D3544A">
        <w:rPr>
          <w:sz w:val="20"/>
          <w:szCs w:val="20"/>
        </w:rPr>
        <w:t xml:space="preserve">тправителя перевода. </w:t>
      </w:r>
    </w:p>
    <w:p w14:paraId="3C0B7CF9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Банк получатель </w:t>
      </w:r>
      <w:r w:rsidRPr="00D3544A">
        <w:rPr>
          <w:sz w:val="20"/>
          <w:szCs w:val="20"/>
        </w:rPr>
        <w:t>– кредитная организация, являющаяся участником С</w:t>
      </w:r>
      <w:r w:rsidR="006F1FAF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платежей, обслуживающая </w:t>
      </w:r>
      <w:r w:rsidR="006F1FAF">
        <w:rPr>
          <w:sz w:val="20"/>
          <w:szCs w:val="20"/>
        </w:rPr>
        <w:t>п</w:t>
      </w:r>
      <w:r w:rsidRPr="00D3544A">
        <w:rPr>
          <w:sz w:val="20"/>
          <w:szCs w:val="20"/>
        </w:rPr>
        <w:t xml:space="preserve">олучателя перевода. </w:t>
      </w:r>
    </w:p>
    <w:p w14:paraId="1FC623B7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>Банк - участник С</w:t>
      </w:r>
      <w:r w:rsidR="006F1FAF">
        <w:rPr>
          <w:b/>
          <w:bCs/>
          <w:sz w:val="20"/>
          <w:szCs w:val="20"/>
        </w:rPr>
        <w:t>истемы</w:t>
      </w:r>
      <w:r w:rsidRPr="00D3544A">
        <w:rPr>
          <w:b/>
          <w:bCs/>
          <w:sz w:val="20"/>
          <w:szCs w:val="20"/>
        </w:rPr>
        <w:t xml:space="preserve"> быстрых платежей (Банк - участник СБП)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кредитная организация, являющаяся участником платежной системы Банка России, имеющая доступ к услугам по переводу денежных средств с использованием С</w:t>
      </w:r>
      <w:r w:rsidR="006F1FAF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 в соответствии с правилами платежной системы Банка России и являющаяся участником Платежной системы М</w:t>
      </w:r>
      <w:r w:rsidR="00295127">
        <w:rPr>
          <w:sz w:val="20"/>
          <w:szCs w:val="20"/>
        </w:rPr>
        <w:t>ИР</w:t>
      </w:r>
      <w:r w:rsidRPr="00D3544A">
        <w:rPr>
          <w:sz w:val="20"/>
          <w:szCs w:val="20"/>
        </w:rPr>
        <w:t xml:space="preserve">. </w:t>
      </w:r>
    </w:p>
    <w:p w14:paraId="0F54F35B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Входящий перевод </w:t>
      </w:r>
      <w:r w:rsidR="00295127">
        <w:rPr>
          <w:b/>
          <w:sz w:val="20"/>
          <w:szCs w:val="20"/>
        </w:rPr>
        <w:t>-</w:t>
      </w:r>
      <w:r w:rsidRPr="00D3544A">
        <w:rPr>
          <w:sz w:val="20"/>
          <w:szCs w:val="20"/>
        </w:rPr>
        <w:t xml:space="preserve"> перевод денежных сре</w:t>
      </w:r>
      <w:proofErr w:type="gramStart"/>
      <w:r w:rsidRPr="00D3544A">
        <w:rPr>
          <w:sz w:val="20"/>
          <w:szCs w:val="20"/>
        </w:rPr>
        <w:t>дств в в</w:t>
      </w:r>
      <w:proofErr w:type="gramEnd"/>
      <w:r w:rsidRPr="00D3544A">
        <w:rPr>
          <w:sz w:val="20"/>
          <w:szCs w:val="20"/>
        </w:rPr>
        <w:t xml:space="preserve">алюте Российской Федерации Клиенту, осуществленный </w:t>
      </w:r>
      <w:r w:rsidR="00295127">
        <w:rPr>
          <w:sz w:val="20"/>
          <w:szCs w:val="20"/>
        </w:rPr>
        <w:t>о</w:t>
      </w:r>
      <w:r w:rsidRPr="00D3544A">
        <w:rPr>
          <w:sz w:val="20"/>
          <w:szCs w:val="20"/>
        </w:rPr>
        <w:t>тправителем перевода - клиентом стороннего банка посредством С</w:t>
      </w:r>
      <w:r w:rsidR="00295127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платежей. </w:t>
      </w:r>
    </w:p>
    <w:p w14:paraId="4908B5A9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Исходящий перевод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перевод денежных сре</w:t>
      </w:r>
      <w:proofErr w:type="gramStart"/>
      <w:r w:rsidRPr="00D3544A">
        <w:rPr>
          <w:sz w:val="20"/>
          <w:szCs w:val="20"/>
        </w:rPr>
        <w:t>дств в в</w:t>
      </w:r>
      <w:proofErr w:type="gramEnd"/>
      <w:r w:rsidRPr="00D3544A">
        <w:rPr>
          <w:sz w:val="20"/>
          <w:szCs w:val="20"/>
        </w:rPr>
        <w:t xml:space="preserve">алюте Российской Федерации в пользу </w:t>
      </w:r>
      <w:r w:rsidR="00295127">
        <w:rPr>
          <w:sz w:val="20"/>
          <w:szCs w:val="20"/>
        </w:rPr>
        <w:t>п</w:t>
      </w:r>
      <w:r w:rsidRPr="00D3544A">
        <w:rPr>
          <w:sz w:val="20"/>
          <w:szCs w:val="20"/>
        </w:rPr>
        <w:t xml:space="preserve">олучателя перевода – клиента стороннего банка, осуществленный </w:t>
      </w:r>
      <w:r w:rsidR="00295127">
        <w:rPr>
          <w:sz w:val="20"/>
          <w:szCs w:val="20"/>
        </w:rPr>
        <w:t>о</w:t>
      </w:r>
      <w:r w:rsidRPr="00D3544A">
        <w:rPr>
          <w:sz w:val="20"/>
          <w:szCs w:val="20"/>
        </w:rPr>
        <w:t>тправителем перевода (в том числе Клиентом) посредством С</w:t>
      </w:r>
      <w:r w:rsidR="00295127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платежей. </w:t>
      </w:r>
    </w:p>
    <w:p w14:paraId="6E2DF8CC" w14:textId="77777777" w:rsidR="00BA1A11" w:rsidRDefault="00BA1A11" w:rsidP="00BA1A1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Национальная система платежных карт (НСПК) </w:t>
      </w:r>
      <w:r w:rsidRPr="00295127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АО «Национальная система платежных карт» - платежный клиринговый и операционный центр </w:t>
      </w:r>
      <w:r w:rsidR="00295127">
        <w:rPr>
          <w:sz w:val="20"/>
          <w:szCs w:val="20"/>
        </w:rPr>
        <w:t>м</w:t>
      </w:r>
      <w:r>
        <w:rPr>
          <w:sz w:val="20"/>
          <w:szCs w:val="20"/>
        </w:rPr>
        <w:t>еждународной платежной системы в Российской Федерации, а также оператор Платежной системы М</w:t>
      </w:r>
      <w:r w:rsidR="00295127">
        <w:rPr>
          <w:sz w:val="20"/>
          <w:szCs w:val="20"/>
        </w:rPr>
        <w:t>ИР</w:t>
      </w:r>
      <w:r>
        <w:rPr>
          <w:sz w:val="20"/>
          <w:szCs w:val="20"/>
        </w:rPr>
        <w:t>.</w:t>
      </w:r>
    </w:p>
    <w:p w14:paraId="74AE933B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Операция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перевод денежных сре</w:t>
      </w:r>
      <w:proofErr w:type="gramStart"/>
      <w:r w:rsidRPr="00D3544A">
        <w:rPr>
          <w:sz w:val="20"/>
          <w:szCs w:val="20"/>
        </w:rPr>
        <w:t>дств в в</w:t>
      </w:r>
      <w:proofErr w:type="gramEnd"/>
      <w:r w:rsidRPr="00D3544A">
        <w:rPr>
          <w:sz w:val="20"/>
          <w:szCs w:val="20"/>
        </w:rPr>
        <w:t>алюте Российской Федерации с использованием С</w:t>
      </w:r>
      <w:r w:rsidR="00295127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платежей. </w:t>
      </w:r>
    </w:p>
    <w:p w14:paraId="685338A4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Отправитель перевода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физическое лицо (в том числе Клиент), направивший распоряжение о проведении </w:t>
      </w:r>
      <w:r w:rsidR="00295127">
        <w:rPr>
          <w:sz w:val="20"/>
          <w:szCs w:val="20"/>
        </w:rPr>
        <w:t>и</w:t>
      </w:r>
      <w:r w:rsidRPr="00D3544A">
        <w:rPr>
          <w:sz w:val="20"/>
          <w:szCs w:val="20"/>
        </w:rPr>
        <w:t xml:space="preserve">сходящего перевода, со счета которого в </w:t>
      </w:r>
      <w:r w:rsidR="00295127">
        <w:rPr>
          <w:sz w:val="20"/>
          <w:szCs w:val="20"/>
        </w:rPr>
        <w:t>б</w:t>
      </w:r>
      <w:r w:rsidRPr="00D3544A">
        <w:rPr>
          <w:sz w:val="20"/>
          <w:szCs w:val="20"/>
        </w:rPr>
        <w:t xml:space="preserve">анке отправителе списываются денежные средства по </w:t>
      </w:r>
      <w:r w:rsidR="00295127">
        <w:rPr>
          <w:sz w:val="20"/>
          <w:szCs w:val="20"/>
        </w:rPr>
        <w:t>и</w:t>
      </w:r>
      <w:r w:rsidRPr="00D3544A">
        <w:rPr>
          <w:sz w:val="20"/>
          <w:szCs w:val="20"/>
        </w:rPr>
        <w:t xml:space="preserve">сходящему переводу. </w:t>
      </w:r>
    </w:p>
    <w:p w14:paraId="5BB0CF4E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Получатель перевода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физическое лицо (в том числе Клиент), на счет которого в </w:t>
      </w:r>
      <w:r w:rsidR="00295127">
        <w:rPr>
          <w:sz w:val="20"/>
          <w:szCs w:val="20"/>
        </w:rPr>
        <w:t>б</w:t>
      </w:r>
      <w:r w:rsidRPr="00D3544A">
        <w:rPr>
          <w:sz w:val="20"/>
          <w:szCs w:val="20"/>
        </w:rPr>
        <w:t xml:space="preserve">анке получателе зачисляются денежные средства по </w:t>
      </w:r>
      <w:r w:rsidR="00295127">
        <w:rPr>
          <w:sz w:val="20"/>
          <w:szCs w:val="20"/>
        </w:rPr>
        <w:t>в</w:t>
      </w:r>
      <w:r w:rsidRPr="00D3544A">
        <w:rPr>
          <w:sz w:val="20"/>
          <w:szCs w:val="20"/>
        </w:rPr>
        <w:t xml:space="preserve">ходящему переводу. </w:t>
      </w:r>
    </w:p>
    <w:p w14:paraId="290DDA79" w14:textId="77777777" w:rsidR="00BA1A11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Распоряжение о проведении </w:t>
      </w:r>
      <w:r w:rsidR="00295127">
        <w:rPr>
          <w:b/>
          <w:bCs/>
          <w:sz w:val="20"/>
          <w:szCs w:val="20"/>
        </w:rPr>
        <w:t>и</w:t>
      </w:r>
      <w:r w:rsidRPr="00D3544A">
        <w:rPr>
          <w:b/>
          <w:bCs/>
          <w:sz w:val="20"/>
          <w:szCs w:val="20"/>
        </w:rPr>
        <w:t xml:space="preserve">сходящего перевода </w:t>
      </w:r>
      <w:r w:rsidRPr="00295127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распоряжение о переводе денежных сре</w:t>
      </w:r>
      <w:proofErr w:type="gramStart"/>
      <w:r w:rsidRPr="00D3544A">
        <w:rPr>
          <w:sz w:val="20"/>
          <w:szCs w:val="20"/>
        </w:rPr>
        <w:t>дств в в</w:t>
      </w:r>
      <w:proofErr w:type="gramEnd"/>
      <w:r w:rsidRPr="00D3544A">
        <w:rPr>
          <w:sz w:val="20"/>
          <w:szCs w:val="20"/>
        </w:rPr>
        <w:t>алюте Российской Федерации, с использованием С</w:t>
      </w:r>
      <w:r w:rsidR="00295127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платежей, поданное в Банк Клиентом в соответствии с настоящими </w:t>
      </w:r>
      <w:r w:rsidR="00295127">
        <w:rPr>
          <w:sz w:val="20"/>
          <w:szCs w:val="20"/>
        </w:rPr>
        <w:t>Правилами СБП</w:t>
      </w:r>
      <w:r w:rsidRPr="00D3544A">
        <w:rPr>
          <w:sz w:val="20"/>
          <w:szCs w:val="20"/>
        </w:rPr>
        <w:t xml:space="preserve"> и содержащее поручение Банку об осуществлении мгновенного перевода в сумме и на условиях, указанных Клиентом - </w:t>
      </w:r>
      <w:r w:rsidR="00295127">
        <w:rPr>
          <w:sz w:val="20"/>
          <w:szCs w:val="20"/>
        </w:rPr>
        <w:t>о</w:t>
      </w:r>
      <w:r w:rsidRPr="00D3544A">
        <w:rPr>
          <w:sz w:val="20"/>
          <w:szCs w:val="20"/>
        </w:rPr>
        <w:t xml:space="preserve">тправителем перевода. </w:t>
      </w:r>
    </w:p>
    <w:p w14:paraId="13832675" w14:textId="77777777" w:rsidR="00BA1A11" w:rsidRDefault="00BA1A11" w:rsidP="00BA1A11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Система быстрых платежей (СБП) - </w:t>
      </w:r>
      <w:r>
        <w:rPr>
          <w:sz w:val="20"/>
          <w:szCs w:val="20"/>
        </w:rPr>
        <w:t xml:space="preserve">сервис, посредством которого осуществляется </w:t>
      </w:r>
      <w:r w:rsidR="00295127">
        <w:rPr>
          <w:sz w:val="20"/>
          <w:szCs w:val="20"/>
        </w:rPr>
        <w:t xml:space="preserve">мгновенный </w:t>
      </w:r>
      <w:r>
        <w:rPr>
          <w:sz w:val="20"/>
          <w:szCs w:val="20"/>
        </w:rPr>
        <w:t>перевод денежных средств между физическими лицами – клиентами «ЮГ-Инвестбанк (ПАО) и клиентами банков-участников СБП</w:t>
      </w:r>
      <w:r w:rsidR="00295127">
        <w:rPr>
          <w:sz w:val="20"/>
          <w:szCs w:val="20"/>
        </w:rPr>
        <w:t xml:space="preserve"> по номеру телефона сотовой связи</w:t>
      </w:r>
      <w:r w:rsidR="008F05D4">
        <w:rPr>
          <w:sz w:val="20"/>
          <w:szCs w:val="20"/>
        </w:rPr>
        <w:t xml:space="preserve"> российского оператор</w:t>
      </w:r>
      <w:r w:rsidR="000538FF">
        <w:rPr>
          <w:sz w:val="20"/>
          <w:szCs w:val="20"/>
        </w:rPr>
        <w:t>а</w:t>
      </w:r>
      <w:r w:rsidR="008F05D4">
        <w:rPr>
          <w:sz w:val="20"/>
          <w:szCs w:val="20"/>
        </w:rPr>
        <w:t xml:space="preserve"> сотовой связи</w:t>
      </w:r>
      <w:r>
        <w:rPr>
          <w:sz w:val="20"/>
          <w:szCs w:val="20"/>
        </w:rPr>
        <w:t>. Оператором Системы быстрых платежей и ее расчетным центром является Банк России, операционным и платежным клиринговым центром — Национальная система платежных карт</w:t>
      </w:r>
      <w:r w:rsidR="008F05D4">
        <w:rPr>
          <w:sz w:val="20"/>
          <w:szCs w:val="20"/>
        </w:rPr>
        <w:t xml:space="preserve"> </w:t>
      </w:r>
      <w:r>
        <w:rPr>
          <w:sz w:val="20"/>
          <w:szCs w:val="20"/>
        </w:rPr>
        <w:t>(АО «НСПК»).</w:t>
      </w:r>
    </w:p>
    <w:p w14:paraId="29670975" w14:textId="77777777" w:rsidR="00895319" w:rsidRDefault="00BA1A11" w:rsidP="00895319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Сумма перевода </w:t>
      </w:r>
      <w:r w:rsidRPr="008F05D4">
        <w:rPr>
          <w:b/>
          <w:sz w:val="20"/>
          <w:szCs w:val="20"/>
        </w:rPr>
        <w:t>–</w:t>
      </w:r>
      <w:r w:rsidRPr="00D3544A">
        <w:rPr>
          <w:sz w:val="20"/>
          <w:szCs w:val="20"/>
        </w:rPr>
        <w:t xml:space="preserve"> сумма денежных сре</w:t>
      </w:r>
      <w:proofErr w:type="gramStart"/>
      <w:r w:rsidRPr="00D3544A">
        <w:rPr>
          <w:sz w:val="20"/>
          <w:szCs w:val="20"/>
        </w:rPr>
        <w:t>дств в в</w:t>
      </w:r>
      <w:proofErr w:type="gramEnd"/>
      <w:r w:rsidRPr="00D3544A">
        <w:rPr>
          <w:sz w:val="20"/>
          <w:szCs w:val="20"/>
        </w:rPr>
        <w:t xml:space="preserve">алюте Российской Федерации, указанная </w:t>
      </w:r>
      <w:r w:rsidR="008F05D4">
        <w:rPr>
          <w:sz w:val="20"/>
          <w:szCs w:val="20"/>
        </w:rPr>
        <w:t>о</w:t>
      </w:r>
      <w:r w:rsidRPr="00D3544A">
        <w:rPr>
          <w:sz w:val="20"/>
          <w:szCs w:val="20"/>
        </w:rPr>
        <w:t xml:space="preserve">тправителем перевода (в том числе Клиентом) для осуществления </w:t>
      </w:r>
      <w:r w:rsidR="008F05D4">
        <w:rPr>
          <w:sz w:val="20"/>
          <w:szCs w:val="20"/>
        </w:rPr>
        <w:t>о</w:t>
      </w:r>
      <w:r w:rsidRPr="00D3544A">
        <w:rPr>
          <w:sz w:val="20"/>
          <w:szCs w:val="20"/>
        </w:rPr>
        <w:t>перации с использованием СБП.</w:t>
      </w:r>
    </w:p>
    <w:p w14:paraId="70E294C2" w14:textId="77777777" w:rsidR="00BA1A11" w:rsidRPr="00D3544A" w:rsidRDefault="00BA1A11" w:rsidP="00895319">
      <w:pPr>
        <w:pStyle w:val="Default"/>
        <w:jc w:val="both"/>
        <w:rPr>
          <w:sz w:val="20"/>
          <w:szCs w:val="20"/>
        </w:rPr>
      </w:pPr>
      <w:r w:rsidRPr="00D3544A">
        <w:rPr>
          <w:sz w:val="20"/>
          <w:szCs w:val="20"/>
        </w:rPr>
        <w:t xml:space="preserve"> </w:t>
      </w:r>
    </w:p>
    <w:p w14:paraId="3F71CCB7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b/>
          <w:bCs/>
          <w:sz w:val="20"/>
          <w:szCs w:val="20"/>
        </w:rPr>
        <w:t xml:space="preserve">2. </w:t>
      </w:r>
      <w:r w:rsidR="00AC6128">
        <w:rPr>
          <w:b/>
          <w:bCs/>
          <w:sz w:val="20"/>
          <w:szCs w:val="20"/>
        </w:rPr>
        <w:t>ОБЩИЕ ПОЛОЖЕНИЯ</w:t>
      </w:r>
      <w:r w:rsidRPr="00D3544A">
        <w:rPr>
          <w:b/>
          <w:bCs/>
          <w:sz w:val="20"/>
          <w:szCs w:val="20"/>
        </w:rPr>
        <w:t xml:space="preserve"> </w:t>
      </w:r>
    </w:p>
    <w:p w14:paraId="2AAE126F" w14:textId="77777777" w:rsidR="00407E75" w:rsidRDefault="00BA1A11" w:rsidP="00BA1A11">
      <w:pPr>
        <w:pStyle w:val="Default"/>
        <w:jc w:val="both"/>
        <w:rPr>
          <w:sz w:val="20"/>
          <w:szCs w:val="20"/>
        </w:rPr>
      </w:pPr>
      <w:r w:rsidRPr="00751900">
        <w:rPr>
          <w:b/>
          <w:sz w:val="20"/>
          <w:szCs w:val="20"/>
        </w:rPr>
        <w:t>2.1</w:t>
      </w:r>
      <w:r w:rsidR="00751900">
        <w:rPr>
          <w:b/>
          <w:sz w:val="20"/>
          <w:szCs w:val="20"/>
        </w:rPr>
        <w:t xml:space="preserve">. </w:t>
      </w:r>
      <w:r w:rsidRPr="00751900">
        <w:rPr>
          <w:sz w:val="20"/>
          <w:szCs w:val="20"/>
        </w:rPr>
        <w:t>Банк</w:t>
      </w:r>
      <w:r w:rsidRPr="00D3544A">
        <w:rPr>
          <w:sz w:val="20"/>
          <w:szCs w:val="20"/>
        </w:rPr>
        <w:t xml:space="preserve"> предоставляет Клиенту право получать </w:t>
      </w:r>
      <w:r w:rsidR="00751900">
        <w:rPr>
          <w:sz w:val="20"/>
          <w:szCs w:val="20"/>
        </w:rPr>
        <w:t>в</w:t>
      </w:r>
      <w:r w:rsidRPr="00D3544A">
        <w:rPr>
          <w:sz w:val="20"/>
          <w:szCs w:val="20"/>
        </w:rPr>
        <w:t xml:space="preserve">ходящие переводы, а </w:t>
      </w:r>
      <w:r w:rsidR="00E36F1E" w:rsidRPr="00D3544A">
        <w:rPr>
          <w:sz w:val="20"/>
          <w:szCs w:val="20"/>
        </w:rPr>
        <w:t>также</w:t>
      </w:r>
      <w:r w:rsidRPr="00D3544A">
        <w:rPr>
          <w:sz w:val="20"/>
          <w:szCs w:val="20"/>
        </w:rPr>
        <w:t xml:space="preserve"> передавать Банку в электронном виде </w:t>
      </w:r>
      <w:r w:rsidR="00751900">
        <w:rPr>
          <w:sz w:val="20"/>
          <w:szCs w:val="20"/>
        </w:rPr>
        <w:t>р</w:t>
      </w:r>
      <w:r w:rsidRPr="00D3544A">
        <w:rPr>
          <w:sz w:val="20"/>
          <w:szCs w:val="20"/>
        </w:rPr>
        <w:t xml:space="preserve">аспоряжения о проведении </w:t>
      </w:r>
      <w:r w:rsidR="00751900">
        <w:rPr>
          <w:sz w:val="20"/>
          <w:szCs w:val="20"/>
        </w:rPr>
        <w:t>и</w:t>
      </w:r>
      <w:r w:rsidRPr="00D3544A">
        <w:rPr>
          <w:sz w:val="20"/>
          <w:szCs w:val="20"/>
        </w:rPr>
        <w:t>сходящ</w:t>
      </w:r>
      <w:r w:rsidR="00604369">
        <w:rPr>
          <w:sz w:val="20"/>
          <w:szCs w:val="20"/>
        </w:rPr>
        <w:t>их</w:t>
      </w:r>
      <w:r w:rsidRPr="00D3544A">
        <w:rPr>
          <w:sz w:val="20"/>
          <w:szCs w:val="20"/>
        </w:rPr>
        <w:t xml:space="preserve"> перевод</w:t>
      </w:r>
      <w:r w:rsidR="00604369">
        <w:rPr>
          <w:sz w:val="20"/>
          <w:szCs w:val="20"/>
        </w:rPr>
        <w:t>ов</w:t>
      </w:r>
      <w:r w:rsidRPr="00D3544A">
        <w:rPr>
          <w:sz w:val="20"/>
          <w:szCs w:val="20"/>
        </w:rPr>
        <w:t xml:space="preserve"> посредствам использования систем дистанционного банковского обслуживания</w:t>
      </w:r>
      <w:r w:rsidR="00751900">
        <w:rPr>
          <w:sz w:val="20"/>
          <w:szCs w:val="20"/>
        </w:rPr>
        <w:t xml:space="preserve"> </w:t>
      </w:r>
      <w:r w:rsidR="00751900" w:rsidRPr="00604369">
        <w:rPr>
          <w:sz w:val="20"/>
          <w:szCs w:val="20"/>
        </w:rPr>
        <w:t>Интернет-банк</w:t>
      </w:r>
      <w:r w:rsidR="00783CF1" w:rsidRPr="00604369">
        <w:rPr>
          <w:sz w:val="20"/>
          <w:szCs w:val="20"/>
        </w:rPr>
        <w:t>а</w:t>
      </w:r>
      <w:r w:rsidR="00751900" w:rsidRPr="00604369">
        <w:rPr>
          <w:sz w:val="20"/>
          <w:szCs w:val="20"/>
        </w:rPr>
        <w:t xml:space="preserve"> для частных клиентов </w:t>
      </w:r>
      <w:r w:rsidRPr="00604369">
        <w:rPr>
          <w:sz w:val="20"/>
          <w:szCs w:val="20"/>
        </w:rPr>
        <w:t>«</w:t>
      </w:r>
      <w:r w:rsidR="00751900" w:rsidRPr="00604369">
        <w:rPr>
          <w:sz w:val="20"/>
          <w:szCs w:val="20"/>
        </w:rPr>
        <w:t>ЮГ-Инвестбанк</w:t>
      </w:r>
      <w:r w:rsidRPr="00604369">
        <w:rPr>
          <w:sz w:val="20"/>
          <w:szCs w:val="20"/>
        </w:rPr>
        <w:t>» и</w:t>
      </w:r>
      <w:r w:rsidR="00751900" w:rsidRPr="00604369">
        <w:rPr>
          <w:sz w:val="20"/>
          <w:szCs w:val="20"/>
        </w:rPr>
        <w:t xml:space="preserve"> Мобильн</w:t>
      </w:r>
      <w:r w:rsidR="00783CF1" w:rsidRPr="00604369">
        <w:rPr>
          <w:sz w:val="20"/>
          <w:szCs w:val="20"/>
        </w:rPr>
        <w:t>ого</w:t>
      </w:r>
      <w:r w:rsidR="00751900" w:rsidRPr="00604369">
        <w:rPr>
          <w:sz w:val="20"/>
          <w:szCs w:val="20"/>
        </w:rPr>
        <w:t xml:space="preserve"> банк</w:t>
      </w:r>
      <w:r w:rsidR="00783CF1" w:rsidRPr="00604369">
        <w:rPr>
          <w:sz w:val="20"/>
          <w:szCs w:val="20"/>
        </w:rPr>
        <w:t>а</w:t>
      </w:r>
      <w:r w:rsidR="00751900" w:rsidRPr="00604369">
        <w:rPr>
          <w:sz w:val="20"/>
          <w:szCs w:val="20"/>
        </w:rPr>
        <w:t xml:space="preserve"> для частных клиентов</w:t>
      </w:r>
      <w:r w:rsidRPr="00604369">
        <w:rPr>
          <w:sz w:val="20"/>
          <w:szCs w:val="20"/>
        </w:rPr>
        <w:t xml:space="preserve"> «</w:t>
      </w:r>
      <w:r w:rsidR="00751900" w:rsidRPr="00604369">
        <w:rPr>
          <w:sz w:val="20"/>
          <w:szCs w:val="20"/>
        </w:rPr>
        <w:t>ЮГ-Инвестбанк</w:t>
      </w:r>
      <w:r w:rsidRPr="00604369">
        <w:rPr>
          <w:sz w:val="20"/>
          <w:szCs w:val="20"/>
        </w:rPr>
        <w:t>», с указанием номера телефона</w:t>
      </w:r>
      <w:r w:rsidR="00751900" w:rsidRPr="00604369">
        <w:rPr>
          <w:sz w:val="20"/>
          <w:szCs w:val="20"/>
        </w:rPr>
        <w:t xml:space="preserve"> сотовой связи</w:t>
      </w:r>
      <w:r w:rsidRPr="00604369">
        <w:rPr>
          <w:sz w:val="20"/>
          <w:szCs w:val="20"/>
        </w:rPr>
        <w:t xml:space="preserve"> в</w:t>
      </w:r>
      <w:r w:rsidRPr="00D3544A">
        <w:rPr>
          <w:sz w:val="20"/>
          <w:szCs w:val="20"/>
        </w:rPr>
        <w:t xml:space="preserve"> качестве единственного идентификатора </w:t>
      </w:r>
      <w:r w:rsidR="00751900">
        <w:rPr>
          <w:sz w:val="20"/>
          <w:szCs w:val="20"/>
        </w:rPr>
        <w:t>п</w:t>
      </w:r>
      <w:r w:rsidRPr="00D3544A">
        <w:rPr>
          <w:sz w:val="20"/>
          <w:szCs w:val="20"/>
        </w:rPr>
        <w:t>олучателя перевода.</w:t>
      </w:r>
    </w:p>
    <w:p w14:paraId="78F74DC5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sz w:val="20"/>
          <w:szCs w:val="20"/>
        </w:rPr>
        <w:t>С использованием С</w:t>
      </w:r>
      <w:r w:rsidR="00751900">
        <w:rPr>
          <w:sz w:val="20"/>
          <w:szCs w:val="20"/>
        </w:rPr>
        <w:t>истемы</w:t>
      </w:r>
      <w:r w:rsidRPr="00D3544A">
        <w:rPr>
          <w:sz w:val="20"/>
          <w:szCs w:val="20"/>
        </w:rPr>
        <w:t xml:space="preserve"> быстрых платежей Клиенту предоставляется возможность: </w:t>
      </w:r>
    </w:p>
    <w:p w14:paraId="426F85D0" w14:textId="77777777" w:rsidR="00BA1A11" w:rsidRPr="00D3544A" w:rsidRDefault="00BA1A11" w:rsidP="00BA1A11">
      <w:pPr>
        <w:pStyle w:val="Default"/>
        <w:jc w:val="both"/>
        <w:rPr>
          <w:sz w:val="20"/>
          <w:szCs w:val="20"/>
        </w:rPr>
      </w:pPr>
      <w:r w:rsidRPr="00D3544A">
        <w:rPr>
          <w:sz w:val="20"/>
          <w:szCs w:val="20"/>
        </w:rPr>
        <w:t>-</w:t>
      </w:r>
      <w:r w:rsidR="00751900">
        <w:rPr>
          <w:sz w:val="20"/>
          <w:szCs w:val="20"/>
        </w:rPr>
        <w:t xml:space="preserve"> </w:t>
      </w:r>
      <w:r w:rsidRPr="00D3544A">
        <w:rPr>
          <w:sz w:val="20"/>
          <w:szCs w:val="20"/>
        </w:rPr>
        <w:t xml:space="preserve">получения денежных средств по </w:t>
      </w:r>
      <w:r w:rsidR="004E154B">
        <w:rPr>
          <w:sz w:val="20"/>
          <w:szCs w:val="20"/>
        </w:rPr>
        <w:t>в</w:t>
      </w:r>
      <w:r w:rsidRPr="00D3544A">
        <w:rPr>
          <w:sz w:val="20"/>
          <w:szCs w:val="20"/>
        </w:rPr>
        <w:t xml:space="preserve">ходящим переводам, совершенным </w:t>
      </w:r>
      <w:r w:rsidR="004E154B">
        <w:rPr>
          <w:sz w:val="20"/>
          <w:szCs w:val="20"/>
        </w:rPr>
        <w:t>о</w:t>
      </w:r>
      <w:r w:rsidRPr="00D3544A">
        <w:rPr>
          <w:sz w:val="20"/>
          <w:szCs w:val="20"/>
        </w:rPr>
        <w:t xml:space="preserve">тправителем перевода в пользу Клиента; </w:t>
      </w:r>
    </w:p>
    <w:p w14:paraId="4B6D5128" w14:textId="7777777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>-</w:t>
      </w:r>
      <w:r w:rsidR="004E154B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осуществления </w:t>
      </w:r>
      <w:r w:rsidR="004E154B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 xml:space="preserve">сходящих переводов в пользу третьих лиц, на счета открытые в иных Банках-участниках СБП; </w:t>
      </w:r>
    </w:p>
    <w:p w14:paraId="3BCF4825" w14:textId="35E3E115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>-</w:t>
      </w:r>
      <w:r w:rsidR="004E154B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осуществления </w:t>
      </w:r>
      <w:r w:rsidR="004E154B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>сходящих переводов на счета Клиента, открытые в иных Банках-участниках СБП</w:t>
      </w:r>
      <w:r w:rsidR="00D369E2" w:rsidRPr="00EC07F8">
        <w:rPr>
          <w:sz w:val="20"/>
          <w:szCs w:val="20"/>
        </w:rPr>
        <w:t>;</w:t>
      </w:r>
    </w:p>
    <w:p w14:paraId="6D847306" w14:textId="49166519" w:rsidR="00D369E2" w:rsidRPr="00EC07F8" w:rsidRDefault="00D369E2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</w:t>
      </w:r>
      <w:r w:rsidR="002315F6" w:rsidRPr="00EC07F8">
        <w:rPr>
          <w:sz w:val="20"/>
          <w:szCs w:val="20"/>
        </w:rPr>
        <w:t xml:space="preserve">осуществления исходящих переводов </w:t>
      </w:r>
      <w:r w:rsidRPr="00EC07F8">
        <w:rPr>
          <w:sz w:val="20"/>
          <w:szCs w:val="20"/>
        </w:rPr>
        <w:t>на счета ТСП в оплату товаров, работ и услуг ТСП с использованием реквизитов перевода, переданных ТСП Клиенту и представленных в виде QR-кода (за исключением платы за жилое помещение и коммунальные услуги), далее – переводы по QR-коду через С</w:t>
      </w:r>
      <w:r w:rsidR="00303CF3" w:rsidRPr="00EC07F8">
        <w:rPr>
          <w:sz w:val="20"/>
          <w:szCs w:val="20"/>
        </w:rPr>
        <w:t>БП</w:t>
      </w:r>
      <w:r w:rsidRPr="00EC07F8">
        <w:rPr>
          <w:sz w:val="20"/>
          <w:szCs w:val="20"/>
        </w:rPr>
        <w:t>;</w:t>
      </w:r>
    </w:p>
    <w:p w14:paraId="565DB1DA" w14:textId="46E2F152" w:rsidR="00833576" w:rsidRPr="00EC07F8" w:rsidRDefault="00D369E2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</w:t>
      </w:r>
      <w:r w:rsidR="002315F6" w:rsidRPr="00EC07F8">
        <w:rPr>
          <w:sz w:val="20"/>
          <w:szCs w:val="20"/>
        </w:rPr>
        <w:t xml:space="preserve">осуществления исходящих переводов </w:t>
      </w:r>
      <w:r w:rsidRPr="00EC07F8">
        <w:rPr>
          <w:sz w:val="20"/>
          <w:szCs w:val="20"/>
        </w:rPr>
        <w:t>на счета ТСП в оплату товаров, работ и услуг ТСП при оформлении покупки через мобильное приложение ТСП на мобильном устройстве Клиента или на сайте ТСП</w:t>
      </w:r>
      <w:r w:rsidR="00833576" w:rsidRPr="00EC07F8">
        <w:rPr>
          <w:sz w:val="20"/>
          <w:szCs w:val="20"/>
        </w:rPr>
        <w:t>.</w:t>
      </w:r>
      <w:r w:rsidRPr="00EC07F8">
        <w:rPr>
          <w:sz w:val="20"/>
          <w:szCs w:val="20"/>
        </w:rPr>
        <w:t xml:space="preserve"> </w:t>
      </w:r>
    </w:p>
    <w:p w14:paraId="1A0F7A67" w14:textId="5A606FCB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lastRenderedPageBreak/>
        <w:t xml:space="preserve">Осуществление </w:t>
      </w:r>
      <w:r w:rsidR="004E154B" w:rsidRPr="00EC07F8">
        <w:rPr>
          <w:sz w:val="20"/>
          <w:szCs w:val="20"/>
        </w:rPr>
        <w:t>о</w:t>
      </w:r>
      <w:r w:rsidRPr="00EC07F8">
        <w:rPr>
          <w:sz w:val="20"/>
          <w:szCs w:val="20"/>
        </w:rPr>
        <w:t>пераций</w:t>
      </w:r>
      <w:r w:rsidR="00777725" w:rsidRPr="00EC07F8">
        <w:rPr>
          <w:sz w:val="20"/>
          <w:szCs w:val="20"/>
        </w:rPr>
        <w:t xml:space="preserve">, в том числе денежных переводов по QR-коду, </w:t>
      </w:r>
      <w:r w:rsidRPr="00EC07F8">
        <w:rPr>
          <w:sz w:val="20"/>
          <w:szCs w:val="20"/>
        </w:rPr>
        <w:t xml:space="preserve">возможно только в валюте Российской Федерации и при условии, что </w:t>
      </w:r>
      <w:r w:rsidR="004E154B" w:rsidRPr="00EC07F8">
        <w:rPr>
          <w:sz w:val="20"/>
          <w:szCs w:val="20"/>
        </w:rPr>
        <w:t>б</w:t>
      </w:r>
      <w:r w:rsidRPr="00EC07F8">
        <w:rPr>
          <w:sz w:val="20"/>
          <w:szCs w:val="20"/>
        </w:rPr>
        <w:t xml:space="preserve">анк отправитель и </w:t>
      </w:r>
      <w:r w:rsidR="004E154B" w:rsidRPr="00EC07F8">
        <w:rPr>
          <w:sz w:val="20"/>
          <w:szCs w:val="20"/>
        </w:rPr>
        <w:t>б</w:t>
      </w:r>
      <w:r w:rsidRPr="00EC07F8">
        <w:rPr>
          <w:sz w:val="20"/>
          <w:szCs w:val="20"/>
        </w:rPr>
        <w:t xml:space="preserve">анк получатель присоединились к СБП в порядке, установленном Банком России. </w:t>
      </w:r>
      <w:r w:rsidR="00E36F1E" w:rsidRPr="00EC07F8">
        <w:rPr>
          <w:sz w:val="20"/>
          <w:szCs w:val="20"/>
        </w:rPr>
        <w:t>Данные денежные переводы являются безотзывными.</w:t>
      </w:r>
    </w:p>
    <w:p w14:paraId="5ED7756B" w14:textId="40ADA8C5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Операции с использованием СБП не могут быть связаны с выдачей Клиентом Банка денежного займа нерезиденту Российской Федерации. </w:t>
      </w:r>
    </w:p>
    <w:p w14:paraId="0AC065F6" w14:textId="2B55ABC8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2.</w:t>
      </w:r>
      <w:r w:rsidR="00E36F1E" w:rsidRPr="00EC07F8">
        <w:rPr>
          <w:b/>
          <w:sz w:val="20"/>
          <w:szCs w:val="20"/>
        </w:rPr>
        <w:t>2</w:t>
      </w:r>
      <w:r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Клиент соглашается с </w:t>
      </w:r>
      <w:r w:rsidR="003C360B" w:rsidRPr="00EC07F8">
        <w:rPr>
          <w:sz w:val="20"/>
          <w:szCs w:val="20"/>
        </w:rPr>
        <w:t>Правилами СБП</w:t>
      </w:r>
      <w:r w:rsidRPr="00EC07F8">
        <w:rPr>
          <w:sz w:val="20"/>
          <w:szCs w:val="20"/>
        </w:rPr>
        <w:t xml:space="preserve"> и присоединяется к ним с момента совершения хотя бы одного из следующих действий: </w:t>
      </w:r>
    </w:p>
    <w:p w14:paraId="12144AEA" w14:textId="7777777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>-</w:t>
      </w:r>
      <w:r w:rsidR="003C360B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направления в Банк первого </w:t>
      </w:r>
      <w:r w:rsidR="003C360B" w:rsidRPr="00EC07F8">
        <w:rPr>
          <w:sz w:val="20"/>
          <w:szCs w:val="20"/>
        </w:rPr>
        <w:t>р</w:t>
      </w:r>
      <w:r w:rsidRPr="00EC07F8">
        <w:rPr>
          <w:sz w:val="20"/>
          <w:szCs w:val="20"/>
        </w:rPr>
        <w:t xml:space="preserve">аспоряжения о проведении </w:t>
      </w:r>
      <w:r w:rsidR="003C360B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 xml:space="preserve">сходящего перевода; </w:t>
      </w:r>
    </w:p>
    <w:p w14:paraId="2F8A9D7E" w14:textId="77777777" w:rsidR="00BA1A11" w:rsidRPr="00EC07F8" w:rsidRDefault="00BA1A11" w:rsidP="00895319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>-</w:t>
      </w:r>
      <w:r w:rsidR="003C360B" w:rsidRPr="00EC07F8">
        <w:rPr>
          <w:sz w:val="20"/>
          <w:szCs w:val="20"/>
        </w:rPr>
        <w:t xml:space="preserve"> </w:t>
      </w:r>
      <w:r w:rsidRPr="00EC07F8">
        <w:rPr>
          <w:sz w:val="20"/>
          <w:szCs w:val="20"/>
        </w:rPr>
        <w:t xml:space="preserve">получения Клиентом </w:t>
      </w:r>
      <w:r w:rsidR="003C360B" w:rsidRPr="00EC07F8">
        <w:rPr>
          <w:sz w:val="20"/>
          <w:szCs w:val="20"/>
        </w:rPr>
        <w:t>в</w:t>
      </w:r>
      <w:r w:rsidRPr="00EC07F8">
        <w:rPr>
          <w:sz w:val="20"/>
          <w:szCs w:val="20"/>
        </w:rPr>
        <w:t xml:space="preserve">ходящего перевода, осуществленного </w:t>
      </w:r>
      <w:r w:rsidR="003C360B" w:rsidRPr="00EC07F8">
        <w:rPr>
          <w:sz w:val="20"/>
          <w:szCs w:val="20"/>
        </w:rPr>
        <w:t>о</w:t>
      </w:r>
      <w:r w:rsidRPr="00EC07F8">
        <w:rPr>
          <w:sz w:val="20"/>
          <w:szCs w:val="20"/>
        </w:rPr>
        <w:t xml:space="preserve">тправителем перевода с использованием СБП. </w:t>
      </w:r>
    </w:p>
    <w:p w14:paraId="73C8C43C" w14:textId="77777777" w:rsidR="00895319" w:rsidRPr="00EC07F8" w:rsidRDefault="00895319" w:rsidP="00895319">
      <w:pPr>
        <w:pStyle w:val="Default"/>
        <w:jc w:val="both"/>
        <w:rPr>
          <w:sz w:val="20"/>
          <w:szCs w:val="20"/>
        </w:rPr>
      </w:pPr>
    </w:p>
    <w:p w14:paraId="781D2D5A" w14:textId="7777777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3. О</w:t>
      </w:r>
      <w:r w:rsidR="00A05C27" w:rsidRPr="00EC07F8">
        <w:rPr>
          <w:b/>
          <w:bCs/>
          <w:sz w:val="20"/>
          <w:szCs w:val="20"/>
        </w:rPr>
        <w:t>СНОВНЫЕ УСЛОВИЯ ПРЕДОСТАВДЕНИЯ БАНКОМ КЛИЕНТУ УСЛУГ ПО ОСУЩЕСТВЛЕНИЮ ИСХОДЯЩИХ ПЕРЕВОДОВ/ПО ЗАЧИСЛЕНИЮ ДЕНЕЖНЫХ СРЕДСТВ ПО ВХОДЯЩИМ ПЕРЕВОДАМ С ИСПОЛЬЗОВАНИЕМ</w:t>
      </w:r>
      <w:r w:rsidRPr="00EC07F8">
        <w:rPr>
          <w:b/>
          <w:bCs/>
          <w:sz w:val="20"/>
          <w:szCs w:val="20"/>
        </w:rPr>
        <w:t xml:space="preserve"> СБП </w:t>
      </w:r>
    </w:p>
    <w:p w14:paraId="1261C3C5" w14:textId="7777777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3.1</w:t>
      </w:r>
      <w:r w:rsidR="00816919"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</w:t>
      </w:r>
      <w:proofErr w:type="gramStart"/>
      <w:r w:rsidRPr="00EC07F8">
        <w:rPr>
          <w:sz w:val="20"/>
          <w:szCs w:val="20"/>
        </w:rPr>
        <w:t xml:space="preserve">Клиент </w:t>
      </w:r>
      <w:r w:rsidR="00C73BB9" w:rsidRPr="00EC07F8">
        <w:rPr>
          <w:sz w:val="20"/>
          <w:szCs w:val="20"/>
        </w:rPr>
        <w:t>направляет</w:t>
      </w:r>
      <w:r w:rsidRPr="00EC07F8">
        <w:rPr>
          <w:sz w:val="20"/>
          <w:szCs w:val="20"/>
        </w:rPr>
        <w:t xml:space="preserve"> в Банк </w:t>
      </w:r>
      <w:r w:rsidR="005E6DB3" w:rsidRPr="00EC07F8">
        <w:rPr>
          <w:sz w:val="20"/>
          <w:szCs w:val="20"/>
        </w:rPr>
        <w:t>р</w:t>
      </w:r>
      <w:r w:rsidRPr="00EC07F8">
        <w:rPr>
          <w:sz w:val="20"/>
          <w:szCs w:val="20"/>
        </w:rPr>
        <w:t xml:space="preserve">аспоряжение о проведении </w:t>
      </w:r>
      <w:r w:rsidR="005E6DB3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>сходящего перевода</w:t>
      </w:r>
      <w:r w:rsidR="00C73BB9" w:rsidRPr="00EC07F8">
        <w:rPr>
          <w:sz w:val="20"/>
          <w:szCs w:val="20"/>
        </w:rPr>
        <w:t xml:space="preserve"> и/или Банк </w:t>
      </w:r>
      <w:r w:rsidR="00C73BB9" w:rsidRPr="00EC07F8">
        <w:rPr>
          <w:color w:val="auto"/>
          <w:sz w:val="20"/>
          <w:szCs w:val="20"/>
        </w:rPr>
        <w:t>осуществляет зачисление денежных средств по входящим переводам</w:t>
      </w:r>
      <w:r w:rsidRPr="00EC07F8">
        <w:rPr>
          <w:sz w:val="20"/>
          <w:szCs w:val="20"/>
        </w:rPr>
        <w:t xml:space="preserve"> при наличии у</w:t>
      </w:r>
      <w:r w:rsidR="00C73BB9" w:rsidRPr="00EC07F8">
        <w:rPr>
          <w:sz w:val="20"/>
          <w:szCs w:val="20"/>
        </w:rPr>
        <w:t xml:space="preserve"> Клиента</w:t>
      </w:r>
      <w:r w:rsidRPr="00EC07F8">
        <w:rPr>
          <w:sz w:val="20"/>
          <w:szCs w:val="20"/>
        </w:rPr>
        <w:t xml:space="preserve"> действующего Договора и при условии, использования </w:t>
      </w:r>
      <w:r w:rsidR="00C73BB9" w:rsidRPr="00EC07F8">
        <w:rPr>
          <w:sz w:val="20"/>
          <w:szCs w:val="20"/>
        </w:rPr>
        <w:t>Клиентом</w:t>
      </w:r>
      <w:r w:rsidRPr="00EC07F8">
        <w:rPr>
          <w:sz w:val="20"/>
          <w:szCs w:val="20"/>
        </w:rPr>
        <w:t xml:space="preserve"> одной из </w:t>
      </w:r>
      <w:r w:rsidR="005E6DB3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истем дистанционного банковского обслуживания</w:t>
      </w:r>
      <w:r w:rsidR="005E6DB3" w:rsidRPr="00EC07F8">
        <w:rPr>
          <w:sz w:val="20"/>
          <w:szCs w:val="20"/>
        </w:rPr>
        <w:t xml:space="preserve"> Интернет-банк</w:t>
      </w:r>
      <w:r w:rsidR="00C73BB9" w:rsidRPr="00EC07F8">
        <w:rPr>
          <w:sz w:val="20"/>
          <w:szCs w:val="20"/>
        </w:rPr>
        <w:t>а</w:t>
      </w:r>
      <w:r w:rsidR="005E6DB3" w:rsidRPr="00EC07F8">
        <w:rPr>
          <w:sz w:val="20"/>
          <w:szCs w:val="20"/>
        </w:rPr>
        <w:t xml:space="preserve"> для частных клиентов</w:t>
      </w:r>
      <w:r w:rsidRPr="00EC07F8">
        <w:rPr>
          <w:sz w:val="20"/>
          <w:szCs w:val="20"/>
        </w:rPr>
        <w:t xml:space="preserve"> «</w:t>
      </w:r>
      <w:r w:rsidR="005E6DB3" w:rsidRPr="00EC07F8">
        <w:rPr>
          <w:sz w:val="20"/>
          <w:szCs w:val="20"/>
        </w:rPr>
        <w:t>ЮГ-Инвестбанк</w:t>
      </w:r>
      <w:r w:rsidRPr="00EC07F8">
        <w:rPr>
          <w:sz w:val="20"/>
          <w:szCs w:val="20"/>
        </w:rPr>
        <w:t xml:space="preserve">» или </w:t>
      </w:r>
      <w:r w:rsidR="005E6DB3" w:rsidRPr="00EC07F8">
        <w:rPr>
          <w:sz w:val="20"/>
          <w:szCs w:val="20"/>
        </w:rPr>
        <w:t>Мобильн</w:t>
      </w:r>
      <w:r w:rsidR="00C73BB9" w:rsidRPr="00EC07F8">
        <w:rPr>
          <w:sz w:val="20"/>
          <w:szCs w:val="20"/>
        </w:rPr>
        <w:t>ого</w:t>
      </w:r>
      <w:r w:rsidR="005E6DB3" w:rsidRPr="00EC07F8">
        <w:rPr>
          <w:sz w:val="20"/>
          <w:szCs w:val="20"/>
        </w:rPr>
        <w:t xml:space="preserve"> банк</w:t>
      </w:r>
      <w:r w:rsidR="00C73BB9" w:rsidRPr="00EC07F8">
        <w:rPr>
          <w:sz w:val="20"/>
          <w:szCs w:val="20"/>
        </w:rPr>
        <w:t>а</w:t>
      </w:r>
      <w:r w:rsidR="005E6DB3" w:rsidRPr="00EC07F8">
        <w:rPr>
          <w:sz w:val="20"/>
          <w:szCs w:val="20"/>
        </w:rPr>
        <w:t xml:space="preserve"> для частных клиентов </w:t>
      </w:r>
      <w:r w:rsidRPr="00EC07F8">
        <w:rPr>
          <w:sz w:val="20"/>
          <w:szCs w:val="20"/>
        </w:rPr>
        <w:t>«</w:t>
      </w:r>
      <w:r w:rsidR="005E6DB3" w:rsidRPr="00EC07F8">
        <w:rPr>
          <w:sz w:val="20"/>
          <w:szCs w:val="20"/>
        </w:rPr>
        <w:t>ЮГ-Инвестбанк</w:t>
      </w:r>
      <w:r w:rsidRPr="00EC07F8">
        <w:rPr>
          <w:sz w:val="20"/>
          <w:szCs w:val="20"/>
        </w:rPr>
        <w:t xml:space="preserve">», на условиях, установленных Приложением </w:t>
      </w:r>
      <w:r w:rsidR="005E6DB3" w:rsidRPr="00EC07F8">
        <w:rPr>
          <w:sz w:val="20"/>
          <w:szCs w:val="20"/>
        </w:rPr>
        <w:t>3</w:t>
      </w:r>
      <w:r w:rsidRPr="00EC07F8">
        <w:rPr>
          <w:sz w:val="20"/>
          <w:szCs w:val="20"/>
        </w:rPr>
        <w:t xml:space="preserve"> Договора. </w:t>
      </w:r>
      <w:proofErr w:type="gramEnd"/>
    </w:p>
    <w:p w14:paraId="4BA00999" w14:textId="73268A5B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3.2</w:t>
      </w:r>
      <w:r w:rsidR="00816919"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Исходящие переводы</w:t>
      </w:r>
      <w:r w:rsidR="00B51F8D" w:rsidRPr="00EC07F8">
        <w:rPr>
          <w:sz w:val="20"/>
          <w:szCs w:val="20"/>
        </w:rPr>
        <w:t xml:space="preserve">/зачисления денежных средств по входящим </w:t>
      </w:r>
      <w:r w:rsidR="00E36F1E" w:rsidRPr="00EC07F8">
        <w:rPr>
          <w:sz w:val="20"/>
          <w:szCs w:val="20"/>
        </w:rPr>
        <w:t>переводам с</w:t>
      </w:r>
      <w:r w:rsidRPr="00EC07F8">
        <w:rPr>
          <w:sz w:val="20"/>
          <w:szCs w:val="20"/>
        </w:rPr>
        <w:t xml:space="preserve"> использованием СБП доступны Клиентам – физическим лицам резидентам Российской Федерации. </w:t>
      </w:r>
    </w:p>
    <w:p w14:paraId="559D12CA" w14:textId="7777777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3.3</w:t>
      </w:r>
      <w:r w:rsidR="00816919" w:rsidRPr="00EC07F8">
        <w:rPr>
          <w:sz w:val="20"/>
          <w:szCs w:val="20"/>
        </w:rPr>
        <w:t>.</w:t>
      </w:r>
      <w:r w:rsidRPr="00EC07F8">
        <w:rPr>
          <w:sz w:val="20"/>
          <w:szCs w:val="20"/>
        </w:rPr>
        <w:t xml:space="preserve"> Исходящие переводы с использованием СБП осуществляются в валюте Российской Федерации и не могут превышать</w:t>
      </w:r>
      <w:r w:rsidR="00B40996" w:rsidRPr="00EC07F8">
        <w:rPr>
          <w:sz w:val="20"/>
          <w:szCs w:val="20"/>
        </w:rPr>
        <w:t xml:space="preserve"> 150 000 (сто пятьдесят тысяч) рублей в сутки,</w:t>
      </w:r>
      <w:r w:rsidRPr="00EC07F8">
        <w:rPr>
          <w:sz w:val="20"/>
          <w:szCs w:val="20"/>
        </w:rPr>
        <w:t xml:space="preserve"> </w:t>
      </w:r>
      <w:r w:rsidR="007003B3" w:rsidRPr="00EC07F8">
        <w:rPr>
          <w:sz w:val="20"/>
          <w:szCs w:val="20"/>
        </w:rPr>
        <w:t>6</w:t>
      </w:r>
      <w:r w:rsidRPr="00EC07F8">
        <w:rPr>
          <w:sz w:val="20"/>
          <w:szCs w:val="20"/>
        </w:rPr>
        <w:t>00 000 (</w:t>
      </w:r>
      <w:r w:rsidR="007003B3" w:rsidRPr="00EC07F8">
        <w:rPr>
          <w:sz w:val="20"/>
          <w:szCs w:val="20"/>
        </w:rPr>
        <w:t>шестьсот</w:t>
      </w:r>
      <w:r w:rsidRPr="00EC07F8">
        <w:rPr>
          <w:sz w:val="20"/>
          <w:szCs w:val="20"/>
        </w:rPr>
        <w:t xml:space="preserve"> тысяч) рублей в</w:t>
      </w:r>
      <w:r w:rsidR="00B40996" w:rsidRPr="00EC07F8">
        <w:rPr>
          <w:sz w:val="20"/>
          <w:szCs w:val="20"/>
        </w:rPr>
        <w:t xml:space="preserve"> месяц</w:t>
      </w:r>
      <w:r w:rsidRPr="00EC07F8">
        <w:rPr>
          <w:sz w:val="20"/>
          <w:szCs w:val="20"/>
        </w:rPr>
        <w:t xml:space="preserve">. </w:t>
      </w:r>
    </w:p>
    <w:p w14:paraId="05E6B1EB" w14:textId="4C8D57E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3.4</w:t>
      </w:r>
      <w:r w:rsidR="00816919"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Услуга </w:t>
      </w:r>
      <w:r w:rsidR="00E36F1E" w:rsidRPr="00EC07F8">
        <w:rPr>
          <w:sz w:val="20"/>
          <w:szCs w:val="20"/>
        </w:rPr>
        <w:t>СБП по</w:t>
      </w:r>
      <w:r w:rsidR="00B51F8D" w:rsidRPr="00EC07F8">
        <w:rPr>
          <w:sz w:val="20"/>
          <w:szCs w:val="20"/>
        </w:rPr>
        <w:t xml:space="preserve"> осуществлению исходящего перевода/зачисления денежных средств по входящим переводам </w:t>
      </w:r>
      <w:r w:rsidRPr="00EC07F8">
        <w:rPr>
          <w:sz w:val="20"/>
          <w:szCs w:val="20"/>
        </w:rPr>
        <w:t xml:space="preserve">предоставляется Банком круглосуточно в режиме реального времени. </w:t>
      </w:r>
    </w:p>
    <w:p w14:paraId="7E443260" w14:textId="5DBFE40E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3.5.</w:t>
      </w:r>
      <w:r w:rsidRPr="00EC07F8">
        <w:rPr>
          <w:sz w:val="20"/>
          <w:szCs w:val="20"/>
        </w:rPr>
        <w:t xml:space="preserve"> Распоряжения о проведении </w:t>
      </w:r>
      <w:r w:rsidR="00004C0F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 xml:space="preserve">сходящих переводов между счетами </w:t>
      </w:r>
      <w:r w:rsidR="00E36F1E" w:rsidRPr="00EC07F8">
        <w:rPr>
          <w:sz w:val="20"/>
          <w:szCs w:val="20"/>
        </w:rPr>
        <w:t>Клиента,</w:t>
      </w:r>
      <w:r w:rsidRPr="00EC07F8">
        <w:rPr>
          <w:sz w:val="20"/>
          <w:szCs w:val="20"/>
        </w:rPr>
        <w:t xml:space="preserve"> открытыми в Банке, к исполнению Банком не принимаются. </w:t>
      </w:r>
    </w:p>
    <w:p w14:paraId="194D7AF3" w14:textId="2F8901E7" w:rsidR="00BA1A11" w:rsidRPr="00EC07F8" w:rsidRDefault="00BA1A11" w:rsidP="00BA1A11">
      <w:pPr>
        <w:pStyle w:val="Default"/>
        <w:jc w:val="both"/>
        <w:rPr>
          <w:sz w:val="20"/>
          <w:szCs w:val="20"/>
        </w:rPr>
      </w:pPr>
      <w:r w:rsidRPr="00EC07F8">
        <w:rPr>
          <w:b/>
          <w:sz w:val="20"/>
          <w:szCs w:val="20"/>
        </w:rPr>
        <w:t>3.6</w:t>
      </w:r>
      <w:r w:rsidR="00816919" w:rsidRPr="00EC07F8">
        <w:rPr>
          <w:b/>
          <w:sz w:val="20"/>
          <w:szCs w:val="20"/>
        </w:rPr>
        <w:t>.</w:t>
      </w:r>
      <w:r w:rsidRPr="00EC07F8">
        <w:rPr>
          <w:sz w:val="20"/>
          <w:szCs w:val="20"/>
        </w:rPr>
        <w:t xml:space="preserve"> Осуществление </w:t>
      </w:r>
      <w:r w:rsidR="00004C0F" w:rsidRPr="00EC07F8">
        <w:rPr>
          <w:sz w:val="20"/>
          <w:szCs w:val="20"/>
        </w:rPr>
        <w:t>и</w:t>
      </w:r>
      <w:r w:rsidRPr="00EC07F8">
        <w:rPr>
          <w:sz w:val="20"/>
          <w:szCs w:val="20"/>
        </w:rPr>
        <w:t xml:space="preserve">сходящего перевода возможно при условии, что Банк, обслуживающий </w:t>
      </w:r>
      <w:r w:rsidR="00E36F1E" w:rsidRPr="00EC07F8">
        <w:rPr>
          <w:sz w:val="20"/>
          <w:szCs w:val="20"/>
        </w:rPr>
        <w:t>получателя перевода,</w:t>
      </w:r>
      <w:r w:rsidRPr="00EC07F8">
        <w:rPr>
          <w:sz w:val="20"/>
          <w:szCs w:val="20"/>
        </w:rPr>
        <w:t xml:space="preserve"> присоединился к СБП в порядке, установленном Банком России. </w:t>
      </w:r>
    </w:p>
    <w:p w14:paraId="4C72694F" w14:textId="77777777" w:rsidR="00BA1A11" w:rsidRPr="00EC07F8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3.7</w:t>
      </w:r>
      <w:r w:rsidR="00816919" w:rsidRPr="00EC07F8">
        <w:rPr>
          <w:b/>
          <w:color w:val="auto"/>
          <w:sz w:val="20"/>
          <w:szCs w:val="20"/>
        </w:rPr>
        <w:t>.</w:t>
      </w:r>
      <w:r w:rsidRPr="00EC07F8">
        <w:rPr>
          <w:color w:val="auto"/>
          <w:sz w:val="20"/>
          <w:szCs w:val="20"/>
        </w:rPr>
        <w:t xml:space="preserve"> При осуществлении </w:t>
      </w:r>
      <w:r w:rsidR="00004C0F" w:rsidRPr="00EC07F8">
        <w:rPr>
          <w:color w:val="auto"/>
          <w:sz w:val="20"/>
          <w:szCs w:val="20"/>
        </w:rPr>
        <w:t>и</w:t>
      </w:r>
      <w:r w:rsidRPr="00EC07F8">
        <w:rPr>
          <w:color w:val="auto"/>
          <w:sz w:val="20"/>
          <w:szCs w:val="20"/>
        </w:rPr>
        <w:t xml:space="preserve">сходящего перевода Клиент в качестве идентификатора </w:t>
      </w:r>
      <w:r w:rsidR="00004C0F" w:rsidRPr="00EC07F8">
        <w:rPr>
          <w:color w:val="auto"/>
          <w:sz w:val="20"/>
          <w:szCs w:val="20"/>
        </w:rPr>
        <w:t>п</w:t>
      </w:r>
      <w:r w:rsidRPr="00EC07F8">
        <w:rPr>
          <w:color w:val="auto"/>
          <w:sz w:val="20"/>
          <w:szCs w:val="20"/>
        </w:rPr>
        <w:t xml:space="preserve">олучателя перевода указывает его </w:t>
      </w:r>
      <w:r w:rsidR="00004C0F" w:rsidRPr="00EC07F8">
        <w:rPr>
          <w:color w:val="auto"/>
          <w:sz w:val="20"/>
          <w:szCs w:val="20"/>
        </w:rPr>
        <w:t>н</w:t>
      </w:r>
      <w:r w:rsidRPr="00EC07F8">
        <w:rPr>
          <w:color w:val="auto"/>
          <w:sz w:val="20"/>
          <w:szCs w:val="20"/>
        </w:rPr>
        <w:t>омер телефона</w:t>
      </w:r>
      <w:r w:rsidR="00004C0F" w:rsidRPr="00EC07F8">
        <w:rPr>
          <w:color w:val="auto"/>
          <w:sz w:val="20"/>
          <w:szCs w:val="20"/>
        </w:rPr>
        <w:t xml:space="preserve"> сотовой связи</w:t>
      </w:r>
      <w:r w:rsidRPr="00EC07F8">
        <w:rPr>
          <w:color w:val="auto"/>
          <w:sz w:val="20"/>
          <w:szCs w:val="20"/>
        </w:rPr>
        <w:t xml:space="preserve">. </w:t>
      </w:r>
    </w:p>
    <w:p w14:paraId="5C3EDBE8" w14:textId="77777777" w:rsidR="00BA1A11" w:rsidRPr="00EC07F8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color w:val="auto"/>
          <w:sz w:val="20"/>
          <w:szCs w:val="20"/>
        </w:rPr>
        <w:t>Номер телефона</w:t>
      </w:r>
      <w:r w:rsidR="00004C0F" w:rsidRPr="00EC07F8">
        <w:rPr>
          <w:color w:val="auto"/>
          <w:sz w:val="20"/>
          <w:szCs w:val="20"/>
        </w:rPr>
        <w:t xml:space="preserve"> сотовой связи</w:t>
      </w:r>
      <w:r w:rsidRPr="00EC07F8">
        <w:rPr>
          <w:color w:val="auto"/>
          <w:sz w:val="20"/>
          <w:szCs w:val="20"/>
        </w:rPr>
        <w:t xml:space="preserve">, указанный в качестве идентификатора </w:t>
      </w:r>
      <w:r w:rsidR="00004C0F" w:rsidRPr="00EC07F8">
        <w:rPr>
          <w:color w:val="auto"/>
          <w:sz w:val="20"/>
          <w:szCs w:val="20"/>
        </w:rPr>
        <w:t>п</w:t>
      </w:r>
      <w:r w:rsidRPr="00EC07F8">
        <w:rPr>
          <w:color w:val="auto"/>
          <w:sz w:val="20"/>
          <w:szCs w:val="20"/>
        </w:rPr>
        <w:t xml:space="preserve">олучателя перевода, должен принадлежать оператору сотовой связи, зарегистрированному на территории Российской Федерации. </w:t>
      </w:r>
    </w:p>
    <w:p w14:paraId="728735CF" w14:textId="77777777" w:rsidR="003511AB" w:rsidRPr="00EC07F8" w:rsidRDefault="00BA1A11" w:rsidP="003511A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color w:val="auto"/>
          <w:sz w:val="20"/>
          <w:szCs w:val="20"/>
        </w:rPr>
        <w:t xml:space="preserve">Банк не осуществляет проверку принадлежности </w:t>
      </w:r>
      <w:r w:rsidR="00004C0F" w:rsidRPr="00EC07F8">
        <w:rPr>
          <w:color w:val="auto"/>
          <w:sz w:val="20"/>
          <w:szCs w:val="20"/>
        </w:rPr>
        <w:t>п</w:t>
      </w:r>
      <w:r w:rsidRPr="00EC07F8">
        <w:rPr>
          <w:color w:val="auto"/>
          <w:sz w:val="20"/>
          <w:szCs w:val="20"/>
        </w:rPr>
        <w:t>олучателю перевода предоставленного Клиентом номера телефона</w:t>
      </w:r>
      <w:r w:rsidR="00004C0F" w:rsidRPr="00EC07F8">
        <w:rPr>
          <w:color w:val="auto"/>
          <w:sz w:val="20"/>
          <w:szCs w:val="20"/>
        </w:rPr>
        <w:t xml:space="preserve"> сотовой связи</w:t>
      </w:r>
      <w:r w:rsidRPr="00EC07F8">
        <w:rPr>
          <w:color w:val="auto"/>
          <w:sz w:val="20"/>
          <w:szCs w:val="20"/>
        </w:rPr>
        <w:t xml:space="preserve">. </w:t>
      </w:r>
    </w:p>
    <w:p w14:paraId="482840EE" w14:textId="77777777" w:rsidR="003511AB" w:rsidRPr="00EC07F8" w:rsidRDefault="003511AB" w:rsidP="003511A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color w:val="auto"/>
          <w:sz w:val="20"/>
          <w:szCs w:val="20"/>
        </w:rPr>
        <w:t xml:space="preserve">По переводам денежных средств с использованием СБП после подтверждения Клиентом выполнения операции наступает безусловность перевода денежных средств. </w:t>
      </w:r>
    </w:p>
    <w:p w14:paraId="4B4FD8AE" w14:textId="77777777" w:rsidR="00004C0F" w:rsidRPr="00EC07F8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3.8</w:t>
      </w:r>
      <w:r w:rsidR="00816919" w:rsidRPr="00EC07F8">
        <w:rPr>
          <w:b/>
          <w:color w:val="auto"/>
          <w:sz w:val="20"/>
          <w:szCs w:val="20"/>
        </w:rPr>
        <w:t>.</w:t>
      </w:r>
      <w:r w:rsidRPr="00EC07F8">
        <w:rPr>
          <w:color w:val="auto"/>
          <w:sz w:val="20"/>
          <w:szCs w:val="20"/>
        </w:rPr>
        <w:t xml:space="preserve"> Исходящие переводы оплачиваются Клиентом в соответствии с Тарифами, действующими в Банке на дату совершения операции. </w:t>
      </w:r>
    </w:p>
    <w:p w14:paraId="51386C78" w14:textId="77777777" w:rsidR="00BA1A11" w:rsidRPr="00EC07F8" w:rsidRDefault="00816919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</w:t>
      </w:r>
      <w:r w:rsidR="00BA1A11" w:rsidRPr="00EC07F8">
        <w:rPr>
          <w:b/>
          <w:color w:val="auto"/>
          <w:sz w:val="20"/>
          <w:szCs w:val="20"/>
        </w:rPr>
        <w:t>.</w:t>
      </w:r>
      <w:r w:rsidRPr="00EC07F8">
        <w:rPr>
          <w:b/>
          <w:color w:val="auto"/>
          <w:sz w:val="20"/>
          <w:szCs w:val="20"/>
        </w:rPr>
        <w:t>9.</w:t>
      </w:r>
      <w:r w:rsidR="00BA1A11" w:rsidRPr="00EC07F8">
        <w:rPr>
          <w:color w:val="auto"/>
          <w:sz w:val="20"/>
          <w:szCs w:val="20"/>
        </w:rPr>
        <w:t xml:space="preserve"> Заключая </w:t>
      </w:r>
      <w:proofErr w:type="gramStart"/>
      <w:r w:rsidR="00BA1A11" w:rsidRPr="00EC07F8">
        <w:rPr>
          <w:color w:val="auto"/>
          <w:sz w:val="20"/>
          <w:szCs w:val="20"/>
        </w:rPr>
        <w:t>Договор</w:t>
      </w:r>
      <w:proofErr w:type="gramEnd"/>
      <w:r w:rsidR="00BA1A11" w:rsidRPr="00EC07F8">
        <w:rPr>
          <w:color w:val="auto"/>
          <w:sz w:val="20"/>
          <w:szCs w:val="20"/>
        </w:rPr>
        <w:t xml:space="preserve"> Клиент выражает согласие на получение </w:t>
      </w:r>
      <w:r w:rsidR="00B51F8D" w:rsidRPr="00EC07F8">
        <w:rPr>
          <w:color w:val="auto"/>
          <w:sz w:val="20"/>
          <w:szCs w:val="20"/>
        </w:rPr>
        <w:t>в</w:t>
      </w:r>
      <w:r w:rsidR="00BA1A11" w:rsidRPr="00EC07F8">
        <w:rPr>
          <w:color w:val="auto"/>
          <w:sz w:val="20"/>
          <w:szCs w:val="20"/>
        </w:rPr>
        <w:t xml:space="preserve">ходящих переводов. </w:t>
      </w:r>
    </w:p>
    <w:p w14:paraId="7CA60896" w14:textId="77777777" w:rsidR="00BA1A11" w:rsidRPr="00EC07F8" w:rsidRDefault="00816919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</w:t>
      </w:r>
      <w:r w:rsidR="00BA1A11" w:rsidRPr="00EC07F8">
        <w:rPr>
          <w:b/>
          <w:color w:val="auto"/>
          <w:sz w:val="20"/>
          <w:szCs w:val="20"/>
        </w:rPr>
        <w:t>.</w:t>
      </w:r>
      <w:r w:rsidR="00B51F8D" w:rsidRPr="00EC07F8">
        <w:rPr>
          <w:b/>
          <w:color w:val="auto"/>
          <w:sz w:val="20"/>
          <w:szCs w:val="20"/>
        </w:rPr>
        <w:t>1</w:t>
      </w:r>
      <w:r w:rsidR="00C73BB9" w:rsidRPr="00EC07F8">
        <w:rPr>
          <w:b/>
          <w:color w:val="auto"/>
          <w:sz w:val="20"/>
          <w:szCs w:val="20"/>
        </w:rPr>
        <w:t>0</w:t>
      </w:r>
      <w:r w:rsidR="00BA1A11"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Зачисление денежных средств на </w:t>
      </w:r>
      <w:r w:rsidR="00B51F8D" w:rsidRPr="00EC07F8">
        <w:rPr>
          <w:color w:val="auto"/>
          <w:sz w:val="20"/>
          <w:szCs w:val="20"/>
        </w:rPr>
        <w:t>с</w:t>
      </w:r>
      <w:r w:rsidR="00BA1A11" w:rsidRPr="00EC07F8">
        <w:rPr>
          <w:color w:val="auto"/>
          <w:sz w:val="20"/>
          <w:szCs w:val="20"/>
        </w:rPr>
        <w:t xml:space="preserve">чет Клиента осуществляется </w:t>
      </w:r>
      <w:r w:rsidR="00F60AD6" w:rsidRPr="00EC07F8">
        <w:rPr>
          <w:color w:val="auto"/>
          <w:sz w:val="20"/>
          <w:szCs w:val="20"/>
        </w:rPr>
        <w:t>в порядке,</w:t>
      </w:r>
      <w:r w:rsidR="00BA1A11" w:rsidRPr="00EC07F8">
        <w:rPr>
          <w:color w:val="auto"/>
          <w:sz w:val="20"/>
          <w:szCs w:val="20"/>
        </w:rPr>
        <w:t xml:space="preserve"> установленн</w:t>
      </w:r>
      <w:r w:rsidR="00F60AD6" w:rsidRPr="00EC07F8">
        <w:rPr>
          <w:color w:val="auto"/>
          <w:sz w:val="20"/>
          <w:szCs w:val="20"/>
        </w:rPr>
        <w:t>ом</w:t>
      </w:r>
      <w:r w:rsidR="00BA1A11" w:rsidRPr="00EC07F8">
        <w:rPr>
          <w:color w:val="auto"/>
          <w:sz w:val="20"/>
          <w:szCs w:val="20"/>
        </w:rPr>
        <w:t xml:space="preserve"> п</w:t>
      </w:r>
      <w:r w:rsidR="001F791D" w:rsidRPr="00EC07F8">
        <w:rPr>
          <w:color w:val="auto"/>
          <w:sz w:val="20"/>
          <w:szCs w:val="20"/>
        </w:rPr>
        <w:t xml:space="preserve">. </w:t>
      </w:r>
      <w:r w:rsidR="00F60AD6" w:rsidRPr="00EC07F8">
        <w:rPr>
          <w:color w:val="auto"/>
          <w:sz w:val="20"/>
          <w:szCs w:val="20"/>
        </w:rPr>
        <w:t>5</w:t>
      </w:r>
      <w:r w:rsidR="00BA1A11" w:rsidRPr="00EC07F8">
        <w:rPr>
          <w:color w:val="auto"/>
          <w:sz w:val="20"/>
          <w:szCs w:val="20"/>
        </w:rPr>
        <w:t>.2.2</w:t>
      </w:r>
      <w:r w:rsidR="00B51F8D" w:rsidRPr="00EC07F8">
        <w:rPr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</w:t>
      </w:r>
      <w:r w:rsidR="00B51F8D" w:rsidRPr="00EC07F8">
        <w:rPr>
          <w:color w:val="auto"/>
          <w:sz w:val="20"/>
          <w:szCs w:val="20"/>
        </w:rPr>
        <w:t xml:space="preserve"> </w:t>
      </w:r>
      <w:r w:rsidR="00BA1A11" w:rsidRPr="00EC07F8">
        <w:rPr>
          <w:color w:val="auto"/>
          <w:sz w:val="20"/>
          <w:szCs w:val="20"/>
        </w:rPr>
        <w:t>Пр</w:t>
      </w:r>
      <w:r w:rsidR="00B51F8D" w:rsidRPr="00EC07F8">
        <w:rPr>
          <w:color w:val="auto"/>
          <w:sz w:val="20"/>
          <w:szCs w:val="20"/>
        </w:rPr>
        <w:t>авил СБП</w:t>
      </w:r>
      <w:r w:rsidR="00BA1A11" w:rsidRPr="00EC07F8">
        <w:rPr>
          <w:color w:val="auto"/>
          <w:sz w:val="20"/>
          <w:szCs w:val="20"/>
        </w:rPr>
        <w:t xml:space="preserve">. </w:t>
      </w:r>
    </w:p>
    <w:p w14:paraId="08A47043" w14:textId="77777777" w:rsidR="00BA1A11" w:rsidRPr="00EC07F8" w:rsidRDefault="00816919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</w:t>
      </w:r>
      <w:r w:rsidR="00BA1A11" w:rsidRPr="00EC07F8">
        <w:rPr>
          <w:b/>
          <w:color w:val="auto"/>
          <w:sz w:val="20"/>
          <w:szCs w:val="20"/>
        </w:rPr>
        <w:t>.</w:t>
      </w:r>
      <w:r w:rsidR="00B51F8D" w:rsidRPr="00EC07F8">
        <w:rPr>
          <w:b/>
          <w:color w:val="auto"/>
          <w:sz w:val="20"/>
          <w:szCs w:val="20"/>
        </w:rPr>
        <w:t>1</w:t>
      </w:r>
      <w:r w:rsidR="00C73BB9" w:rsidRPr="00EC07F8">
        <w:rPr>
          <w:b/>
          <w:color w:val="auto"/>
          <w:sz w:val="20"/>
          <w:szCs w:val="20"/>
        </w:rPr>
        <w:t>1</w:t>
      </w:r>
      <w:r w:rsidR="00BA1A11"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Банк не осуществляет зачисление денежных средств по </w:t>
      </w:r>
      <w:r w:rsidR="00B51F8D" w:rsidRPr="00EC07F8">
        <w:rPr>
          <w:color w:val="auto"/>
          <w:sz w:val="20"/>
          <w:szCs w:val="20"/>
        </w:rPr>
        <w:t>в</w:t>
      </w:r>
      <w:r w:rsidR="00BA1A11" w:rsidRPr="00EC07F8">
        <w:rPr>
          <w:color w:val="auto"/>
          <w:sz w:val="20"/>
          <w:szCs w:val="20"/>
        </w:rPr>
        <w:t xml:space="preserve">ходящим переводам физическим лицам, признанным в соответствии с действующим законодательством банкротами, а также в ходе ведения процедур, применяемых в деле о банкротстве гражданина. </w:t>
      </w:r>
    </w:p>
    <w:p w14:paraId="277360EE" w14:textId="77777777" w:rsidR="00DB06FB" w:rsidRPr="00EC07F8" w:rsidRDefault="00816919" w:rsidP="00DB06F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3</w:t>
      </w:r>
      <w:r w:rsidR="00BA1A11" w:rsidRPr="00EC07F8">
        <w:rPr>
          <w:b/>
          <w:color w:val="auto"/>
          <w:sz w:val="20"/>
          <w:szCs w:val="20"/>
        </w:rPr>
        <w:t>.</w:t>
      </w:r>
      <w:r w:rsidR="00B51F8D" w:rsidRPr="00EC07F8">
        <w:rPr>
          <w:b/>
          <w:color w:val="auto"/>
          <w:sz w:val="20"/>
          <w:szCs w:val="20"/>
        </w:rPr>
        <w:t>1</w:t>
      </w:r>
      <w:r w:rsidR="00C73BB9" w:rsidRPr="00EC07F8">
        <w:rPr>
          <w:b/>
          <w:color w:val="auto"/>
          <w:sz w:val="20"/>
          <w:szCs w:val="20"/>
        </w:rPr>
        <w:t>2</w:t>
      </w:r>
      <w:r w:rsidR="00BA1A11"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Операции по переводу денежных средств, совершаемые в рамках СБП, оплачиваются </w:t>
      </w:r>
      <w:r w:rsidR="00B51F8D" w:rsidRPr="00EC07F8">
        <w:rPr>
          <w:color w:val="auto"/>
          <w:sz w:val="20"/>
          <w:szCs w:val="20"/>
        </w:rPr>
        <w:t>о</w:t>
      </w:r>
      <w:r w:rsidR="00BA1A11" w:rsidRPr="00EC07F8">
        <w:rPr>
          <w:color w:val="auto"/>
          <w:sz w:val="20"/>
          <w:szCs w:val="20"/>
        </w:rPr>
        <w:t xml:space="preserve">тправителем перевода в соответствии с Тарифами, действующими в </w:t>
      </w:r>
      <w:r w:rsidR="00B51F8D" w:rsidRPr="00EC07F8">
        <w:rPr>
          <w:color w:val="auto"/>
          <w:sz w:val="20"/>
          <w:szCs w:val="20"/>
        </w:rPr>
        <w:t>б</w:t>
      </w:r>
      <w:r w:rsidR="00BA1A11" w:rsidRPr="00EC07F8">
        <w:rPr>
          <w:color w:val="auto"/>
          <w:sz w:val="20"/>
          <w:szCs w:val="20"/>
        </w:rPr>
        <w:t>анке-отправителе на дату совершения операции.</w:t>
      </w:r>
    </w:p>
    <w:p w14:paraId="105A52D8" w14:textId="77777777" w:rsidR="00816919" w:rsidRPr="00EC07F8" w:rsidRDefault="00BA1A11" w:rsidP="00DB06F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color w:val="auto"/>
          <w:sz w:val="20"/>
          <w:szCs w:val="20"/>
        </w:rPr>
        <w:t xml:space="preserve"> </w:t>
      </w:r>
    </w:p>
    <w:p w14:paraId="7428EDC6" w14:textId="77777777" w:rsidR="00BA1A11" w:rsidRPr="00EC07F8" w:rsidRDefault="00010A50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color w:val="auto"/>
          <w:sz w:val="20"/>
          <w:szCs w:val="20"/>
        </w:rPr>
        <w:t>4</w:t>
      </w:r>
      <w:r w:rsidR="00BA1A11" w:rsidRPr="00EC07F8">
        <w:rPr>
          <w:b/>
          <w:bCs/>
          <w:color w:val="auto"/>
          <w:sz w:val="20"/>
          <w:szCs w:val="20"/>
        </w:rPr>
        <w:t>. П</w:t>
      </w:r>
      <w:r w:rsidRPr="00EC07F8">
        <w:rPr>
          <w:b/>
          <w:bCs/>
          <w:color w:val="auto"/>
          <w:sz w:val="20"/>
          <w:szCs w:val="20"/>
        </w:rPr>
        <w:t xml:space="preserve">РАВА И ОБЯЗАННОСТИ СТОРОН </w:t>
      </w:r>
      <w:r w:rsidR="00BA1A11" w:rsidRPr="00EC07F8">
        <w:rPr>
          <w:b/>
          <w:bCs/>
          <w:color w:val="auto"/>
          <w:sz w:val="20"/>
          <w:szCs w:val="20"/>
        </w:rPr>
        <w:t xml:space="preserve"> </w:t>
      </w:r>
    </w:p>
    <w:p w14:paraId="6136C5CE" w14:textId="77777777" w:rsidR="00BA1A11" w:rsidRPr="00EC07F8" w:rsidRDefault="00AD6C3A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color w:val="auto"/>
          <w:sz w:val="20"/>
          <w:szCs w:val="20"/>
        </w:rPr>
        <w:t>4</w:t>
      </w:r>
      <w:r w:rsidR="00BA1A11" w:rsidRPr="00EC07F8">
        <w:rPr>
          <w:b/>
          <w:bCs/>
          <w:color w:val="auto"/>
          <w:sz w:val="20"/>
          <w:szCs w:val="20"/>
        </w:rPr>
        <w:t xml:space="preserve">.1 Банк обязуется: </w:t>
      </w:r>
    </w:p>
    <w:p w14:paraId="0D4F59DD" w14:textId="77777777" w:rsidR="00BA1A11" w:rsidRPr="00EC07F8" w:rsidRDefault="00AD6C3A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4</w:t>
      </w:r>
      <w:r w:rsidR="00BA1A11" w:rsidRPr="00EC07F8">
        <w:rPr>
          <w:b/>
          <w:color w:val="auto"/>
          <w:sz w:val="20"/>
          <w:szCs w:val="20"/>
        </w:rPr>
        <w:t>.1.1</w:t>
      </w:r>
      <w:r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</w:t>
      </w:r>
      <w:r w:rsidR="00A0686B" w:rsidRPr="00EC07F8">
        <w:rPr>
          <w:color w:val="auto"/>
          <w:sz w:val="20"/>
          <w:szCs w:val="20"/>
        </w:rPr>
        <w:t>п</w:t>
      </w:r>
      <w:r w:rsidR="00BA1A11" w:rsidRPr="00EC07F8">
        <w:rPr>
          <w:color w:val="auto"/>
          <w:sz w:val="20"/>
          <w:szCs w:val="20"/>
        </w:rPr>
        <w:t>редоставлять Клиенту услуги, указанные в п. 2.1</w:t>
      </w:r>
      <w:r w:rsidRPr="00EC07F8">
        <w:rPr>
          <w:color w:val="auto"/>
          <w:sz w:val="20"/>
          <w:szCs w:val="20"/>
        </w:rPr>
        <w:t>. Правил СБП</w:t>
      </w:r>
      <w:r w:rsidR="00F8555F" w:rsidRPr="00EC07F8">
        <w:rPr>
          <w:color w:val="auto"/>
          <w:sz w:val="20"/>
          <w:szCs w:val="20"/>
        </w:rPr>
        <w:t>,</w:t>
      </w:r>
      <w:r w:rsidRPr="00EC07F8">
        <w:rPr>
          <w:color w:val="auto"/>
          <w:sz w:val="20"/>
          <w:szCs w:val="20"/>
        </w:rPr>
        <w:t xml:space="preserve"> </w:t>
      </w:r>
      <w:proofErr w:type="gramStart"/>
      <w:r w:rsidRPr="00EC07F8">
        <w:rPr>
          <w:color w:val="auto"/>
          <w:sz w:val="20"/>
          <w:szCs w:val="20"/>
        </w:rPr>
        <w:t>с даты присоединения</w:t>
      </w:r>
      <w:proofErr w:type="gramEnd"/>
      <w:r w:rsidRPr="00EC07F8">
        <w:rPr>
          <w:color w:val="auto"/>
          <w:sz w:val="20"/>
          <w:szCs w:val="20"/>
        </w:rPr>
        <w:t xml:space="preserve"> Клиента к Договору</w:t>
      </w:r>
      <w:r w:rsidR="00BA1A11" w:rsidRPr="00EC07F8">
        <w:rPr>
          <w:color w:val="auto"/>
          <w:sz w:val="20"/>
          <w:szCs w:val="20"/>
        </w:rPr>
        <w:t xml:space="preserve">. </w:t>
      </w:r>
    </w:p>
    <w:p w14:paraId="38372796" w14:textId="77777777" w:rsidR="00BA1A11" w:rsidRPr="00EC07F8" w:rsidRDefault="00AD6C3A" w:rsidP="00297FA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4</w:t>
      </w:r>
      <w:r w:rsidR="00BA1A11" w:rsidRPr="00EC07F8">
        <w:rPr>
          <w:b/>
          <w:color w:val="auto"/>
          <w:sz w:val="20"/>
          <w:szCs w:val="20"/>
        </w:rPr>
        <w:t>.1.</w:t>
      </w:r>
      <w:r w:rsidR="00F8555F" w:rsidRPr="00EC07F8">
        <w:rPr>
          <w:b/>
          <w:color w:val="auto"/>
          <w:sz w:val="20"/>
          <w:szCs w:val="20"/>
        </w:rPr>
        <w:t>2</w:t>
      </w:r>
      <w:r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</w:t>
      </w:r>
      <w:r w:rsidR="00A0686B" w:rsidRPr="00EC07F8">
        <w:rPr>
          <w:color w:val="auto"/>
          <w:sz w:val="20"/>
          <w:szCs w:val="20"/>
        </w:rPr>
        <w:t>и</w:t>
      </w:r>
      <w:r w:rsidR="00BA1A11" w:rsidRPr="00EC07F8">
        <w:rPr>
          <w:color w:val="auto"/>
          <w:sz w:val="20"/>
          <w:szCs w:val="20"/>
        </w:rPr>
        <w:t xml:space="preserve">нформировать Клиента о совершенной </w:t>
      </w:r>
      <w:r w:rsidR="00F8555F" w:rsidRPr="00EC07F8">
        <w:rPr>
          <w:color w:val="auto"/>
          <w:sz w:val="20"/>
          <w:szCs w:val="20"/>
        </w:rPr>
        <w:t>о</w:t>
      </w:r>
      <w:r w:rsidR="00BA1A11" w:rsidRPr="00EC07F8">
        <w:rPr>
          <w:color w:val="auto"/>
          <w:sz w:val="20"/>
          <w:szCs w:val="20"/>
        </w:rPr>
        <w:t>перации, включая получение/отправку/перевод, путем направления Клиенту SMS-сообщения или P</w:t>
      </w:r>
      <w:proofErr w:type="spellStart"/>
      <w:r w:rsidR="0084213D" w:rsidRPr="00EC07F8">
        <w:rPr>
          <w:color w:val="auto"/>
          <w:sz w:val="20"/>
          <w:szCs w:val="20"/>
          <w:lang w:val="en-US"/>
        </w:rPr>
        <w:t>ush</w:t>
      </w:r>
      <w:proofErr w:type="spellEnd"/>
      <w:r w:rsidR="00BA1A11" w:rsidRPr="00EC07F8">
        <w:rPr>
          <w:color w:val="auto"/>
          <w:sz w:val="20"/>
          <w:szCs w:val="20"/>
        </w:rPr>
        <w:t xml:space="preserve">-уведомления. </w:t>
      </w:r>
    </w:p>
    <w:p w14:paraId="36F67717" w14:textId="77777777" w:rsidR="0084213D" w:rsidRPr="00EC07F8" w:rsidRDefault="0084213D" w:rsidP="0084213D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color w:val="auto"/>
          <w:sz w:val="20"/>
          <w:szCs w:val="20"/>
        </w:rPr>
        <w:t xml:space="preserve">4.2. Клиент обязуется: </w:t>
      </w:r>
    </w:p>
    <w:p w14:paraId="28437FC7" w14:textId="77777777" w:rsidR="0084213D" w:rsidRPr="00EC07F8" w:rsidRDefault="0084213D" w:rsidP="0084213D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4.2.</w:t>
      </w:r>
      <w:r w:rsidR="00B946CA" w:rsidRPr="00EC07F8">
        <w:rPr>
          <w:b/>
          <w:color w:val="auto"/>
          <w:sz w:val="20"/>
          <w:szCs w:val="20"/>
        </w:rPr>
        <w:t>1</w:t>
      </w:r>
      <w:r w:rsidRPr="00EC07F8">
        <w:rPr>
          <w:b/>
          <w:color w:val="auto"/>
          <w:sz w:val="20"/>
          <w:szCs w:val="20"/>
        </w:rPr>
        <w:t>.</w:t>
      </w:r>
      <w:r w:rsidR="00A0686B" w:rsidRPr="00EC07F8">
        <w:rPr>
          <w:color w:val="auto"/>
          <w:sz w:val="20"/>
          <w:szCs w:val="20"/>
        </w:rPr>
        <w:t xml:space="preserve"> п</w:t>
      </w:r>
      <w:r w:rsidRPr="00EC07F8">
        <w:rPr>
          <w:color w:val="auto"/>
          <w:sz w:val="20"/>
          <w:szCs w:val="20"/>
        </w:rPr>
        <w:t xml:space="preserve">редоставлять Банку достоверную и полную информацию и документы, необходимые для осуществления </w:t>
      </w:r>
      <w:r w:rsidR="00B946CA" w:rsidRPr="00EC07F8">
        <w:rPr>
          <w:color w:val="auto"/>
          <w:sz w:val="20"/>
          <w:szCs w:val="20"/>
        </w:rPr>
        <w:t>о</w:t>
      </w:r>
      <w:r w:rsidRPr="00EC07F8">
        <w:rPr>
          <w:color w:val="auto"/>
          <w:sz w:val="20"/>
          <w:szCs w:val="20"/>
        </w:rPr>
        <w:t xml:space="preserve">пераций с использованием СБП. </w:t>
      </w:r>
    </w:p>
    <w:p w14:paraId="4089C7A4" w14:textId="77777777" w:rsidR="00BF063B" w:rsidRPr="00EC07F8" w:rsidRDefault="0084213D" w:rsidP="0084213D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4.2.</w:t>
      </w:r>
      <w:r w:rsidR="00B946CA" w:rsidRPr="00EC07F8">
        <w:rPr>
          <w:b/>
          <w:color w:val="auto"/>
          <w:sz w:val="20"/>
          <w:szCs w:val="20"/>
        </w:rPr>
        <w:t>2</w:t>
      </w:r>
      <w:r w:rsidRPr="00EC07F8">
        <w:rPr>
          <w:b/>
          <w:color w:val="auto"/>
          <w:sz w:val="20"/>
          <w:szCs w:val="20"/>
        </w:rPr>
        <w:t xml:space="preserve">. </w:t>
      </w:r>
      <w:r w:rsidR="00A0686B" w:rsidRPr="00EC07F8">
        <w:rPr>
          <w:color w:val="auto"/>
          <w:sz w:val="20"/>
          <w:szCs w:val="20"/>
        </w:rPr>
        <w:t>п</w:t>
      </w:r>
      <w:r w:rsidRPr="00EC07F8">
        <w:rPr>
          <w:color w:val="auto"/>
          <w:sz w:val="20"/>
          <w:szCs w:val="20"/>
        </w:rPr>
        <w:t xml:space="preserve">роверять выписки по </w:t>
      </w:r>
      <w:r w:rsidR="00B946CA" w:rsidRPr="00EC07F8">
        <w:rPr>
          <w:color w:val="auto"/>
          <w:sz w:val="20"/>
          <w:szCs w:val="20"/>
        </w:rPr>
        <w:t>с</w:t>
      </w:r>
      <w:r w:rsidRPr="00EC07F8">
        <w:rPr>
          <w:color w:val="auto"/>
          <w:sz w:val="20"/>
          <w:szCs w:val="20"/>
        </w:rPr>
        <w:t xml:space="preserve">четам после осуществления каждой </w:t>
      </w:r>
      <w:r w:rsidR="00B946CA" w:rsidRPr="00EC07F8">
        <w:rPr>
          <w:color w:val="auto"/>
          <w:sz w:val="20"/>
          <w:szCs w:val="20"/>
        </w:rPr>
        <w:t>о</w:t>
      </w:r>
      <w:r w:rsidRPr="00EC07F8">
        <w:rPr>
          <w:color w:val="auto"/>
          <w:sz w:val="20"/>
          <w:szCs w:val="20"/>
        </w:rPr>
        <w:t xml:space="preserve">перации с использованием СБП, но не реже одного раза в </w:t>
      </w:r>
      <w:r w:rsidR="00BF063B" w:rsidRPr="00EC07F8">
        <w:rPr>
          <w:color w:val="auto"/>
          <w:sz w:val="20"/>
          <w:szCs w:val="20"/>
        </w:rPr>
        <w:t>сутки</w:t>
      </w:r>
      <w:r w:rsidRPr="00EC07F8">
        <w:rPr>
          <w:color w:val="auto"/>
          <w:sz w:val="20"/>
          <w:szCs w:val="20"/>
        </w:rPr>
        <w:t>.</w:t>
      </w:r>
    </w:p>
    <w:p w14:paraId="00BCA9F6" w14:textId="77777777" w:rsidR="00BF063B" w:rsidRPr="00D3544A" w:rsidRDefault="00BF063B" w:rsidP="00BF063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4.2.3.</w:t>
      </w:r>
      <w:r w:rsidRPr="00EC07F8">
        <w:rPr>
          <w:color w:val="auto"/>
          <w:sz w:val="20"/>
          <w:szCs w:val="20"/>
        </w:rPr>
        <w:t xml:space="preserve"> </w:t>
      </w:r>
      <w:r w:rsidR="00A0686B" w:rsidRPr="00EC07F8">
        <w:rPr>
          <w:color w:val="auto"/>
          <w:sz w:val="20"/>
          <w:szCs w:val="20"/>
        </w:rPr>
        <w:t>н</w:t>
      </w:r>
      <w:r w:rsidRPr="00EC07F8">
        <w:rPr>
          <w:color w:val="auto"/>
          <w:sz w:val="20"/>
          <w:szCs w:val="20"/>
        </w:rPr>
        <w:t>езамедлительно информировать Банк об обстоятельствах, которые делают возможным направление распоряжений лицами, не имеющими соответствующих полномочий, в том числе с последующей передачей в Банк</w:t>
      </w:r>
      <w:r w:rsidR="001F791D" w:rsidRPr="00EC07F8">
        <w:rPr>
          <w:color w:val="auto"/>
          <w:sz w:val="20"/>
          <w:szCs w:val="20"/>
        </w:rPr>
        <w:t>/отделение</w:t>
      </w:r>
      <w:r w:rsidR="001F791D">
        <w:rPr>
          <w:color w:val="auto"/>
          <w:sz w:val="20"/>
          <w:szCs w:val="20"/>
        </w:rPr>
        <w:t xml:space="preserve"> Банка</w:t>
      </w:r>
      <w:r w:rsidRPr="00D3544A">
        <w:rPr>
          <w:color w:val="auto"/>
          <w:sz w:val="20"/>
          <w:szCs w:val="20"/>
        </w:rPr>
        <w:t xml:space="preserve"> письменного заявления об обстоятельствах и деталях компрометации. </w:t>
      </w:r>
    </w:p>
    <w:p w14:paraId="60D0EB80" w14:textId="77777777" w:rsidR="00BF063B" w:rsidRPr="00D3544A" w:rsidRDefault="00BF063B" w:rsidP="0084213D">
      <w:pPr>
        <w:pStyle w:val="Default"/>
        <w:jc w:val="both"/>
        <w:rPr>
          <w:color w:val="auto"/>
          <w:sz w:val="20"/>
          <w:szCs w:val="20"/>
        </w:rPr>
      </w:pPr>
      <w:r w:rsidRPr="00BF063B">
        <w:rPr>
          <w:b/>
          <w:color w:val="auto"/>
          <w:sz w:val="20"/>
          <w:szCs w:val="20"/>
        </w:rPr>
        <w:lastRenderedPageBreak/>
        <w:t>4.2.4.</w:t>
      </w:r>
      <w:r w:rsidRPr="00D3544A">
        <w:rPr>
          <w:color w:val="auto"/>
          <w:sz w:val="20"/>
          <w:szCs w:val="20"/>
        </w:rPr>
        <w:t xml:space="preserve"> </w:t>
      </w:r>
      <w:r w:rsidR="00A0686B">
        <w:rPr>
          <w:color w:val="auto"/>
          <w:sz w:val="20"/>
          <w:szCs w:val="20"/>
        </w:rPr>
        <w:t>в</w:t>
      </w:r>
      <w:r w:rsidRPr="00BF063B">
        <w:rPr>
          <w:color w:val="auto"/>
          <w:sz w:val="20"/>
          <w:szCs w:val="20"/>
        </w:rPr>
        <w:t xml:space="preserve"> случае обнаружения несанкционированного доступа </w:t>
      </w:r>
      <w:proofErr w:type="gramStart"/>
      <w:r w:rsidRPr="00BF063B">
        <w:rPr>
          <w:color w:val="auto"/>
          <w:sz w:val="20"/>
          <w:szCs w:val="20"/>
        </w:rPr>
        <w:t>к</w:t>
      </w:r>
      <w:proofErr w:type="gramEnd"/>
      <w:r w:rsidRPr="00BF063B">
        <w:rPr>
          <w:color w:val="auto"/>
          <w:sz w:val="20"/>
          <w:szCs w:val="20"/>
        </w:rPr>
        <w:t xml:space="preserve"> </w:t>
      </w:r>
      <w:proofErr w:type="gramStart"/>
      <w:r w:rsidRPr="001F791D">
        <w:rPr>
          <w:sz w:val="20"/>
          <w:szCs w:val="20"/>
        </w:rPr>
        <w:t>Интернет-банку</w:t>
      </w:r>
      <w:proofErr w:type="gramEnd"/>
      <w:r w:rsidRPr="001F791D">
        <w:rPr>
          <w:sz w:val="20"/>
          <w:szCs w:val="20"/>
        </w:rPr>
        <w:t xml:space="preserve"> для частных клиентов                «ЮГ-Инвестбанк» или услуге Мобильный банк для частных клиентов «ЮГ-Инвестбанк»</w:t>
      </w:r>
      <w:r w:rsidRPr="001F791D">
        <w:rPr>
          <w:color w:val="auto"/>
          <w:sz w:val="20"/>
          <w:szCs w:val="20"/>
        </w:rPr>
        <w:t xml:space="preserve"> незамедлительно сообщить об этом Банку для </w:t>
      </w:r>
      <w:r w:rsidR="00A0686B" w:rsidRPr="001F791D">
        <w:rPr>
          <w:color w:val="auto"/>
          <w:sz w:val="20"/>
          <w:szCs w:val="20"/>
        </w:rPr>
        <w:t>отключения/</w:t>
      </w:r>
      <w:r w:rsidRPr="001F791D">
        <w:rPr>
          <w:color w:val="auto"/>
          <w:sz w:val="20"/>
          <w:szCs w:val="20"/>
        </w:rPr>
        <w:t>блокирования доступа.</w:t>
      </w:r>
      <w:r w:rsidRPr="00D3544A">
        <w:rPr>
          <w:color w:val="auto"/>
          <w:sz w:val="20"/>
          <w:szCs w:val="20"/>
        </w:rPr>
        <w:t xml:space="preserve"> </w:t>
      </w:r>
    </w:p>
    <w:p w14:paraId="49E782FD" w14:textId="77777777" w:rsidR="0084213D" w:rsidRPr="00D3544A" w:rsidRDefault="0084213D" w:rsidP="0084213D">
      <w:pPr>
        <w:pStyle w:val="Default"/>
        <w:jc w:val="both"/>
        <w:rPr>
          <w:color w:val="auto"/>
          <w:sz w:val="20"/>
          <w:szCs w:val="20"/>
        </w:rPr>
      </w:pPr>
      <w:r w:rsidRPr="00BF063B">
        <w:rPr>
          <w:b/>
          <w:color w:val="auto"/>
          <w:sz w:val="20"/>
          <w:szCs w:val="20"/>
        </w:rPr>
        <w:t>4.2.</w:t>
      </w:r>
      <w:r w:rsidR="00A0686B">
        <w:rPr>
          <w:b/>
          <w:color w:val="auto"/>
          <w:sz w:val="20"/>
          <w:szCs w:val="20"/>
        </w:rPr>
        <w:t>5</w:t>
      </w:r>
      <w:r w:rsidRPr="00BF063B">
        <w:rPr>
          <w:b/>
          <w:color w:val="auto"/>
          <w:sz w:val="20"/>
          <w:szCs w:val="20"/>
        </w:rPr>
        <w:t>.</w:t>
      </w:r>
      <w:r w:rsidRPr="00D3544A">
        <w:rPr>
          <w:color w:val="auto"/>
          <w:sz w:val="20"/>
          <w:szCs w:val="20"/>
        </w:rPr>
        <w:t xml:space="preserve"> </w:t>
      </w:r>
      <w:r w:rsidR="00A0686B">
        <w:rPr>
          <w:color w:val="auto"/>
          <w:sz w:val="20"/>
          <w:szCs w:val="20"/>
        </w:rPr>
        <w:t>н</w:t>
      </w:r>
      <w:r w:rsidRPr="00D3544A">
        <w:rPr>
          <w:color w:val="auto"/>
          <w:sz w:val="20"/>
          <w:szCs w:val="20"/>
        </w:rPr>
        <w:t xml:space="preserve">е совершать с использованием СБП </w:t>
      </w:r>
      <w:r w:rsidR="00BF063B">
        <w:rPr>
          <w:color w:val="auto"/>
          <w:sz w:val="20"/>
          <w:szCs w:val="20"/>
        </w:rPr>
        <w:t>о</w:t>
      </w:r>
      <w:r w:rsidRPr="00D3544A">
        <w:rPr>
          <w:color w:val="auto"/>
          <w:sz w:val="20"/>
          <w:szCs w:val="20"/>
        </w:rPr>
        <w:t xml:space="preserve">перации, связанные с осуществлением предпринимательской деятельности. </w:t>
      </w:r>
    </w:p>
    <w:p w14:paraId="51990205" w14:textId="77777777" w:rsidR="0084213D" w:rsidRPr="00D3544A" w:rsidRDefault="0084213D" w:rsidP="0084213D">
      <w:pPr>
        <w:pStyle w:val="Default"/>
        <w:jc w:val="both"/>
        <w:rPr>
          <w:color w:val="auto"/>
          <w:sz w:val="20"/>
          <w:szCs w:val="20"/>
        </w:rPr>
      </w:pPr>
      <w:r w:rsidRPr="00A0686B">
        <w:rPr>
          <w:b/>
          <w:color w:val="auto"/>
          <w:sz w:val="20"/>
          <w:szCs w:val="20"/>
        </w:rPr>
        <w:t>4.2.</w:t>
      </w:r>
      <w:r w:rsidR="00A0686B" w:rsidRPr="00A0686B">
        <w:rPr>
          <w:b/>
          <w:color w:val="auto"/>
          <w:sz w:val="20"/>
          <w:szCs w:val="20"/>
        </w:rPr>
        <w:t>6</w:t>
      </w:r>
      <w:r w:rsidRPr="00A0686B">
        <w:rPr>
          <w:b/>
          <w:color w:val="auto"/>
          <w:sz w:val="20"/>
          <w:szCs w:val="20"/>
        </w:rPr>
        <w:t>.</w:t>
      </w:r>
      <w:r w:rsidRPr="00D3544A">
        <w:rPr>
          <w:color w:val="auto"/>
          <w:sz w:val="20"/>
          <w:szCs w:val="20"/>
        </w:rPr>
        <w:t xml:space="preserve"> </w:t>
      </w:r>
      <w:r w:rsidR="00A0686B">
        <w:rPr>
          <w:color w:val="auto"/>
          <w:sz w:val="20"/>
          <w:szCs w:val="20"/>
        </w:rPr>
        <w:t>у</w:t>
      </w:r>
      <w:r w:rsidRPr="00D3544A">
        <w:rPr>
          <w:color w:val="auto"/>
          <w:sz w:val="20"/>
          <w:szCs w:val="20"/>
        </w:rPr>
        <w:t xml:space="preserve">плачивать Банку комиссионное вознаграждение за оказание услуг </w:t>
      </w:r>
      <w:r w:rsidR="00A0686B">
        <w:rPr>
          <w:color w:val="auto"/>
          <w:sz w:val="20"/>
          <w:szCs w:val="20"/>
        </w:rPr>
        <w:t>в рамках Правил СБП</w:t>
      </w:r>
      <w:r w:rsidRPr="00D3544A">
        <w:rPr>
          <w:color w:val="auto"/>
          <w:sz w:val="20"/>
          <w:szCs w:val="20"/>
        </w:rPr>
        <w:t xml:space="preserve"> согласно действующим Тарифам. </w:t>
      </w:r>
    </w:p>
    <w:p w14:paraId="75EF590C" w14:textId="77777777" w:rsidR="0084213D" w:rsidRDefault="0084213D" w:rsidP="00297FA5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A0686B">
        <w:rPr>
          <w:b/>
          <w:color w:val="auto"/>
          <w:sz w:val="20"/>
          <w:szCs w:val="20"/>
        </w:rPr>
        <w:t>4.2.</w:t>
      </w:r>
      <w:r w:rsidR="00A0686B" w:rsidRPr="00A0686B">
        <w:rPr>
          <w:b/>
          <w:color w:val="auto"/>
          <w:sz w:val="20"/>
          <w:szCs w:val="20"/>
        </w:rPr>
        <w:t>7</w:t>
      </w:r>
      <w:r w:rsidRPr="00A0686B">
        <w:rPr>
          <w:b/>
          <w:color w:val="auto"/>
          <w:sz w:val="20"/>
          <w:szCs w:val="20"/>
        </w:rPr>
        <w:t>.</w:t>
      </w:r>
      <w:r w:rsidRPr="00D3544A">
        <w:rPr>
          <w:color w:val="auto"/>
          <w:sz w:val="20"/>
          <w:szCs w:val="20"/>
        </w:rPr>
        <w:t xml:space="preserve"> </w:t>
      </w:r>
      <w:r w:rsidR="00A0686B">
        <w:rPr>
          <w:color w:val="auto"/>
          <w:sz w:val="20"/>
          <w:szCs w:val="20"/>
        </w:rPr>
        <w:t>н</w:t>
      </w:r>
      <w:r w:rsidRPr="00D3544A">
        <w:rPr>
          <w:color w:val="auto"/>
          <w:sz w:val="20"/>
          <w:szCs w:val="20"/>
        </w:rPr>
        <w:t>езамедлительно уведомить Банк о смене номера телефона</w:t>
      </w:r>
      <w:r w:rsidR="00A0686B">
        <w:rPr>
          <w:color w:val="auto"/>
          <w:sz w:val="20"/>
          <w:szCs w:val="20"/>
        </w:rPr>
        <w:t xml:space="preserve"> сотовой связи</w:t>
      </w:r>
      <w:r w:rsidRPr="00D3544A">
        <w:rPr>
          <w:color w:val="auto"/>
          <w:sz w:val="20"/>
          <w:szCs w:val="20"/>
        </w:rPr>
        <w:t xml:space="preserve"> путем обращения в</w:t>
      </w:r>
      <w:r w:rsidR="00A0686B">
        <w:rPr>
          <w:color w:val="auto"/>
          <w:sz w:val="20"/>
          <w:szCs w:val="20"/>
        </w:rPr>
        <w:t xml:space="preserve"> Банк/отделение Банка</w:t>
      </w:r>
      <w:r w:rsidRPr="00D3544A">
        <w:rPr>
          <w:color w:val="auto"/>
          <w:sz w:val="20"/>
          <w:szCs w:val="20"/>
        </w:rPr>
        <w:t>. В случае несвоевременного уведомления Клиентом Банка о смене номера телефона</w:t>
      </w:r>
      <w:r w:rsidR="00A0686B">
        <w:rPr>
          <w:color w:val="auto"/>
          <w:sz w:val="20"/>
          <w:szCs w:val="20"/>
        </w:rPr>
        <w:t xml:space="preserve"> сотовой связи</w:t>
      </w:r>
      <w:r w:rsidRPr="00D3544A">
        <w:rPr>
          <w:color w:val="auto"/>
          <w:sz w:val="20"/>
          <w:szCs w:val="20"/>
        </w:rPr>
        <w:t xml:space="preserve">, все действия Банка по проведению </w:t>
      </w:r>
      <w:r w:rsidR="00A0686B">
        <w:rPr>
          <w:color w:val="auto"/>
          <w:sz w:val="20"/>
          <w:szCs w:val="20"/>
        </w:rPr>
        <w:t>о</w:t>
      </w:r>
      <w:r w:rsidRPr="00D3544A">
        <w:rPr>
          <w:color w:val="auto"/>
          <w:sz w:val="20"/>
          <w:szCs w:val="20"/>
        </w:rPr>
        <w:t>пераций с использованием СБП по ранее указанному Клиентом номеру телефона</w:t>
      </w:r>
      <w:r w:rsidR="00A0686B">
        <w:rPr>
          <w:color w:val="auto"/>
          <w:sz w:val="20"/>
          <w:szCs w:val="20"/>
        </w:rPr>
        <w:t xml:space="preserve"> сотовой связи</w:t>
      </w:r>
      <w:r w:rsidRPr="00D3544A">
        <w:rPr>
          <w:color w:val="auto"/>
          <w:sz w:val="20"/>
          <w:szCs w:val="20"/>
        </w:rPr>
        <w:t xml:space="preserve"> считаются выполненными надлежащим образом. </w:t>
      </w:r>
    </w:p>
    <w:p w14:paraId="7A381C63" w14:textId="77777777" w:rsidR="00BA1A11" w:rsidRPr="00D3544A" w:rsidRDefault="0084213D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</w:t>
      </w:r>
      <w:r w:rsidR="00BA1A11" w:rsidRPr="00D3544A"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>3.</w:t>
      </w:r>
      <w:r w:rsidR="00BA1A11" w:rsidRPr="00D3544A">
        <w:rPr>
          <w:b/>
          <w:bCs/>
          <w:color w:val="auto"/>
          <w:sz w:val="20"/>
          <w:szCs w:val="20"/>
        </w:rPr>
        <w:t xml:space="preserve"> Банк </w:t>
      </w:r>
      <w:r>
        <w:rPr>
          <w:b/>
          <w:bCs/>
          <w:color w:val="auto"/>
          <w:sz w:val="20"/>
          <w:szCs w:val="20"/>
        </w:rPr>
        <w:t>в</w:t>
      </w:r>
      <w:r w:rsidR="00BA1A11" w:rsidRPr="00D3544A">
        <w:rPr>
          <w:b/>
          <w:bCs/>
          <w:color w:val="auto"/>
          <w:sz w:val="20"/>
          <w:szCs w:val="20"/>
        </w:rPr>
        <w:t>прав</w:t>
      </w:r>
      <w:r>
        <w:rPr>
          <w:b/>
          <w:bCs/>
          <w:color w:val="auto"/>
          <w:sz w:val="20"/>
          <w:szCs w:val="20"/>
        </w:rPr>
        <w:t>е</w:t>
      </w:r>
      <w:r w:rsidR="00BA1A11" w:rsidRPr="00D3544A">
        <w:rPr>
          <w:b/>
          <w:bCs/>
          <w:color w:val="auto"/>
          <w:sz w:val="20"/>
          <w:szCs w:val="20"/>
        </w:rPr>
        <w:t xml:space="preserve">: </w:t>
      </w:r>
    </w:p>
    <w:p w14:paraId="55A60C0F" w14:textId="77777777" w:rsidR="00BA1A11" w:rsidRPr="001F791D" w:rsidRDefault="00133D47" w:rsidP="00BA1A11">
      <w:pPr>
        <w:pStyle w:val="Default"/>
        <w:jc w:val="both"/>
        <w:rPr>
          <w:color w:val="auto"/>
          <w:sz w:val="20"/>
          <w:szCs w:val="20"/>
        </w:rPr>
      </w:pPr>
      <w:r w:rsidRPr="001F791D">
        <w:rPr>
          <w:b/>
          <w:color w:val="auto"/>
          <w:sz w:val="20"/>
          <w:szCs w:val="20"/>
        </w:rPr>
        <w:t>4</w:t>
      </w:r>
      <w:r w:rsidR="00BA1A11" w:rsidRPr="001F791D">
        <w:rPr>
          <w:b/>
          <w:color w:val="auto"/>
          <w:sz w:val="20"/>
          <w:szCs w:val="20"/>
        </w:rPr>
        <w:t>.</w:t>
      </w:r>
      <w:r w:rsidRPr="001F791D">
        <w:rPr>
          <w:b/>
          <w:color w:val="auto"/>
          <w:sz w:val="20"/>
          <w:szCs w:val="20"/>
        </w:rPr>
        <w:t>3</w:t>
      </w:r>
      <w:r w:rsidR="00BA1A11" w:rsidRPr="001F791D">
        <w:rPr>
          <w:b/>
          <w:color w:val="auto"/>
          <w:sz w:val="20"/>
          <w:szCs w:val="20"/>
        </w:rPr>
        <w:t>.1</w:t>
      </w:r>
      <w:r w:rsidRPr="001F791D">
        <w:rPr>
          <w:b/>
          <w:color w:val="auto"/>
          <w:sz w:val="20"/>
          <w:szCs w:val="20"/>
        </w:rPr>
        <w:t>.</w:t>
      </w:r>
      <w:r w:rsidR="00BA1A11" w:rsidRPr="001F791D">
        <w:rPr>
          <w:color w:val="auto"/>
          <w:sz w:val="20"/>
          <w:szCs w:val="20"/>
        </w:rPr>
        <w:t xml:space="preserve"> </w:t>
      </w:r>
      <w:r w:rsidRPr="001F791D">
        <w:rPr>
          <w:color w:val="auto"/>
          <w:sz w:val="20"/>
          <w:szCs w:val="20"/>
        </w:rPr>
        <w:t>в</w:t>
      </w:r>
      <w:r w:rsidR="00BA1A11" w:rsidRPr="001F791D">
        <w:rPr>
          <w:color w:val="auto"/>
          <w:sz w:val="20"/>
          <w:szCs w:val="20"/>
        </w:rPr>
        <w:t xml:space="preserve"> целях обеспечения безопасности работы Клиента в СБП устанавливать и изменять размер лимита по суммам и количествам </w:t>
      </w:r>
      <w:r w:rsidRPr="001F791D">
        <w:rPr>
          <w:color w:val="auto"/>
          <w:sz w:val="20"/>
          <w:szCs w:val="20"/>
        </w:rPr>
        <w:t>и</w:t>
      </w:r>
      <w:r w:rsidR="00BA1A11" w:rsidRPr="001F791D">
        <w:rPr>
          <w:color w:val="auto"/>
          <w:sz w:val="20"/>
          <w:szCs w:val="20"/>
        </w:rPr>
        <w:t xml:space="preserve">сходящих переводов, осуществляемых Клиентом посредством СБП. </w:t>
      </w:r>
    </w:p>
    <w:p w14:paraId="5E296C4C" w14:textId="77777777" w:rsidR="00BA1A11" w:rsidRPr="00D3544A" w:rsidRDefault="00133D47" w:rsidP="00BA1A11">
      <w:pPr>
        <w:pStyle w:val="Default"/>
        <w:jc w:val="both"/>
        <w:rPr>
          <w:color w:val="auto"/>
          <w:sz w:val="20"/>
          <w:szCs w:val="20"/>
        </w:rPr>
      </w:pPr>
      <w:r w:rsidRPr="001F791D">
        <w:rPr>
          <w:b/>
          <w:color w:val="auto"/>
          <w:sz w:val="20"/>
          <w:szCs w:val="20"/>
        </w:rPr>
        <w:t>4</w:t>
      </w:r>
      <w:r w:rsidR="00BA1A11" w:rsidRPr="001F791D">
        <w:rPr>
          <w:b/>
          <w:color w:val="auto"/>
          <w:sz w:val="20"/>
          <w:szCs w:val="20"/>
        </w:rPr>
        <w:t>.</w:t>
      </w:r>
      <w:r w:rsidRPr="001F791D">
        <w:rPr>
          <w:b/>
          <w:color w:val="auto"/>
          <w:sz w:val="20"/>
          <w:szCs w:val="20"/>
        </w:rPr>
        <w:t>3</w:t>
      </w:r>
      <w:r w:rsidR="00BA1A11" w:rsidRPr="001F791D">
        <w:rPr>
          <w:b/>
          <w:color w:val="auto"/>
          <w:sz w:val="20"/>
          <w:szCs w:val="20"/>
        </w:rPr>
        <w:t>.2</w:t>
      </w:r>
      <w:r w:rsidRPr="001F791D">
        <w:rPr>
          <w:b/>
          <w:color w:val="auto"/>
          <w:sz w:val="20"/>
          <w:szCs w:val="20"/>
        </w:rPr>
        <w:t>.</w:t>
      </w:r>
      <w:r w:rsidR="00BA1A11" w:rsidRPr="001F791D">
        <w:rPr>
          <w:color w:val="auto"/>
          <w:sz w:val="20"/>
          <w:szCs w:val="20"/>
        </w:rPr>
        <w:t xml:space="preserve"> </w:t>
      </w:r>
      <w:r w:rsidRPr="001F791D">
        <w:rPr>
          <w:color w:val="auto"/>
          <w:sz w:val="20"/>
          <w:szCs w:val="20"/>
        </w:rPr>
        <w:t>б</w:t>
      </w:r>
      <w:r w:rsidR="00BA1A11" w:rsidRPr="001F791D">
        <w:rPr>
          <w:color w:val="auto"/>
          <w:sz w:val="20"/>
          <w:szCs w:val="20"/>
        </w:rPr>
        <w:t xml:space="preserve">ез распоряжения Клиента списывать со </w:t>
      </w:r>
      <w:r w:rsidRPr="001F791D">
        <w:rPr>
          <w:color w:val="auto"/>
          <w:sz w:val="20"/>
          <w:szCs w:val="20"/>
        </w:rPr>
        <w:t>с</w:t>
      </w:r>
      <w:r w:rsidR="00BA1A11" w:rsidRPr="001F791D">
        <w:rPr>
          <w:color w:val="auto"/>
          <w:sz w:val="20"/>
          <w:szCs w:val="20"/>
        </w:rPr>
        <w:t xml:space="preserve">чета Клиента, по которому был проведен </w:t>
      </w:r>
      <w:r w:rsidRPr="001F791D">
        <w:rPr>
          <w:color w:val="auto"/>
          <w:sz w:val="20"/>
          <w:szCs w:val="20"/>
        </w:rPr>
        <w:t>и</w:t>
      </w:r>
      <w:r w:rsidR="00BA1A11" w:rsidRPr="001F791D">
        <w:rPr>
          <w:color w:val="auto"/>
          <w:sz w:val="20"/>
          <w:szCs w:val="20"/>
        </w:rPr>
        <w:t>сходящий</w:t>
      </w:r>
      <w:r w:rsidR="00BA1A11" w:rsidRPr="00D3544A">
        <w:rPr>
          <w:color w:val="auto"/>
          <w:sz w:val="20"/>
          <w:szCs w:val="20"/>
        </w:rPr>
        <w:t xml:space="preserve"> перевод комиссионное вознаграждение за услуг</w:t>
      </w:r>
      <w:r>
        <w:rPr>
          <w:color w:val="auto"/>
          <w:sz w:val="20"/>
          <w:szCs w:val="20"/>
        </w:rPr>
        <w:t>и, оказанные в рамках Правил СБП</w:t>
      </w:r>
      <w:r w:rsidR="00BA1A11" w:rsidRPr="00D3544A">
        <w:rPr>
          <w:color w:val="auto"/>
          <w:sz w:val="20"/>
          <w:szCs w:val="20"/>
        </w:rPr>
        <w:t xml:space="preserve"> в соответствии с Тарифами Банка. </w:t>
      </w:r>
    </w:p>
    <w:p w14:paraId="762C7912" w14:textId="77777777" w:rsidR="00BA1A11" w:rsidRPr="00D3544A" w:rsidRDefault="00133D47" w:rsidP="00BA1A11">
      <w:pPr>
        <w:pStyle w:val="Default"/>
        <w:jc w:val="both"/>
        <w:rPr>
          <w:color w:val="auto"/>
          <w:sz w:val="20"/>
          <w:szCs w:val="20"/>
        </w:rPr>
      </w:pPr>
      <w:r w:rsidRPr="00133D47">
        <w:rPr>
          <w:b/>
          <w:color w:val="auto"/>
          <w:sz w:val="20"/>
          <w:szCs w:val="20"/>
        </w:rPr>
        <w:t>4</w:t>
      </w:r>
      <w:r w:rsidR="00BA1A11" w:rsidRPr="00133D47">
        <w:rPr>
          <w:b/>
          <w:color w:val="auto"/>
          <w:sz w:val="20"/>
          <w:szCs w:val="20"/>
        </w:rPr>
        <w:t>.</w:t>
      </w:r>
      <w:r w:rsidRPr="00133D47">
        <w:rPr>
          <w:b/>
          <w:color w:val="auto"/>
          <w:sz w:val="20"/>
          <w:szCs w:val="20"/>
        </w:rPr>
        <w:t>3</w:t>
      </w:r>
      <w:r w:rsidR="00BA1A11" w:rsidRPr="00133D47">
        <w:rPr>
          <w:b/>
          <w:color w:val="auto"/>
          <w:sz w:val="20"/>
          <w:szCs w:val="20"/>
        </w:rPr>
        <w:t>.3</w:t>
      </w:r>
      <w:r w:rsidRPr="00133D47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 xml:space="preserve">тказать Клиенту в проведении операции по </w:t>
      </w:r>
      <w:r>
        <w:rPr>
          <w:color w:val="auto"/>
          <w:sz w:val="20"/>
          <w:szCs w:val="20"/>
        </w:rPr>
        <w:t>и</w:t>
      </w:r>
      <w:r w:rsidR="00BA1A11" w:rsidRPr="00D3544A">
        <w:rPr>
          <w:color w:val="auto"/>
          <w:sz w:val="20"/>
          <w:szCs w:val="20"/>
        </w:rPr>
        <w:t xml:space="preserve">сходящему переводу в случае: </w:t>
      </w:r>
    </w:p>
    <w:p w14:paraId="232DA319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отсутствия технической возможности для работы в СБП в момент совершения операции; </w:t>
      </w:r>
    </w:p>
    <w:p w14:paraId="28D6BDCA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ненадлежащей идентификации Клиента и/или </w:t>
      </w:r>
      <w:r w:rsidR="00133D47">
        <w:rPr>
          <w:color w:val="auto"/>
          <w:sz w:val="20"/>
          <w:szCs w:val="20"/>
        </w:rPr>
        <w:t>п</w:t>
      </w:r>
      <w:r w:rsidRPr="00D3544A">
        <w:rPr>
          <w:color w:val="auto"/>
          <w:sz w:val="20"/>
          <w:szCs w:val="20"/>
        </w:rPr>
        <w:t xml:space="preserve">олучателя перевода в </w:t>
      </w:r>
      <w:r w:rsidR="00133D47">
        <w:rPr>
          <w:color w:val="auto"/>
          <w:sz w:val="20"/>
          <w:szCs w:val="20"/>
        </w:rPr>
        <w:t>б</w:t>
      </w:r>
      <w:r w:rsidRPr="00D3544A">
        <w:rPr>
          <w:color w:val="auto"/>
          <w:sz w:val="20"/>
          <w:szCs w:val="20"/>
        </w:rPr>
        <w:t xml:space="preserve">анке </w:t>
      </w:r>
      <w:r w:rsidR="00133D47">
        <w:rPr>
          <w:color w:val="auto"/>
          <w:sz w:val="20"/>
          <w:szCs w:val="20"/>
        </w:rPr>
        <w:t>п</w:t>
      </w:r>
      <w:r w:rsidRPr="00D3544A">
        <w:rPr>
          <w:color w:val="auto"/>
          <w:sz w:val="20"/>
          <w:szCs w:val="20"/>
        </w:rPr>
        <w:t xml:space="preserve">олучателе перевода; </w:t>
      </w:r>
    </w:p>
    <w:p w14:paraId="513BC1B4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недостаточности денежных средств на </w:t>
      </w:r>
      <w:r w:rsidR="00BC2CCB">
        <w:rPr>
          <w:color w:val="auto"/>
          <w:sz w:val="20"/>
          <w:szCs w:val="20"/>
        </w:rPr>
        <w:t>с</w:t>
      </w:r>
      <w:r w:rsidRPr="00D3544A">
        <w:rPr>
          <w:color w:val="auto"/>
          <w:sz w:val="20"/>
          <w:szCs w:val="20"/>
        </w:rPr>
        <w:t>чете Клиента для проведения</w:t>
      </w:r>
      <w:r w:rsidR="00BC2CCB">
        <w:rPr>
          <w:color w:val="auto"/>
          <w:sz w:val="20"/>
          <w:szCs w:val="20"/>
        </w:rPr>
        <w:t xml:space="preserve"> о</w:t>
      </w:r>
      <w:r w:rsidRPr="00D3544A">
        <w:rPr>
          <w:color w:val="auto"/>
          <w:sz w:val="20"/>
          <w:szCs w:val="20"/>
        </w:rPr>
        <w:t xml:space="preserve">перации, в </w:t>
      </w:r>
      <w:proofErr w:type="spellStart"/>
      <w:r w:rsidRPr="00D3544A">
        <w:rPr>
          <w:color w:val="auto"/>
          <w:sz w:val="20"/>
          <w:szCs w:val="20"/>
        </w:rPr>
        <w:t>т.ч</w:t>
      </w:r>
      <w:proofErr w:type="spellEnd"/>
      <w:r w:rsidRPr="00D3544A">
        <w:rPr>
          <w:color w:val="auto"/>
          <w:sz w:val="20"/>
          <w:szCs w:val="20"/>
        </w:rPr>
        <w:t xml:space="preserve">. на оплату комиссий за осуществление </w:t>
      </w:r>
      <w:r w:rsidR="00BC2CCB">
        <w:rPr>
          <w:color w:val="auto"/>
          <w:sz w:val="20"/>
          <w:szCs w:val="20"/>
        </w:rPr>
        <w:t>о</w:t>
      </w:r>
      <w:r w:rsidRPr="00D3544A">
        <w:rPr>
          <w:color w:val="auto"/>
          <w:sz w:val="20"/>
          <w:szCs w:val="20"/>
        </w:rPr>
        <w:t xml:space="preserve">перации; </w:t>
      </w:r>
    </w:p>
    <w:p w14:paraId="7C82EFA0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наличия ограничений на </w:t>
      </w:r>
      <w:r w:rsidR="00BC2CCB">
        <w:rPr>
          <w:color w:val="auto"/>
          <w:sz w:val="20"/>
          <w:szCs w:val="20"/>
        </w:rPr>
        <w:t>с</w:t>
      </w:r>
      <w:r w:rsidRPr="00D3544A">
        <w:rPr>
          <w:color w:val="auto"/>
          <w:sz w:val="20"/>
          <w:szCs w:val="20"/>
        </w:rPr>
        <w:t xml:space="preserve">чете Клиента, в том числе по исполнительным документам, предъявленным к </w:t>
      </w:r>
      <w:r w:rsidR="00BC2CCB">
        <w:rPr>
          <w:color w:val="auto"/>
          <w:sz w:val="20"/>
          <w:szCs w:val="20"/>
        </w:rPr>
        <w:t>с</w:t>
      </w:r>
      <w:r w:rsidRPr="00D3544A">
        <w:rPr>
          <w:color w:val="auto"/>
          <w:sz w:val="20"/>
          <w:szCs w:val="20"/>
        </w:rPr>
        <w:t xml:space="preserve">чету; </w:t>
      </w:r>
    </w:p>
    <w:p w14:paraId="462FDA24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>- наличия у Банка подозрений и/или наличи</w:t>
      </w:r>
      <w:r w:rsidR="001F791D">
        <w:rPr>
          <w:color w:val="auto"/>
          <w:sz w:val="20"/>
          <w:szCs w:val="20"/>
        </w:rPr>
        <w:t>я</w:t>
      </w:r>
      <w:r w:rsidRPr="00D3544A">
        <w:rPr>
          <w:color w:val="auto"/>
          <w:sz w:val="20"/>
          <w:szCs w:val="20"/>
        </w:rPr>
        <w:t xml:space="preserve"> у Банка информации о несанкционированном характере </w:t>
      </w:r>
      <w:r w:rsidR="00BC2CCB">
        <w:rPr>
          <w:color w:val="auto"/>
          <w:sz w:val="20"/>
          <w:szCs w:val="20"/>
        </w:rPr>
        <w:t>и</w:t>
      </w:r>
      <w:r w:rsidRPr="00D3544A">
        <w:rPr>
          <w:color w:val="auto"/>
          <w:sz w:val="20"/>
          <w:szCs w:val="20"/>
        </w:rPr>
        <w:t xml:space="preserve">сходящего перевода; </w:t>
      </w:r>
    </w:p>
    <w:p w14:paraId="34D06B39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выявления подозрительных и/или мошеннических операций; </w:t>
      </w:r>
    </w:p>
    <w:p w14:paraId="3AAE42DF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иных случаях, предусмотренных </w:t>
      </w:r>
      <w:r w:rsidR="00BC2CCB">
        <w:rPr>
          <w:color w:val="auto"/>
          <w:sz w:val="20"/>
          <w:szCs w:val="20"/>
        </w:rPr>
        <w:t>законодательством, Договором и Правилами СБП.</w:t>
      </w:r>
      <w:r w:rsidRPr="00D3544A">
        <w:rPr>
          <w:color w:val="auto"/>
          <w:sz w:val="20"/>
          <w:szCs w:val="20"/>
        </w:rPr>
        <w:t xml:space="preserve"> </w:t>
      </w:r>
    </w:p>
    <w:p w14:paraId="4A4844B2" w14:textId="77777777" w:rsidR="00BA1A11" w:rsidRPr="00D3544A" w:rsidRDefault="00BC2CCB" w:rsidP="00BA1A11">
      <w:pPr>
        <w:pStyle w:val="Default"/>
        <w:jc w:val="both"/>
        <w:rPr>
          <w:color w:val="auto"/>
          <w:sz w:val="20"/>
          <w:szCs w:val="20"/>
        </w:rPr>
      </w:pPr>
      <w:r w:rsidRPr="00BC2CCB">
        <w:rPr>
          <w:b/>
          <w:color w:val="auto"/>
          <w:sz w:val="20"/>
          <w:szCs w:val="20"/>
        </w:rPr>
        <w:t>4</w:t>
      </w:r>
      <w:r w:rsidR="00BA1A11" w:rsidRPr="00BC2CCB">
        <w:rPr>
          <w:b/>
          <w:color w:val="auto"/>
          <w:sz w:val="20"/>
          <w:szCs w:val="20"/>
        </w:rPr>
        <w:t>.</w:t>
      </w:r>
      <w:r w:rsidRPr="00BC2CCB">
        <w:rPr>
          <w:b/>
          <w:color w:val="auto"/>
          <w:sz w:val="20"/>
          <w:szCs w:val="20"/>
        </w:rPr>
        <w:t>3</w:t>
      </w:r>
      <w:r w:rsidR="00BA1A11" w:rsidRPr="00BC2CCB">
        <w:rPr>
          <w:b/>
          <w:color w:val="auto"/>
          <w:sz w:val="20"/>
          <w:szCs w:val="20"/>
        </w:rPr>
        <w:t>.4</w:t>
      </w:r>
      <w:r w:rsidRPr="00BC2CCB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в</w:t>
      </w:r>
      <w:r w:rsidR="00BA1A11" w:rsidRPr="00D3544A">
        <w:rPr>
          <w:color w:val="auto"/>
          <w:sz w:val="20"/>
          <w:szCs w:val="20"/>
        </w:rPr>
        <w:t xml:space="preserve"> случае наличия у Банка подозрений о несанкционированном характере </w:t>
      </w:r>
      <w:r>
        <w:rPr>
          <w:color w:val="auto"/>
          <w:sz w:val="20"/>
          <w:szCs w:val="20"/>
        </w:rPr>
        <w:t>и</w:t>
      </w:r>
      <w:r w:rsidR="00BA1A11" w:rsidRPr="00D3544A">
        <w:rPr>
          <w:color w:val="auto"/>
          <w:sz w:val="20"/>
          <w:szCs w:val="20"/>
        </w:rPr>
        <w:t xml:space="preserve">сходящего перевода запросить у Клиента дополнительное подтверждение </w:t>
      </w:r>
      <w:r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 xml:space="preserve">перации. </w:t>
      </w:r>
    </w:p>
    <w:p w14:paraId="518038C7" w14:textId="4CCB6887" w:rsidR="00BA1A11" w:rsidRPr="00D3544A" w:rsidRDefault="00BC2CCB" w:rsidP="00BA1A11">
      <w:pPr>
        <w:pStyle w:val="Default"/>
        <w:jc w:val="both"/>
        <w:rPr>
          <w:color w:val="auto"/>
          <w:sz w:val="20"/>
          <w:szCs w:val="20"/>
        </w:rPr>
      </w:pPr>
      <w:r w:rsidRPr="00BC2CCB">
        <w:rPr>
          <w:b/>
          <w:color w:val="auto"/>
          <w:sz w:val="20"/>
          <w:szCs w:val="20"/>
        </w:rPr>
        <w:t>4</w:t>
      </w:r>
      <w:r w:rsidR="00BA1A11" w:rsidRPr="00BC2CCB">
        <w:rPr>
          <w:b/>
          <w:color w:val="auto"/>
          <w:sz w:val="20"/>
          <w:szCs w:val="20"/>
        </w:rPr>
        <w:t>.</w:t>
      </w:r>
      <w:r w:rsidRPr="00BC2CCB">
        <w:rPr>
          <w:b/>
          <w:color w:val="auto"/>
          <w:sz w:val="20"/>
          <w:szCs w:val="20"/>
        </w:rPr>
        <w:t>3</w:t>
      </w:r>
      <w:r w:rsidR="00BA1A11" w:rsidRPr="00BC2CCB">
        <w:rPr>
          <w:b/>
          <w:color w:val="auto"/>
          <w:sz w:val="20"/>
          <w:szCs w:val="20"/>
        </w:rPr>
        <w:t>.5</w:t>
      </w:r>
      <w:r w:rsidRPr="00BC2CCB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</w:t>
      </w:r>
      <w:r w:rsidR="00BA1A11" w:rsidRPr="00D3544A">
        <w:rPr>
          <w:color w:val="auto"/>
          <w:sz w:val="20"/>
          <w:szCs w:val="20"/>
        </w:rPr>
        <w:t xml:space="preserve">ля реализации функций, предусмотренных </w:t>
      </w:r>
      <w:r>
        <w:rPr>
          <w:color w:val="auto"/>
          <w:sz w:val="20"/>
          <w:szCs w:val="20"/>
        </w:rPr>
        <w:t>Правилами СБП,</w:t>
      </w:r>
      <w:r w:rsidR="00BA1A11" w:rsidRPr="00D3544A">
        <w:rPr>
          <w:color w:val="auto"/>
          <w:sz w:val="20"/>
          <w:szCs w:val="20"/>
        </w:rPr>
        <w:t xml:space="preserve"> передавать Банку России, НСПК, и иным участникам расчетов любую информацию о Клиенте, а </w:t>
      </w:r>
      <w:r w:rsidR="002C2A90" w:rsidRPr="00D3544A">
        <w:rPr>
          <w:color w:val="auto"/>
          <w:sz w:val="20"/>
          <w:szCs w:val="20"/>
        </w:rPr>
        <w:t>также</w:t>
      </w:r>
      <w:r w:rsidR="00BA1A11" w:rsidRPr="00D3544A">
        <w:rPr>
          <w:color w:val="auto"/>
          <w:sz w:val="20"/>
          <w:szCs w:val="20"/>
        </w:rPr>
        <w:t xml:space="preserve"> информацию о совершенных </w:t>
      </w:r>
      <w:r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 xml:space="preserve">перациях. </w:t>
      </w:r>
    </w:p>
    <w:p w14:paraId="3F0F1B83" w14:textId="77777777" w:rsidR="001E0089" w:rsidRDefault="00BC2CCB" w:rsidP="00297FA5">
      <w:pPr>
        <w:pStyle w:val="Default"/>
        <w:spacing w:after="120"/>
        <w:jc w:val="both"/>
        <w:rPr>
          <w:b/>
          <w:bCs/>
          <w:color w:val="auto"/>
          <w:sz w:val="20"/>
          <w:szCs w:val="20"/>
        </w:rPr>
      </w:pPr>
      <w:r w:rsidRPr="00BC2CCB">
        <w:rPr>
          <w:b/>
          <w:color w:val="auto"/>
          <w:sz w:val="20"/>
          <w:szCs w:val="20"/>
        </w:rPr>
        <w:t>4</w:t>
      </w:r>
      <w:r w:rsidR="00BA1A11" w:rsidRPr="00BC2CCB">
        <w:rPr>
          <w:b/>
          <w:color w:val="auto"/>
          <w:sz w:val="20"/>
          <w:szCs w:val="20"/>
        </w:rPr>
        <w:t>.</w:t>
      </w:r>
      <w:r w:rsidRPr="00BC2CCB">
        <w:rPr>
          <w:b/>
          <w:color w:val="auto"/>
          <w:sz w:val="20"/>
          <w:szCs w:val="20"/>
        </w:rPr>
        <w:t>3</w:t>
      </w:r>
      <w:r w:rsidR="00BA1A11" w:rsidRPr="00BC2CCB">
        <w:rPr>
          <w:b/>
          <w:color w:val="auto"/>
          <w:sz w:val="20"/>
          <w:szCs w:val="20"/>
        </w:rPr>
        <w:t>.6</w:t>
      </w:r>
      <w:r w:rsidRPr="00BC2CCB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в</w:t>
      </w:r>
      <w:r w:rsidR="00BA1A11" w:rsidRPr="00D3544A">
        <w:rPr>
          <w:color w:val="auto"/>
          <w:sz w:val="20"/>
          <w:szCs w:val="20"/>
        </w:rPr>
        <w:t xml:space="preserve"> одностороннем порядке изменять/дополнять настоящие </w:t>
      </w:r>
      <w:r>
        <w:rPr>
          <w:color w:val="auto"/>
          <w:sz w:val="20"/>
          <w:szCs w:val="20"/>
        </w:rPr>
        <w:t>Правила СБП</w:t>
      </w:r>
      <w:r w:rsidR="00BA1A11" w:rsidRPr="00D3544A">
        <w:rPr>
          <w:color w:val="auto"/>
          <w:sz w:val="20"/>
          <w:szCs w:val="20"/>
        </w:rPr>
        <w:t>, Тарифы, уведомляя Клиента способом, установленном в Договоре.</w:t>
      </w:r>
    </w:p>
    <w:p w14:paraId="419F35AD" w14:textId="77777777" w:rsidR="00BA1A11" w:rsidRPr="00D3544A" w:rsidRDefault="00BC2CCB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</w:t>
      </w:r>
      <w:r w:rsidR="00BA1A11" w:rsidRPr="00D3544A">
        <w:rPr>
          <w:b/>
          <w:bCs/>
          <w:color w:val="auto"/>
          <w:sz w:val="20"/>
          <w:szCs w:val="20"/>
        </w:rPr>
        <w:t>.4</w:t>
      </w:r>
      <w:r>
        <w:rPr>
          <w:b/>
          <w:bCs/>
          <w:color w:val="auto"/>
          <w:sz w:val="20"/>
          <w:szCs w:val="20"/>
        </w:rPr>
        <w:t>.</w:t>
      </w:r>
      <w:r w:rsidR="00BA1A11" w:rsidRPr="00D3544A">
        <w:rPr>
          <w:b/>
          <w:bCs/>
          <w:color w:val="auto"/>
          <w:sz w:val="20"/>
          <w:szCs w:val="20"/>
        </w:rPr>
        <w:t xml:space="preserve"> Клиент</w:t>
      </w:r>
      <w:r w:rsidR="001E0089">
        <w:rPr>
          <w:b/>
          <w:bCs/>
          <w:color w:val="auto"/>
          <w:sz w:val="20"/>
          <w:szCs w:val="20"/>
        </w:rPr>
        <w:t xml:space="preserve"> вп</w:t>
      </w:r>
      <w:r w:rsidR="00BA1A11" w:rsidRPr="00D3544A">
        <w:rPr>
          <w:b/>
          <w:bCs/>
          <w:color w:val="auto"/>
          <w:sz w:val="20"/>
          <w:szCs w:val="20"/>
        </w:rPr>
        <w:t>рав</w:t>
      </w:r>
      <w:r w:rsidR="001E0089">
        <w:rPr>
          <w:b/>
          <w:bCs/>
          <w:color w:val="auto"/>
          <w:sz w:val="20"/>
          <w:szCs w:val="20"/>
        </w:rPr>
        <w:t>е</w:t>
      </w:r>
      <w:r w:rsidR="00BA1A11" w:rsidRPr="00D3544A">
        <w:rPr>
          <w:b/>
          <w:bCs/>
          <w:color w:val="auto"/>
          <w:sz w:val="20"/>
          <w:szCs w:val="20"/>
        </w:rPr>
        <w:t xml:space="preserve">: </w:t>
      </w:r>
    </w:p>
    <w:p w14:paraId="13DAF376" w14:textId="77777777" w:rsidR="00BA1A11" w:rsidRPr="00D3544A" w:rsidRDefault="00BC2CCB" w:rsidP="00BA1A11">
      <w:pPr>
        <w:pStyle w:val="Default"/>
        <w:jc w:val="both"/>
        <w:rPr>
          <w:color w:val="auto"/>
          <w:sz w:val="20"/>
          <w:szCs w:val="20"/>
        </w:rPr>
      </w:pPr>
      <w:r w:rsidRPr="009544B6">
        <w:rPr>
          <w:b/>
          <w:color w:val="auto"/>
          <w:sz w:val="20"/>
          <w:szCs w:val="20"/>
        </w:rPr>
        <w:t>4</w:t>
      </w:r>
      <w:r w:rsidR="00BA1A11" w:rsidRPr="009544B6">
        <w:rPr>
          <w:b/>
          <w:color w:val="auto"/>
          <w:sz w:val="20"/>
          <w:szCs w:val="20"/>
        </w:rPr>
        <w:t>.4.1</w:t>
      </w:r>
      <w:r w:rsidRPr="009544B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и</w:t>
      </w:r>
      <w:r w:rsidR="00BA1A11" w:rsidRPr="00D3544A">
        <w:rPr>
          <w:color w:val="auto"/>
          <w:sz w:val="20"/>
          <w:szCs w:val="20"/>
        </w:rPr>
        <w:t>спользовать услуги, указанные в п. 2.1 Пр</w:t>
      </w:r>
      <w:r>
        <w:rPr>
          <w:color w:val="auto"/>
          <w:sz w:val="20"/>
          <w:szCs w:val="20"/>
        </w:rPr>
        <w:t>авил СБП</w:t>
      </w:r>
      <w:r w:rsidR="00BA1A11" w:rsidRPr="00D3544A">
        <w:rPr>
          <w:color w:val="auto"/>
          <w:sz w:val="20"/>
          <w:szCs w:val="20"/>
        </w:rPr>
        <w:t xml:space="preserve"> в соответствии с условиями Договора. </w:t>
      </w:r>
    </w:p>
    <w:p w14:paraId="51BA9F87" w14:textId="77777777" w:rsidR="00BA1A11" w:rsidRPr="00D3544A" w:rsidRDefault="00BC2CCB" w:rsidP="00BA1A11">
      <w:pPr>
        <w:pStyle w:val="Default"/>
        <w:jc w:val="both"/>
        <w:rPr>
          <w:color w:val="auto"/>
          <w:sz w:val="20"/>
          <w:szCs w:val="20"/>
        </w:rPr>
      </w:pPr>
      <w:r w:rsidRPr="009544B6">
        <w:rPr>
          <w:b/>
          <w:color w:val="auto"/>
          <w:sz w:val="20"/>
          <w:szCs w:val="20"/>
        </w:rPr>
        <w:t>4</w:t>
      </w:r>
      <w:r w:rsidR="00BA1A11" w:rsidRPr="009544B6">
        <w:rPr>
          <w:b/>
          <w:color w:val="auto"/>
          <w:sz w:val="20"/>
          <w:szCs w:val="20"/>
        </w:rPr>
        <w:t>.4.2</w:t>
      </w:r>
      <w:r w:rsidRPr="009544B6">
        <w:rPr>
          <w:b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п</w:t>
      </w:r>
      <w:r w:rsidR="00BA1A11" w:rsidRPr="00D3544A">
        <w:rPr>
          <w:color w:val="auto"/>
          <w:sz w:val="20"/>
          <w:szCs w:val="20"/>
        </w:rPr>
        <w:t xml:space="preserve">олучать от Банка информацию о совершенных </w:t>
      </w:r>
      <w:r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 xml:space="preserve">перациях. </w:t>
      </w:r>
    </w:p>
    <w:p w14:paraId="7F86D794" w14:textId="77777777" w:rsidR="005C11C4" w:rsidRDefault="00BC2CCB" w:rsidP="00DB06FB">
      <w:pPr>
        <w:pStyle w:val="Default"/>
        <w:jc w:val="both"/>
        <w:rPr>
          <w:sz w:val="20"/>
          <w:szCs w:val="20"/>
        </w:rPr>
      </w:pPr>
      <w:r w:rsidRPr="009544B6">
        <w:rPr>
          <w:b/>
          <w:color w:val="auto"/>
          <w:sz w:val="20"/>
          <w:szCs w:val="20"/>
        </w:rPr>
        <w:t>4</w:t>
      </w:r>
      <w:r w:rsidR="00BA1A11" w:rsidRPr="009544B6">
        <w:rPr>
          <w:b/>
          <w:color w:val="auto"/>
          <w:sz w:val="20"/>
          <w:szCs w:val="20"/>
        </w:rPr>
        <w:t>.4.3</w:t>
      </w:r>
      <w:r w:rsidRPr="009544B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</w:t>
      </w:r>
      <w:r w:rsidR="00BA1A11" w:rsidRPr="00D3544A">
        <w:rPr>
          <w:color w:val="auto"/>
          <w:sz w:val="20"/>
          <w:szCs w:val="20"/>
        </w:rPr>
        <w:t xml:space="preserve">редъявить Банку претензию при несогласии с проведенными по </w:t>
      </w:r>
      <w:r>
        <w:rPr>
          <w:color w:val="auto"/>
          <w:sz w:val="20"/>
          <w:szCs w:val="20"/>
        </w:rPr>
        <w:t>с</w:t>
      </w:r>
      <w:r w:rsidR="00BA1A11" w:rsidRPr="00D3544A">
        <w:rPr>
          <w:color w:val="auto"/>
          <w:sz w:val="20"/>
          <w:szCs w:val="20"/>
        </w:rPr>
        <w:t xml:space="preserve">четам </w:t>
      </w:r>
      <w:r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>перациями в письменно</w:t>
      </w:r>
      <w:r w:rsidR="00C5067A">
        <w:rPr>
          <w:color w:val="auto"/>
          <w:sz w:val="20"/>
          <w:szCs w:val="20"/>
        </w:rPr>
        <w:t xml:space="preserve">м виде или </w:t>
      </w:r>
      <w:r w:rsidR="0032514F">
        <w:rPr>
          <w:color w:val="auto"/>
          <w:sz w:val="20"/>
          <w:szCs w:val="20"/>
        </w:rPr>
        <w:t>в</w:t>
      </w:r>
      <w:r w:rsidR="00C5067A">
        <w:rPr>
          <w:color w:val="auto"/>
          <w:sz w:val="20"/>
          <w:szCs w:val="20"/>
        </w:rPr>
        <w:t xml:space="preserve"> электронном виде</w:t>
      </w:r>
      <w:r w:rsidR="00BA1A11" w:rsidRPr="00D3544A">
        <w:rPr>
          <w:color w:val="auto"/>
          <w:sz w:val="20"/>
          <w:szCs w:val="20"/>
        </w:rPr>
        <w:t xml:space="preserve"> не позднее </w:t>
      </w:r>
      <w:r w:rsidR="0032514F">
        <w:rPr>
          <w:color w:val="auto"/>
          <w:sz w:val="20"/>
          <w:szCs w:val="20"/>
        </w:rPr>
        <w:t>календарного дня, следующего за днем проведения операции по счету</w:t>
      </w:r>
      <w:r w:rsidR="00BA1A11" w:rsidRPr="00D3544A">
        <w:rPr>
          <w:color w:val="auto"/>
          <w:sz w:val="20"/>
          <w:szCs w:val="20"/>
        </w:rPr>
        <w:t xml:space="preserve">. При </w:t>
      </w:r>
      <w:proofErr w:type="spellStart"/>
      <w:r w:rsidR="00BA1A11" w:rsidRPr="00D3544A">
        <w:rPr>
          <w:color w:val="auto"/>
          <w:sz w:val="20"/>
          <w:szCs w:val="20"/>
        </w:rPr>
        <w:t>непоступлении</w:t>
      </w:r>
      <w:proofErr w:type="spellEnd"/>
      <w:r w:rsidR="00BA1A11" w:rsidRPr="00D3544A">
        <w:rPr>
          <w:color w:val="auto"/>
          <w:sz w:val="20"/>
          <w:szCs w:val="20"/>
        </w:rPr>
        <w:t xml:space="preserve"> претензии в установленный срок операции по </w:t>
      </w:r>
      <w:r>
        <w:rPr>
          <w:color w:val="auto"/>
          <w:sz w:val="20"/>
          <w:szCs w:val="20"/>
        </w:rPr>
        <w:t>с</w:t>
      </w:r>
      <w:r w:rsidR="00BA1A11" w:rsidRPr="00D3544A">
        <w:rPr>
          <w:color w:val="auto"/>
          <w:sz w:val="20"/>
          <w:szCs w:val="20"/>
        </w:rPr>
        <w:t xml:space="preserve">четам считаются подтвержденными. </w:t>
      </w:r>
      <w:r w:rsidR="0032514F">
        <w:rPr>
          <w:sz w:val="20"/>
          <w:szCs w:val="20"/>
        </w:rPr>
        <w:t>Банк рассматривает указанные претензии в сроки, установленные ст. 9 Федерального закона от 27.06.2011 №161-ФЗ «О национальной платежной системе».</w:t>
      </w:r>
    </w:p>
    <w:p w14:paraId="73094B4A" w14:textId="77777777" w:rsidR="00DB06FB" w:rsidRDefault="00DB06FB" w:rsidP="00DB06FB">
      <w:pPr>
        <w:pStyle w:val="Default"/>
        <w:jc w:val="both"/>
        <w:rPr>
          <w:color w:val="auto"/>
          <w:sz w:val="20"/>
          <w:szCs w:val="20"/>
        </w:rPr>
      </w:pPr>
    </w:p>
    <w:p w14:paraId="469A3FE8" w14:textId="77777777" w:rsidR="00BA1A11" w:rsidRPr="00D3544A" w:rsidRDefault="009544B6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</w:t>
      </w:r>
      <w:r w:rsidR="00BA1A11" w:rsidRPr="00D3544A">
        <w:rPr>
          <w:b/>
          <w:bCs/>
          <w:color w:val="auto"/>
          <w:sz w:val="20"/>
          <w:szCs w:val="20"/>
        </w:rPr>
        <w:t>. П</w:t>
      </w:r>
      <w:r>
        <w:rPr>
          <w:b/>
          <w:bCs/>
          <w:color w:val="auto"/>
          <w:sz w:val="20"/>
          <w:szCs w:val="20"/>
        </w:rPr>
        <w:t>ОРЯДОК ПРОВЕДЕНИЯ ОПЕРАЦИЙ С ИСПОЛЬЗОВАНИЕМ</w:t>
      </w:r>
      <w:r w:rsidR="00BA1A11" w:rsidRPr="00D3544A">
        <w:rPr>
          <w:b/>
          <w:bCs/>
          <w:color w:val="auto"/>
          <w:sz w:val="20"/>
          <w:szCs w:val="20"/>
        </w:rPr>
        <w:t xml:space="preserve"> СБП </w:t>
      </w:r>
    </w:p>
    <w:p w14:paraId="26928205" w14:textId="77777777" w:rsidR="00BA1A11" w:rsidRPr="00D3544A" w:rsidRDefault="009544B6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</w:t>
      </w:r>
      <w:r w:rsidR="00BA1A11" w:rsidRPr="00D3544A">
        <w:rPr>
          <w:b/>
          <w:bCs/>
          <w:color w:val="auto"/>
          <w:sz w:val="20"/>
          <w:szCs w:val="20"/>
        </w:rPr>
        <w:t>.1</w:t>
      </w:r>
      <w:r>
        <w:rPr>
          <w:b/>
          <w:bCs/>
          <w:color w:val="auto"/>
          <w:sz w:val="20"/>
          <w:szCs w:val="20"/>
        </w:rPr>
        <w:t>.</w:t>
      </w:r>
      <w:r w:rsidR="00BA1A11" w:rsidRPr="00D3544A">
        <w:rPr>
          <w:b/>
          <w:bCs/>
          <w:color w:val="auto"/>
          <w:sz w:val="20"/>
          <w:szCs w:val="20"/>
        </w:rPr>
        <w:t xml:space="preserve"> Условия осуществления Клиентом </w:t>
      </w:r>
      <w:r>
        <w:rPr>
          <w:b/>
          <w:bCs/>
          <w:color w:val="auto"/>
          <w:sz w:val="20"/>
          <w:szCs w:val="20"/>
        </w:rPr>
        <w:t>и</w:t>
      </w:r>
      <w:r w:rsidR="00BA1A11" w:rsidRPr="00D3544A">
        <w:rPr>
          <w:b/>
          <w:bCs/>
          <w:color w:val="auto"/>
          <w:sz w:val="20"/>
          <w:szCs w:val="20"/>
        </w:rPr>
        <w:t>сходящего перевода:</w:t>
      </w:r>
    </w:p>
    <w:p w14:paraId="5D92D261" w14:textId="77777777" w:rsidR="00BA1A11" w:rsidRPr="00D3544A" w:rsidRDefault="0032514F" w:rsidP="00BA1A11">
      <w:pPr>
        <w:pStyle w:val="Default"/>
        <w:jc w:val="both"/>
        <w:rPr>
          <w:color w:val="auto"/>
          <w:sz w:val="20"/>
          <w:szCs w:val="20"/>
        </w:rPr>
      </w:pPr>
      <w:r w:rsidRPr="003069D4">
        <w:rPr>
          <w:b/>
          <w:color w:val="auto"/>
          <w:sz w:val="20"/>
          <w:szCs w:val="20"/>
        </w:rPr>
        <w:t>5</w:t>
      </w:r>
      <w:r w:rsidR="00BA1A11" w:rsidRPr="003069D4">
        <w:rPr>
          <w:b/>
          <w:color w:val="auto"/>
          <w:sz w:val="20"/>
          <w:szCs w:val="20"/>
        </w:rPr>
        <w:t>.1.1</w:t>
      </w:r>
      <w:r w:rsidRPr="003069D4">
        <w:rPr>
          <w:b/>
          <w:color w:val="auto"/>
          <w:sz w:val="20"/>
          <w:szCs w:val="20"/>
        </w:rPr>
        <w:t>.</w:t>
      </w:r>
      <w:r w:rsidR="00BA1A11" w:rsidRPr="003069D4">
        <w:rPr>
          <w:color w:val="auto"/>
          <w:sz w:val="20"/>
          <w:szCs w:val="20"/>
        </w:rPr>
        <w:t xml:space="preserve"> Для направления </w:t>
      </w:r>
      <w:r w:rsidR="00F60AD6" w:rsidRPr="003069D4">
        <w:rPr>
          <w:color w:val="auto"/>
          <w:sz w:val="20"/>
          <w:szCs w:val="20"/>
        </w:rPr>
        <w:t>р</w:t>
      </w:r>
      <w:r w:rsidR="00BA1A11" w:rsidRPr="003069D4">
        <w:rPr>
          <w:color w:val="auto"/>
          <w:sz w:val="20"/>
          <w:szCs w:val="20"/>
        </w:rPr>
        <w:t xml:space="preserve">аспоряжения о проведении </w:t>
      </w:r>
      <w:r w:rsidR="00F60AD6" w:rsidRPr="003069D4">
        <w:rPr>
          <w:color w:val="auto"/>
          <w:sz w:val="20"/>
          <w:szCs w:val="20"/>
        </w:rPr>
        <w:t>и</w:t>
      </w:r>
      <w:r w:rsidR="00BA1A11" w:rsidRPr="003069D4">
        <w:rPr>
          <w:color w:val="auto"/>
          <w:sz w:val="20"/>
          <w:szCs w:val="20"/>
        </w:rPr>
        <w:t xml:space="preserve">сходящего перевода Клиент использует </w:t>
      </w:r>
      <w:r w:rsidR="00783CF1" w:rsidRPr="003069D4">
        <w:rPr>
          <w:color w:val="auto"/>
          <w:sz w:val="20"/>
          <w:szCs w:val="20"/>
        </w:rPr>
        <w:t xml:space="preserve">услугу </w:t>
      </w:r>
      <w:r w:rsidR="00BA1A11" w:rsidRPr="003069D4">
        <w:rPr>
          <w:color w:val="auto"/>
          <w:sz w:val="20"/>
          <w:szCs w:val="20"/>
        </w:rPr>
        <w:t>Мобильн</w:t>
      </w:r>
      <w:r w:rsidR="00F60AD6" w:rsidRPr="003069D4">
        <w:rPr>
          <w:color w:val="auto"/>
          <w:sz w:val="20"/>
          <w:szCs w:val="20"/>
        </w:rPr>
        <w:t>ый банк для частных клиентов</w:t>
      </w:r>
      <w:r w:rsidR="00BA1A11" w:rsidRPr="003069D4">
        <w:rPr>
          <w:color w:val="auto"/>
          <w:sz w:val="20"/>
          <w:szCs w:val="20"/>
        </w:rPr>
        <w:t xml:space="preserve"> «</w:t>
      </w:r>
      <w:r w:rsidR="00F60AD6" w:rsidRPr="003069D4">
        <w:rPr>
          <w:color w:val="auto"/>
          <w:sz w:val="20"/>
          <w:szCs w:val="20"/>
        </w:rPr>
        <w:t>ЮГ-Инвестбанк</w:t>
      </w:r>
      <w:r w:rsidR="00BA1A11" w:rsidRPr="003069D4">
        <w:rPr>
          <w:color w:val="auto"/>
          <w:sz w:val="20"/>
          <w:szCs w:val="20"/>
        </w:rPr>
        <w:t>» или Интернет-банк</w:t>
      </w:r>
      <w:r w:rsidR="00F60AD6" w:rsidRPr="003069D4">
        <w:rPr>
          <w:color w:val="auto"/>
          <w:sz w:val="20"/>
          <w:szCs w:val="20"/>
        </w:rPr>
        <w:t xml:space="preserve"> для частных клиентов</w:t>
      </w:r>
      <w:r w:rsidR="00BA1A11" w:rsidRPr="003069D4">
        <w:rPr>
          <w:color w:val="auto"/>
          <w:sz w:val="20"/>
          <w:szCs w:val="20"/>
        </w:rPr>
        <w:t xml:space="preserve"> </w:t>
      </w:r>
      <w:r w:rsidR="00783CF1" w:rsidRPr="003069D4">
        <w:rPr>
          <w:color w:val="auto"/>
          <w:sz w:val="20"/>
          <w:szCs w:val="20"/>
        </w:rPr>
        <w:t xml:space="preserve">                </w:t>
      </w:r>
      <w:r w:rsidR="00BA1A11" w:rsidRPr="003069D4">
        <w:rPr>
          <w:color w:val="auto"/>
          <w:sz w:val="20"/>
          <w:szCs w:val="20"/>
        </w:rPr>
        <w:t>«</w:t>
      </w:r>
      <w:r w:rsidR="00F60AD6" w:rsidRPr="003069D4">
        <w:rPr>
          <w:color w:val="auto"/>
          <w:sz w:val="20"/>
          <w:szCs w:val="20"/>
        </w:rPr>
        <w:t>ЮГ-Инвестбанк</w:t>
      </w:r>
      <w:r w:rsidR="00BA1A11" w:rsidRPr="003069D4">
        <w:rPr>
          <w:color w:val="auto"/>
          <w:sz w:val="20"/>
          <w:szCs w:val="20"/>
        </w:rPr>
        <w:t>».</w:t>
      </w:r>
      <w:r w:rsidR="00BA1A11" w:rsidRPr="00D3544A">
        <w:rPr>
          <w:color w:val="auto"/>
          <w:sz w:val="20"/>
          <w:szCs w:val="20"/>
        </w:rPr>
        <w:t xml:space="preserve"> </w:t>
      </w:r>
    </w:p>
    <w:p w14:paraId="649DC7E6" w14:textId="77777777" w:rsidR="00297FA5" w:rsidRPr="00D3544A" w:rsidRDefault="0032514F" w:rsidP="00BA1A11">
      <w:pPr>
        <w:pStyle w:val="Default"/>
        <w:jc w:val="both"/>
        <w:rPr>
          <w:color w:val="auto"/>
          <w:sz w:val="20"/>
          <w:szCs w:val="20"/>
        </w:rPr>
      </w:pPr>
      <w:r w:rsidRPr="00F60AD6">
        <w:rPr>
          <w:b/>
          <w:color w:val="auto"/>
          <w:sz w:val="20"/>
          <w:szCs w:val="20"/>
        </w:rPr>
        <w:t>5</w:t>
      </w:r>
      <w:r w:rsidR="00BA1A11" w:rsidRPr="00F60AD6">
        <w:rPr>
          <w:b/>
          <w:color w:val="auto"/>
          <w:sz w:val="20"/>
          <w:szCs w:val="20"/>
        </w:rPr>
        <w:t>.1.2</w:t>
      </w:r>
      <w:r w:rsidRPr="00F60AD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</w:t>
      </w:r>
      <w:r w:rsidR="007003B3">
        <w:rPr>
          <w:color w:val="auto"/>
          <w:sz w:val="20"/>
          <w:szCs w:val="20"/>
        </w:rPr>
        <w:t>Клиент на мобильном устройстве п</w:t>
      </w:r>
      <w:r w:rsidR="00BA1A11" w:rsidRPr="00D3544A">
        <w:rPr>
          <w:color w:val="auto"/>
          <w:sz w:val="20"/>
          <w:szCs w:val="20"/>
        </w:rPr>
        <w:t xml:space="preserve">ри формировании </w:t>
      </w:r>
      <w:r w:rsidR="00F60AD6">
        <w:rPr>
          <w:color w:val="auto"/>
          <w:sz w:val="20"/>
          <w:szCs w:val="20"/>
        </w:rPr>
        <w:t>р</w:t>
      </w:r>
      <w:r w:rsidR="00BA1A11" w:rsidRPr="00D3544A">
        <w:rPr>
          <w:color w:val="auto"/>
          <w:sz w:val="20"/>
          <w:szCs w:val="20"/>
        </w:rPr>
        <w:t xml:space="preserve">аспоряжения о проведении </w:t>
      </w:r>
      <w:r w:rsidR="00F60AD6">
        <w:rPr>
          <w:color w:val="auto"/>
          <w:sz w:val="20"/>
          <w:szCs w:val="20"/>
        </w:rPr>
        <w:t>и</w:t>
      </w:r>
      <w:r w:rsidR="00297FA5">
        <w:rPr>
          <w:color w:val="auto"/>
          <w:sz w:val="20"/>
          <w:szCs w:val="20"/>
        </w:rPr>
        <w:t>сходящего перевода, указывает:</w:t>
      </w:r>
    </w:p>
    <w:p w14:paraId="140ABBA4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>- номер телефона</w:t>
      </w:r>
      <w:r w:rsidR="00F60AD6">
        <w:rPr>
          <w:color w:val="auto"/>
          <w:sz w:val="20"/>
          <w:szCs w:val="20"/>
        </w:rPr>
        <w:t xml:space="preserve"> сотовой связи</w:t>
      </w:r>
      <w:r w:rsidRPr="00D3544A">
        <w:rPr>
          <w:color w:val="auto"/>
          <w:sz w:val="20"/>
          <w:szCs w:val="20"/>
        </w:rPr>
        <w:t xml:space="preserve"> </w:t>
      </w:r>
      <w:r w:rsidR="00F60AD6">
        <w:rPr>
          <w:color w:val="auto"/>
          <w:sz w:val="20"/>
          <w:szCs w:val="20"/>
        </w:rPr>
        <w:t>п</w:t>
      </w:r>
      <w:r w:rsidRPr="00D3544A">
        <w:rPr>
          <w:color w:val="auto"/>
          <w:sz w:val="20"/>
          <w:szCs w:val="20"/>
        </w:rPr>
        <w:t xml:space="preserve">олучателя перевода; </w:t>
      </w:r>
    </w:p>
    <w:p w14:paraId="7ACD4A6E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сумму перевода, </w:t>
      </w:r>
      <w:r w:rsidRPr="00783CF1">
        <w:rPr>
          <w:color w:val="auto"/>
          <w:sz w:val="20"/>
          <w:szCs w:val="20"/>
        </w:rPr>
        <w:t xml:space="preserve">не превышающую </w:t>
      </w:r>
      <w:r w:rsidR="003069D4">
        <w:rPr>
          <w:color w:val="auto"/>
          <w:sz w:val="20"/>
          <w:szCs w:val="20"/>
        </w:rPr>
        <w:t>150</w:t>
      </w:r>
      <w:r w:rsidRPr="00783CF1">
        <w:rPr>
          <w:color w:val="auto"/>
          <w:sz w:val="20"/>
          <w:szCs w:val="20"/>
        </w:rPr>
        <w:t xml:space="preserve"> 000 (</w:t>
      </w:r>
      <w:r w:rsidR="003069D4">
        <w:rPr>
          <w:color w:val="auto"/>
          <w:sz w:val="20"/>
          <w:szCs w:val="20"/>
        </w:rPr>
        <w:t>сто пятьдесят тысяч</w:t>
      </w:r>
      <w:r w:rsidRPr="00783CF1">
        <w:rPr>
          <w:color w:val="auto"/>
          <w:sz w:val="20"/>
          <w:szCs w:val="20"/>
        </w:rPr>
        <w:t>) рублей</w:t>
      </w:r>
      <w:r w:rsidRPr="00D3544A">
        <w:rPr>
          <w:color w:val="auto"/>
          <w:sz w:val="20"/>
          <w:szCs w:val="20"/>
        </w:rPr>
        <w:t xml:space="preserve"> и </w:t>
      </w:r>
      <w:r w:rsidR="003069D4">
        <w:rPr>
          <w:color w:val="auto"/>
          <w:sz w:val="20"/>
          <w:szCs w:val="20"/>
        </w:rPr>
        <w:t>цель</w:t>
      </w:r>
      <w:r w:rsidRPr="00D3544A">
        <w:rPr>
          <w:color w:val="auto"/>
          <w:sz w:val="20"/>
          <w:szCs w:val="20"/>
        </w:rPr>
        <w:t xml:space="preserve"> перевода; </w:t>
      </w:r>
    </w:p>
    <w:p w14:paraId="30AD6595" w14:textId="77777777" w:rsidR="00BA1A11" w:rsidRPr="00D3544A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номер </w:t>
      </w:r>
      <w:r w:rsidR="00F60AD6">
        <w:rPr>
          <w:color w:val="auto"/>
          <w:sz w:val="20"/>
          <w:szCs w:val="20"/>
        </w:rPr>
        <w:t>с</w:t>
      </w:r>
      <w:r w:rsidRPr="00D3544A">
        <w:rPr>
          <w:color w:val="auto"/>
          <w:sz w:val="20"/>
          <w:szCs w:val="20"/>
        </w:rPr>
        <w:t xml:space="preserve">чета, с которого Банком осуществляется списание денежных средств; </w:t>
      </w:r>
    </w:p>
    <w:p w14:paraId="071ED648" w14:textId="77777777" w:rsidR="00BA1A11" w:rsidRDefault="00BA1A11" w:rsidP="00BA1A11">
      <w:pPr>
        <w:pStyle w:val="Default"/>
        <w:jc w:val="both"/>
        <w:rPr>
          <w:color w:val="auto"/>
          <w:sz w:val="20"/>
          <w:szCs w:val="20"/>
        </w:rPr>
      </w:pPr>
      <w:r w:rsidRPr="00D3544A">
        <w:rPr>
          <w:color w:val="auto"/>
          <w:sz w:val="20"/>
          <w:szCs w:val="20"/>
        </w:rPr>
        <w:t xml:space="preserve">- </w:t>
      </w:r>
      <w:r w:rsidR="00F60AD6">
        <w:rPr>
          <w:color w:val="auto"/>
          <w:sz w:val="20"/>
          <w:szCs w:val="20"/>
        </w:rPr>
        <w:t>б</w:t>
      </w:r>
      <w:r w:rsidRPr="00D3544A">
        <w:rPr>
          <w:color w:val="auto"/>
          <w:sz w:val="20"/>
          <w:szCs w:val="20"/>
        </w:rPr>
        <w:t xml:space="preserve">анк-участник СБП, обслуживающий </w:t>
      </w:r>
      <w:r w:rsidR="00F60AD6">
        <w:rPr>
          <w:color w:val="auto"/>
          <w:sz w:val="20"/>
          <w:szCs w:val="20"/>
        </w:rPr>
        <w:t>п</w:t>
      </w:r>
      <w:r w:rsidR="00297FA5">
        <w:rPr>
          <w:color w:val="auto"/>
          <w:sz w:val="20"/>
          <w:szCs w:val="20"/>
        </w:rPr>
        <w:t>олучателя перевода;</w:t>
      </w:r>
      <w:r w:rsidRPr="00D3544A">
        <w:rPr>
          <w:color w:val="auto"/>
          <w:sz w:val="20"/>
          <w:szCs w:val="20"/>
        </w:rPr>
        <w:t xml:space="preserve"> </w:t>
      </w:r>
    </w:p>
    <w:p w14:paraId="450F30C4" w14:textId="77777777" w:rsidR="00297FA5" w:rsidRPr="00D3544A" w:rsidRDefault="00297FA5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назначение платежа/сообщение получателю (не обязательный для заполнения реквизит).</w:t>
      </w:r>
    </w:p>
    <w:p w14:paraId="72CEBA46" w14:textId="77777777" w:rsidR="00BA1A11" w:rsidRPr="00D3544A" w:rsidRDefault="0032514F" w:rsidP="00BA1A11">
      <w:pPr>
        <w:pStyle w:val="Default"/>
        <w:jc w:val="both"/>
        <w:rPr>
          <w:color w:val="auto"/>
          <w:sz w:val="20"/>
          <w:szCs w:val="20"/>
        </w:rPr>
      </w:pPr>
      <w:r w:rsidRPr="00F60AD6">
        <w:rPr>
          <w:b/>
          <w:color w:val="auto"/>
          <w:sz w:val="20"/>
          <w:szCs w:val="20"/>
        </w:rPr>
        <w:t>5</w:t>
      </w:r>
      <w:r w:rsidR="00BA1A11" w:rsidRPr="00F60AD6">
        <w:rPr>
          <w:b/>
          <w:color w:val="auto"/>
          <w:sz w:val="20"/>
          <w:szCs w:val="20"/>
        </w:rPr>
        <w:t>.1.3</w:t>
      </w:r>
      <w:r w:rsidRPr="00F60AD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До оформления </w:t>
      </w:r>
      <w:r w:rsidR="00F60AD6">
        <w:rPr>
          <w:color w:val="auto"/>
          <w:sz w:val="20"/>
          <w:szCs w:val="20"/>
        </w:rPr>
        <w:t>р</w:t>
      </w:r>
      <w:r w:rsidR="00BA1A11" w:rsidRPr="00D3544A">
        <w:rPr>
          <w:color w:val="auto"/>
          <w:sz w:val="20"/>
          <w:szCs w:val="20"/>
        </w:rPr>
        <w:t xml:space="preserve">аспоряжения о проведении </w:t>
      </w:r>
      <w:r w:rsidR="00F60AD6">
        <w:rPr>
          <w:color w:val="auto"/>
          <w:sz w:val="20"/>
          <w:szCs w:val="20"/>
        </w:rPr>
        <w:t>и</w:t>
      </w:r>
      <w:r w:rsidR="00BA1A11" w:rsidRPr="00D3544A">
        <w:rPr>
          <w:color w:val="auto"/>
          <w:sz w:val="20"/>
          <w:szCs w:val="20"/>
        </w:rPr>
        <w:t xml:space="preserve">сходящего перевода Клиент через пользовательский интерфейс информируется о размере комиссии Банка за </w:t>
      </w:r>
      <w:r w:rsidR="00F60AD6">
        <w:rPr>
          <w:color w:val="auto"/>
          <w:sz w:val="20"/>
          <w:szCs w:val="20"/>
        </w:rPr>
        <w:t>и</w:t>
      </w:r>
      <w:r w:rsidR="00BA1A11" w:rsidRPr="00D3544A">
        <w:rPr>
          <w:color w:val="auto"/>
          <w:sz w:val="20"/>
          <w:szCs w:val="20"/>
        </w:rPr>
        <w:t xml:space="preserve">сходящий перевод. </w:t>
      </w:r>
    </w:p>
    <w:p w14:paraId="7FCCFEEB" w14:textId="77777777" w:rsidR="00BA1A11" w:rsidRDefault="0032514F" w:rsidP="00BA1A11">
      <w:pPr>
        <w:pStyle w:val="Default"/>
        <w:jc w:val="both"/>
        <w:rPr>
          <w:color w:val="auto"/>
          <w:sz w:val="20"/>
          <w:szCs w:val="20"/>
        </w:rPr>
      </w:pPr>
      <w:r w:rsidRPr="003069D4">
        <w:rPr>
          <w:b/>
          <w:color w:val="auto"/>
          <w:sz w:val="20"/>
          <w:szCs w:val="20"/>
        </w:rPr>
        <w:t>5</w:t>
      </w:r>
      <w:r w:rsidR="00BA1A11" w:rsidRPr="003069D4">
        <w:rPr>
          <w:b/>
          <w:color w:val="auto"/>
          <w:sz w:val="20"/>
          <w:szCs w:val="20"/>
        </w:rPr>
        <w:t>.1.4</w:t>
      </w:r>
      <w:r w:rsidRPr="003069D4">
        <w:rPr>
          <w:b/>
          <w:color w:val="auto"/>
          <w:sz w:val="20"/>
          <w:szCs w:val="20"/>
        </w:rPr>
        <w:t>.</w:t>
      </w:r>
      <w:r w:rsidR="00BA1A11" w:rsidRPr="003069D4">
        <w:rPr>
          <w:color w:val="auto"/>
          <w:sz w:val="20"/>
          <w:szCs w:val="20"/>
        </w:rPr>
        <w:t xml:space="preserve"> До оформления </w:t>
      </w:r>
      <w:r w:rsidR="00F60AD6" w:rsidRPr="003069D4">
        <w:rPr>
          <w:color w:val="auto"/>
          <w:sz w:val="20"/>
          <w:szCs w:val="20"/>
        </w:rPr>
        <w:t>р</w:t>
      </w:r>
      <w:r w:rsidR="00BA1A11" w:rsidRPr="003069D4">
        <w:rPr>
          <w:color w:val="auto"/>
          <w:sz w:val="20"/>
          <w:szCs w:val="20"/>
        </w:rPr>
        <w:t xml:space="preserve">аспоряжения о проведении </w:t>
      </w:r>
      <w:r w:rsidR="00F60AD6" w:rsidRPr="003069D4">
        <w:rPr>
          <w:color w:val="auto"/>
          <w:sz w:val="20"/>
          <w:szCs w:val="20"/>
        </w:rPr>
        <w:t>и</w:t>
      </w:r>
      <w:r w:rsidR="00BA1A11" w:rsidRPr="003069D4">
        <w:rPr>
          <w:color w:val="auto"/>
          <w:sz w:val="20"/>
          <w:szCs w:val="20"/>
        </w:rPr>
        <w:t xml:space="preserve">сходящего перевода Клиенту через пользовательский интерфейс </w:t>
      </w:r>
      <w:proofErr w:type="gramStart"/>
      <w:r w:rsidR="00BA1A11" w:rsidRPr="003069D4">
        <w:rPr>
          <w:color w:val="auto"/>
          <w:sz w:val="20"/>
          <w:szCs w:val="20"/>
        </w:rPr>
        <w:t>отображаются часть фамилии</w:t>
      </w:r>
      <w:proofErr w:type="gramEnd"/>
      <w:r w:rsidR="00BA1A11" w:rsidRPr="003069D4">
        <w:rPr>
          <w:color w:val="auto"/>
          <w:sz w:val="20"/>
          <w:szCs w:val="20"/>
        </w:rPr>
        <w:t xml:space="preserve">, имени и отчества </w:t>
      </w:r>
      <w:r w:rsidR="00F60AD6" w:rsidRPr="003069D4">
        <w:rPr>
          <w:color w:val="auto"/>
          <w:sz w:val="20"/>
          <w:szCs w:val="20"/>
        </w:rPr>
        <w:t>п</w:t>
      </w:r>
      <w:r w:rsidR="00BA1A11" w:rsidRPr="003069D4">
        <w:rPr>
          <w:color w:val="auto"/>
          <w:sz w:val="20"/>
          <w:szCs w:val="20"/>
        </w:rPr>
        <w:t xml:space="preserve">олучателя перевода. Указанные данные являются дополнительным параметром для проверки Клиентом корректности оформляемого </w:t>
      </w:r>
      <w:r w:rsidR="00F60AD6" w:rsidRPr="003069D4">
        <w:rPr>
          <w:color w:val="auto"/>
          <w:sz w:val="20"/>
          <w:szCs w:val="20"/>
        </w:rPr>
        <w:t>р</w:t>
      </w:r>
      <w:r w:rsidR="00BA1A11" w:rsidRPr="003069D4">
        <w:rPr>
          <w:color w:val="auto"/>
          <w:sz w:val="20"/>
          <w:szCs w:val="20"/>
        </w:rPr>
        <w:t xml:space="preserve">аспоряжения о проведении </w:t>
      </w:r>
      <w:r w:rsidR="00F60AD6" w:rsidRPr="003069D4">
        <w:rPr>
          <w:color w:val="auto"/>
          <w:sz w:val="20"/>
          <w:szCs w:val="20"/>
        </w:rPr>
        <w:t>и</w:t>
      </w:r>
      <w:r w:rsidR="00BA1A11" w:rsidRPr="003069D4">
        <w:rPr>
          <w:color w:val="auto"/>
          <w:sz w:val="20"/>
          <w:szCs w:val="20"/>
        </w:rPr>
        <w:t>сходящего перевода.</w:t>
      </w:r>
      <w:r w:rsidR="00BA1A11" w:rsidRPr="00D3544A">
        <w:rPr>
          <w:color w:val="auto"/>
          <w:sz w:val="20"/>
          <w:szCs w:val="20"/>
        </w:rPr>
        <w:t xml:space="preserve"> </w:t>
      </w:r>
    </w:p>
    <w:p w14:paraId="765C885C" w14:textId="77777777" w:rsidR="00265BAD" w:rsidRDefault="00265BAD" w:rsidP="00BA1A11">
      <w:pPr>
        <w:pStyle w:val="Default"/>
        <w:jc w:val="both"/>
        <w:rPr>
          <w:color w:val="auto"/>
          <w:sz w:val="20"/>
          <w:szCs w:val="20"/>
        </w:rPr>
      </w:pPr>
      <w:r w:rsidRPr="00265BAD">
        <w:rPr>
          <w:b/>
          <w:color w:val="auto"/>
          <w:sz w:val="20"/>
          <w:szCs w:val="20"/>
        </w:rPr>
        <w:lastRenderedPageBreak/>
        <w:t>5.1.5.</w:t>
      </w:r>
      <w:r>
        <w:rPr>
          <w:color w:val="auto"/>
          <w:sz w:val="20"/>
          <w:szCs w:val="20"/>
        </w:rPr>
        <w:t xml:space="preserve"> Банк на основании полученного от Клиента распоряжения на исходящий перевод через СБП:</w:t>
      </w:r>
    </w:p>
    <w:p w14:paraId="56E82F86" w14:textId="77777777" w:rsidR="00265BAD" w:rsidRPr="005D2DB2" w:rsidRDefault="00265BAD" w:rsidP="00265BAD">
      <w:pPr>
        <w:pStyle w:val="Default"/>
        <w:jc w:val="both"/>
        <w:rPr>
          <w:sz w:val="20"/>
          <w:szCs w:val="20"/>
        </w:rPr>
      </w:pPr>
      <w:r w:rsidRPr="005D2DB2">
        <w:rPr>
          <w:sz w:val="20"/>
          <w:szCs w:val="20"/>
        </w:rPr>
        <w:t xml:space="preserve">- осуществляет проверку достаточности денежных средств на указанном в </w:t>
      </w:r>
      <w:r>
        <w:rPr>
          <w:sz w:val="20"/>
          <w:szCs w:val="20"/>
        </w:rPr>
        <w:t>распоряжении с</w:t>
      </w:r>
      <w:r w:rsidRPr="005D2DB2">
        <w:rPr>
          <w:sz w:val="20"/>
          <w:szCs w:val="20"/>
        </w:rPr>
        <w:t xml:space="preserve">чете; </w:t>
      </w:r>
    </w:p>
    <w:p w14:paraId="24741C7F" w14:textId="40F4D6B3" w:rsidR="00265BAD" w:rsidRDefault="00265BAD" w:rsidP="00265BAD">
      <w:pPr>
        <w:pStyle w:val="Default"/>
        <w:jc w:val="both"/>
        <w:rPr>
          <w:sz w:val="20"/>
          <w:szCs w:val="20"/>
        </w:rPr>
      </w:pPr>
      <w:r w:rsidRPr="005D2DB2">
        <w:rPr>
          <w:sz w:val="20"/>
          <w:szCs w:val="20"/>
        </w:rPr>
        <w:t xml:space="preserve">- резервирует денежные средства на указанном </w:t>
      </w:r>
      <w:r>
        <w:rPr>
          <w:sz w:val="20"/>
          <w:szCs w:val="20"/>
        </w:rPr>
        <w:t>с</w:t>
      </w:r>
      <w:r w:rsidRPr="005D2DB2">
        <w:rPr>
          <w:sz w:val="20"/>
          <w:szCs w:val="20"/>
        </w:rPr>
        <w:t xml:space="preserve">чете в соответствии с суммой перевода, указанной Клиентом </w:t>
      </w:r>
      <w:r w:rsidR="00E36F1E" w:rsidRPr="005D2DB2">
        <w:rPr>
          <w:sz w:val="20"/>
          <w:szCs w:val="20"/>
        </w:rPr>
        <w:t xml:space="preserve">в </w:t>
      </w:r>
      <w:r w:rsidR="00E36F1E">
        <w:rPr>
          <w:sz w:val="20"/>
          <w:szCs w:val="20"/>
        </w:rPr>
        <w:t>распоряжении</w:t>
      </w:r>
      <w:r w:rsidRPr="005D2DB2">
        <w:rPr>
          <w:sz w:val="20"/>
          <w:szCs w:val="20"/>
        </w:rPr>
        <w:t xml:space="preserve">, а </w:t>
      </w:r>
      <w:r w:rsidR="00E36F1E" w:rsidRPr="005D2DB2">
        <w:rPr>
          <w:sz w:val="20"/>
          <w:szCs w:val="20"/>
        </w:rPr>
        <w:t>также</w:t>
      </w:r>
      <w:r w:rsidRPr="005D2DB2">
        <w:rPr>
          <w:sz w:val="20"/>
          <w:szCs w:val="20"/>
        </w:rPr>
        <w:t xml:space="preserve"> с учетом к</w:t>
      </w:r>
      <w:r>
        <w:rPr>
          <w:sz w:val="20"/>
          <w:szCs w:val="20"/>
        </w:rPr>
        <w:t>омиссии, установленной Тарифами.</w:t>
      </w:r>
    </w:p>
    <w:p w14:paraId="1575EE6F" w14:textId="77777777" w:rsidR="00265BAD" w:rsidRPr="005D2DB2" w:rsidRDefault="00265BAD" w:rsidP="00265BAD">
      <w:pPr>
        <w:pStyle w:val="Default"/>
        <w:jc w:val="both"/>
        <w:rPr>
          <w:sz w:val="20"/>
          <w:szCs w:val="20"/>
        </w:rPr>
      </w:pPr>
      <w:r w:rsidRPr="00265BAD">
        <w:rPr>
          <w:b/>
          <w:sz w:val="20"/>
          <w:szCs w:val="20"/>
        </w:rPr>
        <w:t>5.1.6.</w:t>
      </w:r>
      <w:r>
        <w:rPr>
          <w:b/>
          <w:sz w:val="20"/>
          <w:szCs w:val="20"/>
        </w:rPr>
        <w:t xml:space="preserve"> </w:t>
      </w:r>
      <w:r w:rsidRPr="005D2DB2">
        <w:rPr>
          <w:sz w:val="20"/>
          <w:szCs w:val="20"/>
        </w:rPr>
        <w:t xml:space="preserve">В целях исполнения </w:t>
      </w:r>
      <w:r>
        <w:rPr>
          <w:sz w:val="20"/>
          <w:szCs w:val="20"/>
        </w:rPr>
        <w:t>распоряжения о проведении исходящего перевода</w:t>
      </w:r>
      <w:r w:rsidRPr="005D2DB2">
        <w:rPr>
          <w:sz w:val="20"/>
          <w:szCs w:val="20"/>
        </w:rPr>
        <w:t xml:space="preserve"> через С</w:t>
      </w:r>
      <w:r>
        <w:rPr>
          <w:sz w:val="20"/>
          <w:szCs w:val="20"/>
        </w:rPr>
        <w:t>БП</w:t>
      </w:r>
      <w:r w:rsidRPr="005D2DB2">
        <w:rPr>
          <w:sz w:val="20"/>
          <w:szCs w:val="20"/>
        </w:rPr>
        <w:t xml:space="preserve"> Банк формирует от имени Клиента платежный документ и на его основании осуществляет перевод денежных средств через С</w:t>
      </w:r>
      <w:r>
        <w:rPr>
          <w:sz w:val="20"/>
          <w:szCs w:val="20"/>
        </w:rPr>
        <w:t>БП</w:t>
      </w:r>
      <w:r w:rsidRPr="005D2DB2">
        <w:rPr>
          <w:sz w:val="20"/>
          <w:szCs w:val="20"/>
        </w:rPr>
        <w:t xml:space="preserve"> в соответствии с реквизитами, указанными Клиентом. </w:t>
      </w:r>
    </w:p>
    <w:p w14:paraId="6848D7F0" w14:textId="77777777" w:rsidR="00BA1A11" w:rsidRPr="00D3544A" w:rsidRDefault="00F60AD6" w:rsidP="00BA1A11">
      <w:pPr>
        <w:pStyle w:val="Default"/>
        <w:jc w:val="both"/>
        <w:rPr>
          <w:color w:val="auto"/>
          <w:sz w:val="20"/>
          <w:szCs w:val="20"/>
        </w:rPr>
      </w:pPr>
      <w:r w:rsidRPr="00F60AD6">
        <w:rPr>
          <w:b/>
          <w:color w:val="auto"/>
          <w:sz w:val="20"/>
          <w:szCs w:val="20"/>
        </w:rPr>
        <w:t>5</w:t>
      </w:r>
      <w:r w:rsidR="00BA1A11" w:rsidRPr="00F60AD6">
        <w:rPr>
          <w:b/>
          <w:color w:val="auto"/>
          <w:sz w:val="20"/>
          <w:szCs w:val="20"/>
        </w:rPr>
        <w:t>.1.</w:t>
      </w:r>
      <w:r w:rsidR="00265BAD">
        <w:rPr>
          <w:b/>
          <w:color w:val="auto"/>
          <w:sz w:val="20"/>
          <w:szCs w:val="20"/>
        </w:rPr>
        <w:t>7</w:t>
      </w:r>
      <w:r w:rsidRPr="00F60AD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Время зачисления денежных средств на счет </w:t>
      </w:r>
      <w:r>
        <w:rPr>
          <w:color w:val="auto"/>
          <w:sz w:val="20"/>
          <w:szCs w:val="20"/>
        </w:rPr>
        <w:t>п</w:t>
      </w:r>
      <w:r w:rsidR="00BA1A11" w:rsidRPr="00D3544A">
        <w:rPr>
          <w:color w:val="auto"/>
          <w:sz w:val="20"/>
          <w:szCs w:val="20"/>
        </w:rPr>
        <w:t xml:space="preserve">олучателя перевода зависит от настроек информационных систем </w:t>
      </w:r>
      <w:r>
        <w:rPr>
          <w:color w:val="auto"/>
          <w:sz w:val="20"/>
          <w:szCs w:val="20"/>
        </w:rPr>
        <w:t>б</w:t>
      </w:r>
      <w:r w:rsidR="00BA1A11" w:rsidRPr="00D3544A">
        <w:rPr>
          <w:color w:val="auto"/>
          <w:sz w:val="20"/>
          <w:szCs w:val="20"/>
        </w:rPr>
        <w:t xml:space="preserve">анка-получателя. </w:t>
      </w:r>
    </w:p>
    <w:p w14:paraId="4D90F431" w14:textId="77777777" w:rsidR="00BA1A11" w:rsidRPr="00D3544A" w:rsidRDefault="00453FEB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</w:t>
      </w:r>
      <w:r w:rsidR="00BA1A11" w:rsidRPr="00D3544A">
        <w:rPr>
          <w:b/>
          <w:bCs/>
          <w:color w:val="auto"/>
          <w:sz w:val="20"/>
          <w:szCs w:val="20"/>
        </w:rPr>
        <w:t>.2</w:t>
      </w:r>
      <w:r>
        <w:rPr>
          <w:b/>
          <w:bCs/>
          <w:color w:val="auto"/>
          <w:sz w:val="20"/>
          <w:szCs w:val="20"/>
        </w:rPr>
        <w:t>.</w:t>
      </w:r>
      <w:r w:rsidR="00BA1A11" w:rsidRPr="00D3544A">
        <w:rPr>
          <w:b/>
          <w:bCs/>
          <w:color w:val="auto"/>
          <w:sz w:val="20"/>
          <w:szCs w:val="20"/>
        </w:rPr>
        <w:t xml:space="preserve"> Условия получения Клиентом </w:t>
      </w:r>
      <w:r w:rsidR="00F60AD6">
        <w:rPr>
          <w:b/>
          <w:bCs/>
          <w:color w:val="auto"/>
          <w:sz w:val="20"/>
          <w:szCs w:val="20"/>
        </w:rPr>
        <w:t>в</w:t>
      </w:r>
      <w:r w:rsidR="00BA1A11" w:rsidRPr="00D3544A">
        <w:rPr>
          <w:b/>
          <w:bCs/>
          <w:color w:val="auto"/>
          <w:sz w:val="20"/>
          <w:szCs w:val="20"/>
        </w:rPr>
        <w:t>ходящего перевода:</w:t>
      </w:r>
    </w:p>
    <w:p w14:paraId="4CF4EC1E" w14:textId="77777777" w:rsidR="00BA1A11" w:rsidRPr="00D3544A" w:rsidRDefault="00F60AD6" w:rsidP="00BA1A11">
      <w:pPr>
        <w:pStyle w:val="Default"/>
        <w:jc w:val="both"/>
        <w:rPr>
          <w:color w:val="auto"/>
          <w:sz w:val="20"/>
          <w:szCs w:val="20"/>
        </w:rPr>
      </w:pPr>
      <w:r w:rsidRPr="00F60AD6">
        <w:rPr>
          <w:b/>
          <w:color w:val="auto"/>
          <w:sz w:val="20"/>
          <w:szCs w:val="20"/>
        </w:rPr>
        <w:t>5</w:t>
      </w:r>
      <w:r w:rsidR="00BA1A11" w:rsidRPr="00F60AD6">
        <w:rPr>
          <w:b/>
          <w:color w:val="auto"/>
          <w:sz w:val="20"/>
          <w:szCs w:val="20"/>
        </w:rPr>
        <w:t>.2.1</w:t>
      </w:r>
      <w:r w:rsidRPr="00F60AD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Зачисление денежных средств по </w:t>
      </w:r>
      <w:r>
        <w:rPr>
          <w:color w:val="auto"/>
          <w:sz w:val="20"/>
          <w:szCs w:val="20"/>
        </w:rPr>
        <w:t>в</w:t>
      </w:r>
      <w:r w:rsidR="00BA1A11" w:rsidRPr="00D3544A">
        <w:rPr>
          <w:color w:val="auto"/>
          <w:sz w:val="20"/>
          <w:szCs w:val="20"/>
        </w:rPr>
        <w:t xml:space="preserve">ходящему переводу, поступившему из </w:t>
      </w:r>
      <w:r>
        <w:rPr>
          <w:color w:val="auto"/>
          <w:sz w:val="20"/>
          <w:szCs w:val="20"/>
        </w:rPr>
        <w:t>б</w:t>
      </w:r>
      <w:r w:rsidR="00BA1A11" w:rsidRPr="00D3544A">
        <w:rPr>
          <w:color w:val="auto"/>
          <w:sz w:val="20"/>
          <w:szCs w:val="20"/>
        </w:rPr>
        <w:t xml:space="preserve">анка-участника СБП, на </w:t>
      </w:r>
      <w:r>
        <w:rPr>
          <w:color w:val="auto"/>
          <w:sz w:val="20"/>
          <w:szCs w:val="20"/>
        </w:rPr>
        <w:t>с</w:t>
      </w:r>
      <w:r w:rsidR="00BA1A11" w:rsidRPr="00D3544A">
        <w:rPr>
          <w:color w:val="auto"/>
          <w:sz w:val="20"/>
          <w:szCs w:val="20"/>
        </w:rPr>
        <w:t>чет Клиента-</w:t>
      </w:r>
      <w:r>
        <w:rPr>
          <w:color w:val="auto"/>
          <w:sz w:val="20"/>
          <w:szCs w:val="20"/>
        </w:rPr>
        <w:t>П</w:t>
      </w:r>
      <w:r w:rsidR="00BA1A11" w:rsidRPr="00D3544A">
        <w:rPr>
          <w:color w:val="auto"/>
          <w:sz w:val="20"/>
          <w:szCs w:val="20"/>
        </w:rPr>
        <w:t xml:space="preserve">олучателя осуществляется в режиме онлайн. </w:t>
      </w:r>
    </w:p>
    <w:p w14:paraId="6B131F73" w14:textId="2A4E956D" w:rsidR="00FF3E0E" w:rsidRPr="00EC07F8" w:rsidRDefault="00F60AD6" w:rsidP="00DB06FB">
      <w:pPr>
        <w:pStyle w:val="Default"/>
        <w:jc w:val="both"/>
        <w:rPr>
          <w:color w:val="auto"/>
          <w:sz w:val="20"/>
          <w:szCs w:val="20"/>
        </w:rPr>
      </w:pPr>
      <w:r w:rsidRPr="00F60AD6">
        <w:rPr>
          <w:b/>
          <w:color w:val="auto"/>
          <w:sz w:val="20"/>
          <w:szCs w:val="20"/>
        </w:rPr>
        <w:t>5</w:t>
      </w:r>
      <w:r w:rsidR="00BA1A11" w:rsidRPr="00F60AD6">
        <w:rPr>
          <w:b/>
          <w:color w:val="auto"/>
          <w:sz w:val="20"/>
          <w:szCs w:val="20"/>
        </w:rPr>
        <w:t>.2.2</w:t>
      </w:r>
      <w:r w:rsidRPr="00F60AD6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При наличии у Клиента нескольких </w:t>
      </w:r>
      <w:r>
        <w:rPr>
          <w:color w:val="auto"/>
          <w:sz w:val="20"/>
          <w:szCs w:val="20"/>
        </w:rPr>
        <w:t>с</w:t>
      </w:r>
      <w:r w:rsidR="00BA1A11" w:rsidRPr="00D3544A">
        <w:rPr>
          <w:color w:val="auto"/>
          <w:sz w:val="20"/>
          <w:szCs w:val="20"/>
        </w:rPr>
        <w:t xml:space="preserve">четов, </w:t>
      </w:r>
      <w:r>
        <w:rPr>
          <w:color w:val="auto"/>
          <w:sz w:val="20"/>
          <w:szCs w:val="20"/>
        </w:rPr>
        <w:t>б</w:t>
      </w:r>
      <w:r w:rsidR="00BA1A11" w:rsidRPr="00D3544A">
        <w:rPr>
          <w:color w:val="auto"/>
          <w:sz w:val="20"/>
          <w:szCs w:val="20"/>
        </w:rPr>
        <w:t xml:space="preserve">анк самостоятельно осуществляет выбор </w:t>
      </w:r>
      <w:r>
        <w:rPr>
          <w:color w:val="auto"/>
          <w:sz w:val="20"/>
          <w:szCs w:val="20"/>
        </w:rPr>
        <w:t>с</w:t>
      </w:r>
      <w:r w:rsidR="00BA1A11" w:rsidRPr="00D3544A">
        <w:rPr>
          <w:color w:val="auto"/>
          <w:sz w:val="20"/>
          <w:szCs w:val="20"/>
        </w:rPr>
        <w:t xml:space="preserve">чета для </w:t>
      </w:r>
      <w:r w:rsidR="00BA1A11" w:rsidRPr="00EC07F8">
        <w:rPr>
          <w:color w:val="auto"/>
          <w:sz w:val="20"/>
          <w:szCs w:val="20"/>
        </w:rPr>
        <w:t xml:space="preserve">зачисления денежных средств по </w:t>
      </w:r>
      <w:r w:rsidRPr="00EC07F8">
        <w:rPr>
          <w:color w:val="auto"/>
          <w:sz w:val="20"/>
          <w:szCs w:val="20"/>
        </w:rPr>
        <w:t>в</w:t>
      </w:r>
      <w:r w:rsidR="00BA1A11" w:rsidRPr="00EC07F8">
        <w:rPr>
          <w:color w:val="auto"/>
          <w:sz w:val="20"/>
          <w:szCs w:val="20"/>
        </w:rPr>
        <w:t>ходящим переводам</w:t>
      </w:r>
      <w:r w:rsidRPr="00EC07F8">
        <w:rPr>
          <w:color w:val="auto"/>
          <w:sz w:val="20"/>
          <w:szCs w:val="20"/>
        </w:rPr>
        <w:t>.</w:t>
      </w:r>
    </w:p>
    <w:p w14:paraId="23C74DD1" w14:textId="30010EE3" w:rsidR="008B03CE" w:rsidRPr="00EC07F8" w:rsidRDefault="008B03CE" w:rsidP="00DB06FB">
      <w:pPr>
        <w:pStyle w:val="Default"/>
        <w:jc w:val="both"/>
        <w:rPr>
          <w:color w:val="auto"/>
          <w:sz w:val="20"/>
          <w:szCs w:val="20"/>
        </w:rPr>
      </w:pPr>
    </w:p>
    <w:p w14:paraId="0EF39C37" w14:textId="02C58680" w:rsidR="008B03CE" w:rsidRPr="00EC07F8" w:rsidRDefault="002C2A90" w:rsidP="008B03CE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color w:val="auto"/>
          <w:sz w:val="20"/>
          <w:szCs w:val="20"/>
        </w:rPr>
        <w:t>6</w:t>
      </w:r>
      <w:r w:rsidR="008B03CE" w:rsidRPr="00EC07F8">
        <w:rPr>
          <w:b/>
          <w:bCs/>
          <w:color w:val="auto"/>
          <w:sz w:val="20"/>
          <w:szCs w:val="20"/>
        </w:rPr>
        <w:t xml:space="preserve">. ПОРЯДОК ПРОВЕДЕНИЯ </w:t>
      </w:r>
      <w:r w:rsidRPr="00EC07F8">
        <w:rPr>
          <w:b/>
          <w:bCs/>
          <w:color w:val="auto"/>
          <w:sz w:val="20"/>
          <w:szCs w:val="20"/>
        </w:rPr>
        <w:t xml:space="preserve">ПЕРЕВОДОВ ПО </w:t>
      </w:r>
      <w:r w:rsidRPr="00EC07F8">
        <w:rPr>
          <w:b/>
          <w:bCs/>
          <w:color w:val="auto"/>
          <w:sz w:val="20"/>
          <w:szCs w:val="20"/>
          <w:lang w:val="en-US"/>
        </w:rPr>
        <w:t>QR</w:t>
      </w:r>
      <w:r w:rsidRPr="00EC07F8">
        <w:rPr>
          <w:b/>
          <w:bCs/>
          <w:color w:val="auto"/>
          <w:sz w:val="20"/>
          <w:szCs w:val="20"/>
        </w:rPr>
        <w:t>-КОДУ</w:t>
      </w:r>
      <w:r w:rsidR="008B03CE" w:rsidRPr="00EC07F8">
        <w:rPr>
          <w:b/>
          <w:bCs/>
          <w:color w:val="auto"/>
          <w:sz w:val="20"/>
          <w:szCs w:val="20"/>
        </w:rPr>
        <w:t xml:space="preserve"> С ИСПОЛЬЗОВАНИЕМ СБП </w:t>
      </w:r>
    </w:p>
    <w:p w14:paraId="6E12227F" w14:textId="77777777" w:rsidR="002C2A90" w:rsidRPr="00EC07F8" w:rsidRDefault="002C2A90" w:rsidP="00DB06FB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.1.</w:t>
      </w:r>
      <w:r w:rsidRPr="00EC07F8">
        <w:rPr>
          <w:b/>
          <w:bCs/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>Переводы по QR-коду через С</w:t>
      </w:r>
      <w:r w:rsidRPr="00EC07F8">
        <w:rPr>
          <w:sz w:val="20"/>
          <w:szCs w:val="20"/>
        </w:rPr>
        <w:t>БП</w:t>
      </w:r>
      <w:r w:rsidR="008B03CE" w:rsidRPr="00EC07F8">
        <w:rPr>
          <w:sz w:val="20"/>
          <w:szCs w:val="20"/>
        </w:rPr>
        <w:t xml:space="preserve"> осуществляются в следующем порядке: </w:t>
      </w:r>
    </w:p>
    <w:p w14:paraId="5FCC3CFC" w14:textId="56DB9683" w:rsidR="002C2A90" w:rsidRPr="00EC07F8" w:rsidRDefault="002C2A90" w:rsidP="00DB06FB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.1.1.</w:t>
      </w:r>
      <w:r w:rsidRPr="00EC07F8">
        <w:rPr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>Клиент получает от ТСП реквизиты перевода через С</w:t>
      </w:r>
      <w:r w:rsidRPr="00EC07F8">
        <w:rPr>
          <w:sz w:val="20"/>
          <w:szCs w:val="20"/>
        </w:rPr>
        <w:t>БП</w:t>
      </w:r>
      <w:r w:rsidR="008B03CE" w:rsidRPr="00EC07F8">
        <w:rPr>
          <w:sz w:val="20"/>
          <w:szCs w:val="20"/>
        </w:rPr>
        <w:t xml:space="preserve"> в виде QR-кода. </w:t>
      </w:r>
    </w:p>
    <w:p w14:paraId="4736C150" w14:textId="1773C91E" w:rsidR="002C2A90" w:rsidRPr="00EC07F8" w:rsidRDefault="002C2A90" w:rsidP="00DB06FB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.1.2.</w:t>
      </w:r>
      <w:r w:rsidRPr="00EC07F8">
        <w:rPr>
          <w:b/>
          <w:bCs/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 xml:space="preserve">В результате распознавания QR-кода в </w:t>
      </w:r>
      <w:r w:rsidRPr="00EC07F8">
        <w:rPr>
          <w:color w:val="auto"/>
          <w:sz w:val="20"/>
          <w:szCs w:val="20"/>
        </w:rPr>
        <w:t>Мобильном банке для частных клиентов «ЮГ-Инвестбанк»</w:t>
      </w:r>
      <w:r w:rsidR="008B03CE" w:rsidRPr="00EC07F8">
        <w:rPr>
          <w:sz w:val="20"/>
          <w:szCs w:val="20"/>
        </w:rPr>
        <w:t>/ в</w:t>
      </w:r>
      <w:r w:rsidRPr="00EC07F8">
        <w:rPr>
          <w:sz w:val="20"/>
          <w:szCs w:val="20"/>
        </w:rPr>
        <w:t xml:space="preserve"> </w:t>
      </w:r>
      <w:proofErr w:type="gramStart"/>
      <w:r w:rsidRPr="00EC07F8">
        <w:rPr>
          <w:sz w:val="20"/>
          <w:szCs w:val="20"/>
        </w:rPr>
        <w:t>Интернет-банке</w:t>
      </w:r>
      <w:proofErr w:type="gramEnd"/>
      <w:r w:rsidRPr="00EC07F8">
        <w:rPr>
          <w:sz w:val="20"/>
          <w:szCs w:val="20"/>
        </w:rPr>
        <w:t xml:space="preserve"> для частных клиентов «ЮГ-Инвестбанк»</w:t>
      </w:r>
      <w:r w:rsidR="008B03CE" w:rsidRPr="00EC07F8">
        <w:rPr>
          <w:sz w:val="20"/>
          <w:szCs w:val="20"/>
        </w:rPr>
        <w:t xml:space="preserve"> формируется</w:t>
      </w:r>
      <w:r w:rsidRPr="00EC07F8">
        <w:rPr>
          <w:sz w:val="20"/>
          <w:szCs w:val="20"/>
        </w:rPr>
        <w:t xml:space="preserve"> распоряжение</w:t>
      </w:r>
      <w:r w:rsidR="008B03CE" w:rsidRPr="00EC07F8">
        <w:rPr>
          <w:sz w:val="20"/>
          <w:szCs w:val="20"/>
        </w:rPr>
        <w:t xml:space="preserve"> на </w:t>
      </w:r>
      <w:r w:rsidRPr="00EC07F8">
        <w:rPr>
          <w:sz w:val="20"/>
          <w:szCs w:val="20"/>
        </w:rPr>
        <w:t>п</w:t>
      </w:r>
      <w:r w:rsidR="008B03CE" w:rsidRPr="00EC07F8">
        <w:rPr>
          <w:sz w:val="20"/>
          <w:szCs w:val="20"/>
        </w:rPr>
        <w:t>еревод по QR-коду через</w:t>
      </w:r>
      <w:r w:rsidRPr="00EC07F8">
        <w:rPr>
          <w:sz w:val="20"/>
          <w:szCs w:val="20"/>
        </w:rPr>
        <w:t xml:space="preserve"> СБП</w:t>
      </w:r>
      <w:r w:rsidR="008B03CE" w:rsidRPr="00EC07F8">
        <w:rPr>
          <w:sz w:val="20"/>
          <w:szCs w:val="20"/>
        </w:rPr>
        <w:t xml:space="preserve">, в котором в текстовом формате автоматически указываются закодированные в QR-коде и распознанные реквизиты для осуществления </w:t>
      </w:r>
      <w:r w:rsidRPr="00EC07F8">
        <w:rPr>
          <w:sz w:val="20"/>
          <w:szCs w:val="20"/>
        </w:rPr>
        <w:t>д</w:t>
      </w:r>
      <w:r w:rsidR="008B03CE" w:rsidRPr="00EC07F8">
        <w:rPr>
          <w:sz w:val="20"/>
          <w:szCs w:val="20"/>
        </w:rPr>
        <w:t xml:space="preserve">енежного перевода. В </w:t>
      </w:r>
      <w:r w:rsidRPr="00EC07F8">
        <w:rPr>
          <w:sz w:val="20"/>
          <w:szCs w:val="20"/>
        </w:rPr>
        <w:t>распоряжение</w:t>
      </w:r>
      <w:r w:rsidR="008B03CE" w:rsidRPr="00EC07F8">
        <w:rPr>
          <w:sz w:val="20"/>
          <w:szCs w:val="20"/>
        </w:rPr>
        <w:t xml:space="preserve"> Клиент должен проверить корректность указанных реквизитов и выбрать один из своих </w:t>
      </w:r>
      <w:r w:rsidRPr="00EC07F8">
        <w:rPr>
          <w:sz w:val="20"/>
          <w:szCs w:val="20"/>
        </w:rPr>
        <w:t>с</w:t>
      </w:r>
      <w:r w:rsidR="008B03CE" w:rsidRPr="00EC07F8">
        <w:rPr>
          <w:sz w:val="20"/>
          <w:szCs w:val="20"/>
        </w:rPr>
        <w:t xml:space="preserve">четов, открытых в Банке, с которого будет осуществлен </w:t>
      </w:r>
      <w:r w:rsidRPr="00EC07F8">
        <w:rPr>
          <w:sz w:val="20"/>
          <w:szCs w:val="20"/>
        </w:rPr>
        <w:t>д</w:t>
      </w:r>
      <w:r w:rsidR="008B03CE" w:rsidRPr="00EC07F8">
        <w:rPr>
          <w:sz w:val="20"/>
          <w:szCs w:val="20"/>
        </w:rPr>
        <w:t xml:space="preserve">енежный перевод, после чего направляет его в Банк. </w:t>
      </w:r>
    </w:p>
    <w:p w14:paraId="39044ED5" w14:textId="77777777" w:rsidR="002C2A90" w:rsidRPr="00EC07F8" w:rsidRDefault="002C2A90" w:rsidP="00DB06FB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.1.3.</w:t>
      </w:r>
      <w:r w:rsidRPr="00EC07F8">
        <w:rPr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>Банк на основании полученного от Клиента</w:t>
      </w:r>
      <w:r w:rsidRPr="00EC07F8">
        <w:rPr>
          <w:sz w:val="20"/>
          <w:szCs w:val="20"/>
        </w:rPr>
        <w:t xml:space="preserve"> распоряжения</w:t>
      </w:r>
      <w:r w:rsidR="008B03CE" w:rsidRPr="00EC07F8">
        <w:rPr>
          <w:sz w:val="20"/>
          <w:szCs w:val="20"/>
        </w:rPr>
        <w:t xml:space="preserve"> на </w:t>
      </w:r>
      <w:r w:rsidRPr="00EC07F8">
        <w:rPr>
          <w:sz w:val="20"/>
          <w:szCs w:val="20"/>
        </w:rPr>
        <w:t>п</w:t>
      </w:r>
      <w:r w:rsidR="008B03CE" w:rsidRPr="00EC07F8">
        <w:rPr>
          <w:sz w:val="20"/>
          <w:szCs w:val="20"/>
        </w:rPr>
        <w:t>еревод по QR-коду через С</w:t>
      </w:r>
      <w:r w:rsidRPr="00EC07F8">
        <w:rPr>
          <w:sz w:val="20"/>
          <w:szCs w:val="20"/>
        </w:rPr>
        <w:t>БП</w:t>
      </w:r>
      <w:r w:rsidR="008B03CE" w:rsidRPr="00EC07F8">
        <w:rPr>
          <w:sz w:val="20"/>
          <w:szCs w:val="20"/>
        </w:rPr>
        <w:t xml:space="preserve">: </w:t>
      </w:r>
    </w:p>
    <w:p w14:paraId="02A5D969" w14:textId="77777777" w:rsidR="00303CF3" w:rsidRPr="00EC07F8" w:rsidRDefault="008B03CE" w:rsidP="00DB06FB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осуществляет проверку достаточности денежных средств на указанном в </w:t>
      </w:r>
      <w:r w:rsidR="00303CF3" w:rsidRPr="00EC07F8">
        <w:rPr>
          <w:sz w:val="20"/>
          <w:szCs w:val="20"/>
        </w:rPr>
        <w:t>распоряжении с</w:t>
      </w:r>
      <w:r w:rsidRPr="00EC07F8">
        <w:rPr>
          <w:sz w:val="20"/>
          <w:szCs w:val="20"/>
        </w:rPr>
        <w:t>чете;</w:t>
      </w:r>
    </w:p>
    <w:p w14:paraId="78769675" w14:textId="146BAFC5" w:rsidR="002C2A90" w:rsidRPr="00EC07F8" w:rsidRDefault="008B03CE" w:rsidP="00DB06FB">
      <w:pPr>
        <w:pStyle w:val="Default"/>
        <w:jc w:val="both"/>
        <w:rPr>
          <w:sz w:val="20"/>
          <w:szCs w:val="20"/>
        </w:rPr>
      </w:pPr>
      <w:r w:rsidRPr="00EC07F8">
        <w:rPr>
          <w:sz w:val="20"/>
          <w:szCs w:val="20"/>
        </w:rPr>
        <w:t xml:space="preserve">- резервирует денежные средства на указанном </w:t>
      </w:r>
      <w:r w:rsidR="00303CF3" w:rsidRPr="00EC07F8">
        <w:rPr>
          <w:sz w:val="20"/>
          <w:szCs w:val="20"/>
        </w:rPr>
        <w:t>с</w:t>
      </w:r>
      <w:r w:rsidRPr="00EC07F8">
        <w:rPr>
          <w:sz w:val="20"/>
          <w:szCs w:val="20"/>
        </w:rPr>
        <w:t>чете в соответствии с суммой перевода, указанной Клиентом в</w:t>
      </w:r>
      <w:r w:rsidR="00303CF3" w:rsidRPr="00EC07F8">
        <w:rPr>
          <w:sz w:val="20"/>
          <w:szCs w:val="20"/>
        </w:rPr>
        <w:t xml:space="preserve"> распоряжении</w:t>
      </w:r>
      <w:r w:rsidRPr="00EC07F8">
        <w:rPr>
          <w:sz w:val="20"/>
          <w:szCs w:val="20"/>
        </w:rPr>
        <w:t xml:space="preserve">, а также с учетом комиссии, установленной Тарифами. </w:t>
      </w:r>
    </w:p>
    <w:p w14:paraId="2D8BCD4B" w14:textId="77777777" w:rsidR="00303CF3" w:rsidRPr="00EC07F8" w:rsidRDefault="002C2A90" w:rsidP="00DB06FB">
      <w:pPr>
        <w:pStyle w:val="Default"/>
        <w:jc w:val="both"/>
        <w:rPr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.1.4.</w:t>
      </w:r>
      <w:r w:rsidR="00303CF3" w:rsidRPr="00EC07F8">
        <w:rPr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 xml:space="preserve">В целях исполнения </w:t>
      </w:r>
      <w:r w:rsidR="00303CF3" w:rsidRPr="00EC07F8">
        <w:rPr>
          <w:sz w:val="20"/>
          <w:szCs w:val="20"/>
        </w:rPr>
        <w:t>распоряжения</w:t>
      </w:r>
      <w:r w:rsidR="008B03CE" w:rsidRPr="00EC07F8">
        <w:rPr>
          <w:sz w:val="20"/>
          <w:szCs w:val="20"/>
        </w:rPr>
        <w:t xml:space="preserve"> на </w:t>
      </w:r>
      <w:r w:rsidR="00303CF3" w:rsidRPr="00EC07F8">
        <w:rPr>
          <w:sz w:val="20"/>
          <w:szCs w:val="20"/>
        </w:rPr>
        <w:t>п</w:t>
      </w:r>
      <w:r w:rsidR="008B03CE" w:rsidRPr="00EC07F8">
        <w:rPr>
          <w:sz w:val="20"/>
          <w:szCs w:val="20"/>
        </w:rPr>
        <w:t>еревод по QR-коду через С</w:t>
      </w:r>
      <w:r w:rsidR="00303CF3" w:rsidRPr="00EC07F8">
        <w:rPr>
          <w:sz w:val="20"/>
          <w:szCs w:val="20"/>
        </w:rPr>
        <w:t>БП</w:t>
      </w:r>
      <w:r w:rsidR="008B03CE" w:rsidRPr="00EC07F8">
        <w:rPr>
          <w:sz w:val="20"/>
          <w:szCs w:val="20"/>
        </w:rPr>
        <w:t xml:space="preserve"> Банк формирует от имени Клиента платежный документ и на его основании осуществляет данный перевод денежных сре</w:t>
      </w:r>
      <w:proofErr w:type="gramStart"/>
      <w:r w:rsidR="008B03CE" w:rsidRPr="00EC07F8">
        <w:rPr>
          <w:sz w:val="20"/>
          <w:szCs w:val="20"/>
        </w:rPr>
        <w:t>дств в с</w:t>
      </w:r>
      <w:proofErr w:type="gramEnd"/>
      <w:r w:rsidR="008B03CE" w:rsidRPr="00EC07F8">
        <w:rPr>
          <w:sz w:val="20"/>
          <w:szCs w:val="20"/>
        </w:rPr>
        <w:t xml:space="preserve">оответствии с реквизитами, указанными Клиентом. </w:t>
      </w:r>
    </w:p>
    <w:p w14:paraId="33A4EAA4" w14:textId="2A3EF345" w:rsidR="008B03CE" w:rsidRPr="00EC07F8" w:rsidRDefault="00303CF3" w:rsidP="00DB06FB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sz w:val="20"/>
          <w:szCs w:val="20"/>
        </w:rPr>
        <w:t>6</w:t>
      </w:r>
      <w:r w:rsidR="008B03CE" w:rsidRPr="00EC07F8">
        <w:rPr>
          <w:b/>
          <w:bCs/>
          <w:sz w:val="20"/>
          <w:szCs w:val="20"/>
        </w:rPr>
        <w:t>.2.</w:t>
      </w:r>
      <w:r w:rsidRPr="00EC07F8">
        <w:rPr>
          <w:sz w:val="20"/>
          <w:szCs w:val="20"/>
        </w:rPr>
        <w:t xml:space="preserve"> </w:t>
      </w:r>
      <w:r w:rsidR="008B03CE" w:rsidRPr="00EC07F8">
        <w:rPr>
          <w:sz w:val="20"/>
          <w:szCs w:val="20"/>
        </w:rPr>
        <w:t>Переводы по QR-коду через С</w:t>
      </w:r>
      <w:r w:rsidRPr="00EC07F8">
        <w:rPr>
          <w:sz w:val="20"/>
          <w:szCs w:val="20"/>
        </w:rPr>
        <w:t>БП</w:t>
      </w:r>
      <w:r w:rsidR="008B03CE" w:rsidRPr="00EC07F8">
        <w:rPr>
          <w:sz w:val="20"/>
          <w:szCs w:val="20"/>
        </w:rPr>
        <w:t xml:space="preserve"> осуществляются на банковские счета ТСП, </w:t>
      </w:r>
      <w:proofErr w:type="gramStart"/>
      <w:r w:rsidR="008B03CE" w:rsidRPr="00EC07F8">
        <w:rPr>
          <w:sz w:val="20"/>
          <w:szCs w:val="20"/>
        </w:rPr>
        <w:t>подключенных</w:t>
      </w:r>
      <w:proofErr w:type="gramEnd"/>
      <w:r w:rsidR="008B03CE" w:rsidRPr="00EC07F8">
        <w:rPr>
          <w:sz w:val="20"/>
          <w:szCs w:val="20"/>
        </w:rPr>
        <w:t xml:space="preserve"> к СБП.</w:t>
      </w:r>
    </w:p>
    <w:p w14:paraId="57AA75D6" w14:textId="77777777" w:rsidR="00DB06FB" w:rsidRPr="00EC07F8" w:rsidRDefault="00DB06FB" w:rsidP="00DB06FB">
      <w:pPr>
        <w:pStyle w:val="Default"/>
        <w:jc w:val="both"/>
        <w:rPr>
          <w:color w:val="auto"/>
          <w:sz w:val="20"/>
          <w:szCs w:val="20"/>
        </w:rPr>
      </w:pPr>
    </w:p>
    <w:p w14:paraId="417784B5" w14:textId="51B2FD71" w:rsidR="00BA1A11" w:rsidRPr="00EC07F8" w:rsidRDefault="00303CF3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bCs/>
          <w:color w:val="auto"/>
          <w:sz w:val="20"/>
          <w:szCs w:val="20"/>
        </w:rPr>
        <w:t>7</w:t>
      </w:r>
      <w:r w:rsidR="00BA1A11" w:rsidRPr="00EC07F8">
        <w:rPr>
          <w:b/>
          <w:bCs/>
          <w:color w:val="auto"/>
          <w:sz w:val="20"/>
          <w:szCs w:val="20"/>
        </w:rPr>
        <w:t>. О</w:t>
      </w:r>
      <w:r w:rsidR="0099303F" w:rsidRPr="00EC07F8">
        <w:rPr>
          <w:b/>
          <w:bCs/>
          <w:color w:val="auto"/>
          <w:sz w:val="20"/>
          <w:szCs w:val="20"/>
        </w:rPr>
        <w:t>ТВЕТСТВЕННОСТЬ СТОРОН</w:t>
      </w:r>
      <w:r w:rsidR="00BA1A11" w:rsidRPr="00EC07F8">
        <w:rPr>
          <w:b/>
          <w:bCs/>
          <w:color w:val="auto"/>
          <w:sz w:val="20"/>
          <w:szCs w:val="20"/>
        </w:rPr>
        <w:t xml:space="preserve"> </w:t>
      </w:r>
    </w:p>
    <w:p w14:paraId="212AF829" w14:textId="6DAC0D61" w:rsidR="00BA1A11" w:rsidRPr="00EC07F8" w:rsidRDefault="00303CF3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7</w:t>
      </w:r>
      <w:r w:rsidR="00BA1A11" w:rsidRPr="00EC07F8">
        <w:rPr>
          <w:b/>
          <w:color w:val="auto"/>
          <w:sz w:val="20"/>
          <w:szCs w:val="20"/>
        </w:rPr>
        <w:t>.1</w:t>
      </w:r>
      <w:r w:rsidR="004A7E75"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Стороны несут ответственность за невыполнение или ненадлежащее выполнение своих обязательств </w:t>
      </w:r>
      <w:r w:rsidR="004A7E75" w:rsidRPr="00EC07F8">
        <w:rPr>
          <w:color w:val="auto"/>
          <w:sz w:val="20"/>
          <w:szCs w:val="20"/>
        </w:rPr>
        <w:t>по</w:t>
      </w:r>
      <w:r w:rsidR="00BA1A11" w:rsidRPr="00EC07F8">
        <w:rPr>
          <w:color w:val="auto"/>
          <w:sz w:val="20"/>
          <w:szCs w:val="20"/>
        </w:rPr>
        <w:t xml:space="preserve"> Договору</w:t>
      </w:r>
      <w:r w:rsidR="004A7E75" w:rsidRPr="00EC07F8">
        <w:rPr>
          <w:color w:val="auto"/>
          <w:sz w:val="20"/>
          <w:szCs w:val="20"/>
        </w:rPr>
        <w:t xml:space="preserve"> и Правилам СБП</w:t>
      </w:r>
      <w:r w:rsidR="00BA1A11" w:rsidRPr="00EC07F8">
        <w:rPr>
          <w:color w:val="auto"/>
          <w:sz w:val="20"/>
          <w:szCs w:val="20"/>
        </w:rPr>
        <w:t xml:space="preserve"> в соответствии с действующим законодательством Российской Федерации. </w:t>
      </w:r>
    </w:p>
    <w:p w14:paraId="087EFFA9" w14:textId="5A9A6F0B" w:rsidR="00BA1A11" w:rsidRPr="00D3544A" w:rsidRDefault="00303CF3" w:rsidP="00BA1A11">
      <w:pPr>
        <w:pStyle w:val="Default"/>
        <w:jc w:val="both"/>
        <w:rPr>
          <w:color w:val="auto"/>
          <w:sz w:val="20"/>
          <w:szCs w:val="20"/>
        </w:rPr>
      </w:pPr>
      <w:r w:rsidRPr="00EC07F8">
        <w:rPr>
          <w:b/>
          <w:color w:val="auto"/>
          <w:sz w:val="20"/>
          <w:szCs w:val="20"/>
        </w:rPr>
        <w:t>7</w:t>
      </w:r>
      <w:r w:rsidR="00BA1A11" w:rsidRPr="00EC07F8">
        <w:rPr>
          <w:b/>
          <w:color w:val="auto"/>
          <w:sz w:val="20"/>
          <w:szCs w:val="20"/>
        </w:rPr>
        <w:t>.2</w:t>
      </w:r>
      <w:r w:rsidR="004A7E75" w:rsidRPr="00EC07F8">
        <w:rPr>
          <w:b/>
          <w:color w:val="auto"/>
          <w:sz w:val="20"/>
          <w:szCs w:val="20"/>
        </w:rPr>
        <w:t>.</w:t>
      </w:r>
      <w:r w:rsidR="00BA1A11" w:rsidRPr="00EC07F8">
        <w:rPr>
          <w:color w:val="auto"/>
          <w:sz w:val="20"/>
          <w:szCs w:val="20"/>
        </w:rPr>
        <w:t xml:space="preserve"> </w:t>
      </w:r>
      <w:proofErr w:type="gramStart"/>
      <w:r w:rsidR="00BA1A11" w:rsidRPr="00EC07F8">
        <w:rPr>
          <w:color w:val="auto"/>
          <w:sz w:val="20"/>
          <w:szCs w:val="20"/>
        </w:rPr>
        <w:t>Банк не несет ответственности за возникновение конфликтных ситуаций вне сферы его контроля, в частности, за неполучение Клиентом SMS-сообщений/ P</w:t>
      </w:r>
      <w:proofErr w:type="spellStart"/>
      <w:r w:rsidR="004A7E75" w:rsidRPr="00EC07F8">
        <w:rPr>
          <w:color w:val="auto"/>
          <w:sz w:val="20"/>
          <w:szCs w:val="20"/>
          <w:lang w:val="en-US"/>
        </w:rPr>
        <w:t>ush</w:t>
      </w:r>
      <w:proofErr w:type="spellEnd"/>
      <w:r w:rsidR="00BA1A11" w:rsidRPr="00EC07F8">
        <w:rPr>
          <w:color w:val="auto"/>
          <w:sz w:val="20"/>
          <w:szCs w:val="20"/>
        </w:rPr>
        <w:t>-уведомлений по вине операторов мобильной связи, вследствие ненадлежащих</w:t>
      </w:r>
      <w:r w:rsidR="00BA1A11" w:rsidRPr="00F322C4">
        <w:rPr>
          <w:color w:val="auto"/>
          <w:sz w:val="20"/>
          <w:szCs w:val="20"/>
        </w:rPr>
        <w:t xml:space="preserve"> действий самого Клиента (отключение услуги SMS соответствующим оператором мобильной связи, недоставка сообщения оператором мобильной связи, отключение/выключение телефона получателем без соответствующего уведомления Банка о прекращении услуги по рассылке </w:t>
      </w:r>
      <w:r w:rsidR="004A7E75" w:rsidRPr="00F322C4">
        <w:rPr>
          <w:color w:val="auto"/>
          <w:sz w:val="20"/>
          <w:szCs w:val="20"/>
        </w:rPr>
        <w:t xml:space="preserve">              </w:t>
      </w:r>
      <w:r w:rsidR="00BA1A11" w:rsidRPr="00F322C4">
        <w:rPr>
          <w:color w:val="auto"/>
          <w:sz w:val="20"/>
          <w:szCs w:val="20"/>
        </w:rPr>
        <w:t>SMS-сообщений или P</w:t>
      </w:r>
      <w:proofErr w:type="spellStart"/>
      <w:r w:rsidR="004A7E75" w:rsidRPr="00F322C4">
        <w:rPr>
          <w:color w:val="auto"/>
          <w:sz w:val="20"/>
          <w:szCs w:val="20"/>
          <w:lang w:val="en-US"/>
        </w:rPr>
        <w:t>ush</w:t>
      </w:r>
      <w:proofErr w:type="spellEnd"/>
      <w:r w:rsidR="00BA1A11" w:rsidRPr="00F322C4">
        <w:rPr>
          <w:color w:val="auto"/>
          <w:sz w:val="20"/>
          <w:szCs w:val="20"/>
        </w:rPr>
        <w:t>-уведомлений, и т.д</w:t>
      </w:r>
      <w:proofErr w:type="gramEnd"/>
      <w:r w:rsidR="00BA1A11" w:rsidRPr="00F322C4">
        <w:rPr>
          <w:color w:val="auto"/>
          <w:sz w:val="20"/>
          <w:szCs w:val="20"/>
        </w:rPr>
        <w:t>.), а также Банк</w:t>
      </w:r>
      <w:r w:rsidR="00BA1A11" w:rsidRPr="00D3544A">
        <w:rPr>
          <w:color w:val="auto"/>
          <w:sz w:val="20"/>
          <w:szCs w:val="20"/>
        </w:rPr>
        <w:t xml:space="preserve"> не несет ответственности за какие-либо аварии, сбои в работе СБП или перерывы в обслуживании Клиента посредством сети Интернет, связанные с нарушениями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третьими лицами. </w:t>
      </w:r>
    </w:p>
    <w:p w14:paraId="0B22A3CE" w14:textId="11C687A7" w:rsidR="00BA1A11" w:rsidRPr="00F322C4" w:rsidRDefault="00303CF3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7</w:t>
      </w:r>
      <w:r w:rsidR="00BA1A11" w:rsidRPr="00F322C4">
        <w:rPr>
          <w:b/>
          <w:color w:val="auto"/>
          <w:sz w:val="20"/>
          <w:szCs w:val="20"/>
        </w:rPr>
        <w:t>.3</w:t>
      </w:r>
      <w:r w:rsidR="004A7E75" w:rsidRPr="00F322C4">
        <w:rPr>
          <w:b/>
          <w:color w:val="auto"/>
          <w:sz w:val="20"/>
          <w:szCs w:val="20"/>
        </w:rPr>
        <w:t>.</w:t>
      </w:r>
      <w:r w:rsidR="00BA1A11" w:rsidRPr="00F322C4">
        <w:rPr>
          <w:color w:val="auto"/>
          <w:sz w:val="20"/>
          <w:szCs w:val="20"/>
        </w:rPr>
        <w:t xml:space="preserve"> Клиент несет полную ответственность за все операции, совершенные по </w:t>
      </w:r>
      <w:r w:rsidR="00F322C4" w:rsidRPr="00F322C4">
        <w:rPr>
          <w:color w:val="auto"/>
          <w:sz w:val="20"/>
          <w:szCs w:val="20"/>
        </w:rPr>
        <w:t>с</w:t>
      </w:r>
      <w:r w:rsidR="00BA1A11" w:rsidRPr="00F322C4">
        <w:rPr>
          <w:color w:val="auto"/>
          <w:sz w:val="20"/>
          <w:szCs w:val="20"/>
        </w:rPr>
        <w:t xml:space="preserve">чету с использование СБП, а также за доступ неуполномоченных лиц к хранящейся в </w:t>
      </w:r>
      <w:proofErr w:type="gramStart"/>
      <w:r w:rsidR="00BA1A11" w:rsidRPr="00F322C4">
        <w:rPr>
          <w:color w:val="auto"/>
          <w:sz w:val="20"/>
          <w:szCs w:val="20"/>
        </w:rPr>
        <w:t>Интернет-банке</w:t>
      </w:r>
      <w:proofErr w:type="gramEnd"/>
      <w:r w:rsidR="004A7E75" w:rsidRPr="00F322C4">
        <w:rPr>
          <w:color w:val="auto"/>
          <w:sz w:val="20"/>
          <w:szCs w:val="20"/>
        </w:rPr>
        <w:t xml:space="preserve"> для частных клиентов</w:t>
      </w:r>
      <w:r w:rsidR="00BA1A11" w:rsidRPr="00F322C4">
        <w:rPr>
          <w:color w:val="auto"/>
          <w:sz w:val="20"/>
          <w:szCs w:val="20"/>
        </w:rPr>
        <w:t xml:space="preserve"> </w:t>
      </w:r>
      <w:r w:rsidR="004A7E75" w:rsidRPr="00F322C4">
        <w:rPr>
          <w:color w:val="auto"/>
          <w:sz w:val="20"/>
          <w:szCs w:val="20"/>
        </w:rPr>
        <w:t xml:space="preserve">                                   </w:t>
      </w:r>
      <w:r w:rsidR="00BA1A11" w:rsidRPr="00F322C4">
        <w:rPr>
          <w:color w:val="auto"/>
          <w:sz w:val="20"/>
          <w:szCs w:val="20"/>
        </w:rPr>
        <w:t>«</w:t>
      </w:r>
      <w:r w:rsidR="004A7E75" w:rsidRPr="00F322C4">
        <w:rPr>
          <w:color w:val="auto"/>
          <w:sz w:val="20"/>
          <w:szCs w:val="20"/>
        </w:rPr>
        <w:t>ЮГ-Инвестбанк</w:t>
      </w:r>
      <w:r w:rsidR="00BA1A11" w:rsidRPr="00F322C4">
        <w:rPr>
          <w:color w:val="auto"/>
          <w:sz w:val="20"/>
          <w:szCs w:val="20"/>
        </w:rPr>
        <w:t>» и Мобильном</w:t>
      </w:r>
      <w:r w:rsidR="004A7E75" w:rsidRPr="00F322C4">
        <w:rPr>
          <w:color w:val="auto"/>
          <w:sz w:val="20"/>
          <w:szCs w:val="20"/>
        </w:rPr>
        <w:t xml:space="preserve"> банке для частных клиентов</w:t>
      </w:r>
      <w:r w:rsidR="00BA1A11" w:rsidRPr="00F322C4">
        <w:rPr>
          <w:color w:val="auto"/>
          <w:sz w:val="20"/>
          <w:szCs w:val="20"/>
        </w:rPr>
        <w:t xml:space="preserve"> «</w:t>
      </w:r>
      <w:r w:rsidR="004A7E75" w:rsidRPr="00F322C4">
        <w:rPr>
          <w:color w:val="auto"/>
          <w:sz w:val="20"/>
          <w:szCs w:val="20"/>
        </w:rPr>
        <w:t>ЮГ-Инвестбанк</w:t>
      </w:r>
      <w:r w:rsidR="00BA1A11" w:rsidRPr="00F322C4">
        <w:rPr>
          <w:color w:val="auto"/>
          <w:sz w:val="20"/>
          <w:szCs w:val="20"/>
        </w:rPr>
        <w:t xml:space="preserve">» информации и за последствия такого доступа. </w:t>
      </w:r>
    </w:p>
    <w:p w14:paraId="4AF2CC29" w14:textId="5485C4BA" w:rsidR="00BA1A11" w:rsidRPr="00F322C4" w:rsidRDefault="00303CF3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7</w:t>
      </w:r>
      <w:r w:rsidR="00BA1A11" w:rsidRPr="00F322C4">
        <w:rPr>
          <w:b/>
          <w:color w:val="auto"/>
          <w:sz w:val="20"/>
          <w:szCs w:val="20"/>
        </w:rPr>
        <w:t>.4</w:t>
      </w:r>
      <w:r w:rsidR="004A7E75" w:rsidRPr="00F322C4">
        <w:rPr>
          <w:b/>
          <w:color w:val="auto"/>
          <w:sz w:val="20"/>
          <w:szCs w:val="20"/>
        </w:rPr>
        <w:t>.</w:t>
      </w:r>
      <w:r w:rsidR="00BA1A11" w:rsidRPr="00F322C4">
        <w:rPr>
          <w:color w:val="auto"/>
          <w:sz w:val="20"/>
          <w:szCs w:val="20"/>
        </w:rPr>
        <w:t xml:space="preserve"> Клиент несет ответственность за правильность и актуальность всех предоставленных Банку сведений, включая номер телефона</w:t>
      </w:r>
      <w:r w:rsidR="004A7E75" w:rsidRPr="00F322C4">
        <w:rPr>
          <w:color w:val="auto"/>
          <w:sz w:val="20"/>
          <w:szCs w:val="20"/>
        </w:rPr>
        <w:t xml:space="preserve"> сотовой связи п</w:t>
      </w:r>
      <w:r w:rsidR="00BA1A11" w:rsidRPr="00F322C4">
        <w:rPr>
          <w:color w:val="auto"/>
          <w:sz w:val="20"/>
          <w:szCs w:val="20"/>
        </w:rPr>
        <w:t xml:space="preserve">олучателя перевода, указанный Клиентом при совершении </w:t>
      </w:r>
      <w:r w:rsidR="004A7E75" w:rsidRPr="00F322C4">
        <w:rPr>
          <w:color w:val="auto"/>
          <w:sz w:val="20"/>
          <w:szCs w:val="20"/>
        </w:rPr>
        <w:t>о</w:t>
      </w:r>
      <w:r w:rsidR="00BA1A11" w:rsidRPr="00F322C4">
        <w:rPr>
          <w:color w:val="auto"/>
          <w:sz w:val="20"/>
          <w:szCs w:val="20"/>
        </w:rPr>
        <w:t xml:space="preserve">перации. </w:t>
      </w:r>
    </w:p>
    <w:p w14:paraId="5F8F0ED1" w14:textId="629F3E35" w:rsidR="00C216E4" w:rsidRDefault="00303CF3" w:rsidP="00DB06FB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7</w:t>
      </w:r>
      <w:r w:rsidR="00BA1A11" w:rsidRPr="00F322C4">
        <w:rPr>
          <w:b/>
          <w:color w:val="auto"/>
          <w:sz w:val="20"/>
          <w:szCs w:val="20"/>
        </w:rPr>
        <w:t>.5</w:t>
      </w:r>
      <w:r w:rsidR="004A7E75" w:rsidRPr="00F322C4">
        <w:rPr>
          <w:b/>
          <w:color w:val="auto"/>
          <w:sz w:val="20"/>
          <w:szCs w:val="20"/>
        </w:rPr>
        <w:t>.</w:t>
      </w:r>
      <w:r w:rsidR="00BA1A11" w:rsidRPr="00F322C4">
        <w:rPr>
          <w:color w:val="auto"/>
          <w:sz w:val="20"/>
          <w:szCs w:val="20"/>
        </w:rPr>
        <w:t xml:space="preserve"> Банк не несет ответственность в случаях финансовых потерь, понесенных Клиентом в связи с нарушением и</w:t>
      </w:r>
      <w:r w:rsidR="004A7E75" w:rsidRPr="00F322C4">
        <w:rPr>
          <w:color w:val="auto"/>
          <w:sz w:val="20"/>
          <w:szCs w:val="20"/>
        </w:rPr>
        <w:t>/</w:t>
      </w:r>
      <w:r w:rsidR="00BA1A11" w:rsidRPr="00F322C4">
        <w:rPr>
          <w:color w:val="auto"/>
          <w:sz w:val="20"/>
          <w:szCs w:val="20"/>
        </w:rPr>
        <w:t xml:space="preserve">или ненадлежащим исполнением им требований по антивирусной защите компьютера, мобильного телефона/иного устройства, через которые осуществляется работа в </w:t>
      </w:r>
      <w:proofErr w:type="gramStart"/>
      <w:r w:rsidR="00BA1A11" w:rsidRPr="00F322C4">
        <w:rPr>
          <w:color w:val="auto"/>
          <w:sz w:val="20"/>
          <w:szCs w:val="20"/>
        </w:rPr>
        <w:t>Интернет-банке</w:t>
      </w:r>
      <w:proofErr w:type="gramEnd"/>
      <w:r w:rsidR="004A7E75" w:rsidRPr="00F322C4">
        <w:rPr>
          <w:color w:val="auto"/>
          <w:sz w:val="20"/>
          <w:szCs w:val="20"/>
        </w:rPr>
        <w:t xml:space="preserve"> для частных клиентов</w:t>
      </w:r>
      <w:r w:rsidR="00BA1A11" w:rsidRPr="00F322C4">
        <w:rPr>
          <w:color w:val="auto"/>
          <w:sz w:val="20"/>
          <w:szCs w:val="20"/>
        </w:rPr>
        <w:t xml:space="preserve"> «</w:t>
      </w:r>
      <w:r w:rsidR="004A7E75" w:rsidRPr="00F322C4">
        <w:rPr>
          <w:color w:val="auto"/>
          <w:sz w:val="20"/>
          <w:szCs w:val="20"/>
        </w:rPr>
        <w:t>ЮГ-Инвестбанк</w:t>
      </w:r>
      <w:r w:rsidR="00BA1A11" w:rsidRPr="00F322C4">
        <w:rPr>
          <w:color w:val="auto"/>
          <w:sz w:val="20"/>
          <w:szCs w:val="20"/>
        </w:rPr>
        <w:t>» и Мобильном</w:t>
      </w:r>
      <w:r w:rsidR="004A7E75" w:rsidRPr="00F322C4">
        <w:rPr>
          <w:color w:val="auto"/>
          <w:sz w:val="20"/>
          <w:szCs w:val="20"/>
        </w:rPr>
        <w:t xml:space="preserve"> банке для частных клиентов</w:t>
      </w:r>
      <w:r w:rsidR="00BA1A11" w:rsidRPr="00F322C4">
        <w:rPr>
          <w:color w:val="auto"/>
          <w:sz w:val="20"/>
          <w:szCs w:val="20"/>
        </w:rPr>
        <w:t xml:space="preserve"> «</w:t>
      </w:r>
      <w:r w:rsidR="004A7E75" w:rsidRPr="00F322C4">
        <w:rPr>
          <w:color w:val="auto"/>
          <w:sz w:val="20"/>
          <w:szCs w:val="20"/>
        </w:rPr>
        <w:t>ЮГ-Инвестбанк</w:t>
      </w:r>
      <w:r w:rsidR="00BA1A11" w:rsidRPr="00F322C4">
        <w:rPr>
          <w:color w:val="auto"/>
          <w:sz w:val="20"/>
          <w:szCs w:val="20"/>
        </w:rPr>
        <w:t>».</w:t>
      </w:r>
      <w:r w:rsidR="00BA1A11" w:rsidRPr="00D3544A">
        <w:rPr>
          <w:color w:val="auto"/>
          <w:sz w:val="20"/>
          <w:szCs w:val="20"/>
        </w:rPr>
        <w:t xml:space="preserve"> </w:t>
      </w:r>
    </w:p>
    <w:p w14:paraId="0E386489" w14:textId="77777777" w:rsidR="00DB06FB" w:rsidRPr="00D3544A" w:rsidRDefault="00DB06FB" w:rsidP="00DB06FB">
      <w:pPr>
        <w:pStyle w:val="Default"/>
        <w:jc w:val="both"/>
        <w:rPr>
          <w:color w:val="auto"/>
          <w:sz w:val="20"/>
          <w:szCs w:val="20"/>
        </w:rPr>
      </w:pPr>
    </w:p>
    <w:p w14:paraId="247591DF" w14:textId="4B094652" w:rsidR="00BA1A11" w:rsidRPr="00D3544A" w:rsidRDefault="00303CF3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8</w:t>
      </w:r>
      <w:r w:rsidR="00BA1A11" w:rsidRPr="00D3544A">
        <w:rPr>
          <w:b/>
          <w:bCs/>
          <w:color w:val="auto"/>
          <w:sz w:val="20"/>
          <w:szCs w:val="20"/>
        </w:rPr>
        <w:t>. П</w:t>
      </w:r>
      <w:r w:rsidR="009B1545">
        <w:rPr>
          <w:b/>
          <w:bCs/>
          <w:color w:val="auto"/>
          <w:sz w:val="20"/>
          <w:szCs w:val="20"/>
        </w:rPr>
        <w:t>РОЧИЕ УСЛОВИЯ</w:t>
      </w:r>
      <w:r w:rsidR="00BA1A11" w:rsidRPr="00D3544A">
        <w:rPr>
          <w:b/>
          <w:bCs/>
          <w:color w:val="auto"/>
          <w:sz w:val="20"/>
          <w:szCs w:val="20"/>
        </w:rPr>
        <w:t xml:space="preserve"> </w:t>
      </w:r>
    </w:p>
    <w:p w14:paraId="4D69D108" w14:textId="2A54EBD6" w:rsidR="00BA1A11" w:rsidRPr="00D3544A" w:rsidRDefault="00303CF3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8</w:t>
      </w:r>
      <w:r w:rsidR="00BA1A11" w:rsidRPr="002F241F">
        <w:rPr>
          <w:b/>
          <w:color w:val="auto"/>
          <w:sz w:val="20"/>
          <w:szCs w:val="20"/>
        </w:rPr>
        <w:t>.1</w:t>
      </w:r>
      <w:r w:rsidR="009B1545" w:rsidRPr="002F241F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Присоединяясь к настоящим </w:t>
      </w:r>
      <w:r w:rsidR="009B1545">
        <w:rPr>
          <w:color w:val="auto"/>
          <w:sz w:val="20"/>
          <w:szCs w:val="20"/>
        </w:rPr>
        <w:t>Правилам СБП</w:t>
      </w:r>
      <w:r w:rsidR="00BA1A11" w:rsidRPr="00D3544A">
        <w:rPr>
          <w:color w:val="auto"/>
          <w:sz w:val="20"/>
          <w:szCs w:val="20"/>
        </w:rPr>
        <w:t xml:space="preserve"> Клиент, для целей осуществления операций с использованием СБП, выражает безусловное согласие на передачу Банком своих персональных данных, а также информации о совершенной </w:t>
      </w:r>
      <w:r w:rsidR="002F241F">
        <w:rPr>
          <w:color w:val="auto"/>
          <w:sz w:val="20"/>
          <w:szCs w:val="20"/>
        </w:rPr>
        <w:t>о</w:t>
      </w:r>
      <w:r w:rsidR="00BA1A11" w:rsidRPr="00D3544A">
        <w:rPr>
          <w:color w:val="auto"/>
          <w:sz w:val="20"/>
          <w:szCs w:val="20"/>
        </w:rPr>
        <w:t xml:space="preserve">перации, органам и организациям - участникам расчетов, участвующим </w:t>
      </w:r>
      <w:r w:rsidR="00BA1A11" w:rsidRPr="00D3544A">
        <w:rPr>
          <w:color w:val="auto"/>
          <w:sz w:val="20"/>
          <w:szCs w:val="20"/>
        </w:rPr>
        <w:lastRenderedPageBreak/>
        <w:t xml:space="preserve">в предоставлении СБП, включая НСПК, Банк России, </w:t>
      </w:r>
      <w:r w:rsidR="002F241F">
        <w:rPr>
          <w:color w:val="auto"/>
          <w:sz w:val="20"/>
          <w:szCs w:val="20"/>
        </w:rPr>
        <w:t>б</w:t>
      </w:r>
      <w:r w:rsidR="00BA1A11" w:rsidRPr="00D3544A">
        <w:rPr>
          <w:color w:val="auto"/>
          <w:sz w:val="20"/>
          <w:szCs w:val="20"/>
        </w:rPr>
        <w:t xml:space="preserve">анк - участник СБП, операционный и платежный клиринговый центр (ОПКЦ). </w:t>
      </w:r>
    </w:p>
    <w:p w14:paraId="6F850282" w14:textId="77777777" w:rsidR="00BA1A11" w:rsidRDefault="00BA1A11" w:rsidP="00BA1A11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D3544A">
        <w:rPr>
          <w:color w:val="auto"/>
          <w:sz w:val="20"/>
          <w:szCs w:val="20"/>
        </w:rPr>
        <w:t xml:space="preserve">Клиент выражает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данных, вышеперечисленными организациями, участвующими в предоставлении СБП, включая НСПК, </w:t>
      </w:r>
      <w:r w:rsidR="002F241F">
        <w:rPr>
          <w:color w:val="auto"/>
          <w:sz w:val="20"/>
          <w:szCs w:val="20"/>
        </w:rPr>
        <w:t xml:space="preserve">     </w:t>
      </w:r>
      <w:r w:rsidRPr="00D3544A">
        <w:rPr>
          <w:color w:val="auto"/>
          <w:sz w:val="20"/>
          <w:szCs w:val="20"/>
        </w:rPr>
        <w:t xml:space="preserve">Банк России, </w:t>
      </w:r>
      <w:r w:rsidR="002F241F">
        <w:rPr>
          <w:color w:val="auto"/>
          <w:sz w:val="20"/>
          <w:szCs w:val="20"/>
        </w:rPr>
        <w:t>б</w:t>
      </w:r>
      <w:r w:rsidRPr="00D3544A">
        <w:rPr>
          <w:color w:val="auto"/>
          <w:sz w:val="20"/>
          <w:szCs w:val="20"/>
        </w:rPr>
        <w:t xml:space="preserve">анк - участник СБП, операционный и платежный клиринговый центр (ОПКЦ) с целью осуществления операций по средствам использования СБП. </w:t>
      </w:r>
      <w:proofErr w:type="gramEnd"/>
    </w:p>
    <w:p w14:paraId="4DE3E48B" w14:textId="77777777" w:rsidR="00985B7C" w:rsidRPr="00985B7C" w:rsidRDefault="00303CF3" w:rsidP="00BA3F80"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>8</w:t>
      </w:r>
      <w:r w:rsidR="00C35B81" w:rsidRPr="00C35B81">
        <w:rPr>
          <w:b/>
          <w:color w:val="auto"/>
          <w:sz w:val="20"/>
          <w:szCs w:val="20"/>
        </w:rPr>
        <w:t>.2.</w:t>
      </w:r>
      <w:r w:rsidR="00C35B81">
        <w:rPr>
          <w:color w:val="auto"/>
          <w:sz w:val="20"/>
          <w:szCs w:val="20"/>
        </w:rPr>
        <w:t xml:space="preserve"> </w:t>
      </w:r>
      <w:r w:rsidR="00BA3F80" w:rsidRPr="00985B7C">
        <w:rPr>
          <w:sz w:val="20"/>
          <w:szCs w:val="20"/>
        </w:rPr>
        <w:t>Клиент в соответствии с п. 4.4. Положения Банка России от 29.06.2021 № 762-П «О правилах осуществления перевода денежных средств» настоящим дает свое согласие на использование идентификатора, позволяющего однозначно установить номер его банковского счета, открытого в Банке, при совершении в пользу Клиента денежных переводов посредством СБП. Зачисление денежных средств по</w:t>
      </w:r>
      <w:r w:rsidR="00985B7C" w:rsidRPr="00985B7C">
        <w:rPr>
          <w:sz w:val="20"/>
          <w:szCs w:val="20"/>
        </w:rPr>
        <w:t xml:space="preserve"> входящим</w:t>
      </w:r>
      <w:r w:rsidR="00BA3F80" w:rsidRPr="00985B7C">
        <w:rPr>
          <w:sz w:val="20"/>
          <w:szCs w:val="20"/>
        </w:rPr>
        <w:t xml:space="preserve"> переводам посредством СБП осуществляется на банковский счет Клиента по идентификатору, позволяющему однозначно установить номер банковского счета получателя средств, и иной информации о получателе средств. </w:t>
      </w:r>
    </w:p>
    <w:p w14:paraId="5D8EE348" w14:textId="6CCEA02E" w:rsidR="00BA3F80" w:rsidRPr="00407E75" w:rsidRDefault="00BA3F80" w:rsidP="00BA3F80">
      <w:pPr>
        <w:pStyle w:val="Default"/>
        <w:jc w:val="both"/>
        <w:rPr>
          <w:sz w:val="20"/>
          <w:szCs w:val="20"/>
        </w:rPr>
      </w:pPr>
      <w:r w:rsidRPr="00985B7C">
        <w:rPr>
          <w:sz w:val="20"/>
          <w:szCs w:val="20"/>
        </w:rPr>
        <w:t>В качестве идентификатора используется номер телефона сотовой связи Клиента, являющегося получателем денежных средств.</w:t>
      </w:r>
      <w:r w:rsidRPr="00407E75">
        <w:rPr>
          <w:sz w:val="20"/>
          <w:szCs w:val="20"/>
        </w:rPr>
        <w:t xml:space="preserve">  </w:t>
      </w:r>
    </w:p>
    <w:p w14:paraId="3533DBED" w14:textId="29E55758" w:rsidR="00EA7460" w:rsidRPr="00D3544A" w:rsidRDefault="00303CF3" w:rsidP="00BA1A1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8</w:t>
      </w:r>
      <w:r w:rsidR="00EA7460" w:rsidRPr="00EA7460">
        <w:rPr>
          <w:b/>
          <w:color w:val="auto"/>
          <w:sz w:val="20"/>
          <w:szCs w:val="20"/>
        </w:rPr>
        <w:t>.</w:t>
      </w:r>
      <w:r w:rsidR="00423306">
        <w:rPr>
          <w:b/>
          <w:color w:val="auto"/>
          <w:sz w:val="20"/>
          <w:szCs w:val="20"/>
        </w:rPr>
        <w:t>3</w:t>
      </w:r>
      <w:r w:rsidR="00EA7460" w:rsidRPr="00EA7460">
        <w:rPr>
          <w:b/>
          <w:color w:val="auto"/>
          <w:sz w:val="20"/>
          <w:szCs w:val="20"/>
        </w:rPr>
        <w:t>.</w:t>
      </w:r>
      <w:r w:rsidR="00EA7460">
        <w:rPr>
          <w:color w:val="auto"/>
          <w:sz w:val="20"/>
          <w:szCs w:val="20"/>
        </w:rPr>
        <w:t xml:space="preserve"> </w:t>
      </w:r>
      <w:r w:rsidR="00EA7460" w:rsidRPr="00C91B5C">
        <w:rPr>
          <w:sz w:val="20"/>
          <w:szCs w:val="20"/>
        </w:rPr>
        <w:t>Клиент вправе отказаться</w:t>
      </w:r>
      <w:r w:rsidR="00C35B81">
        <w:rPr>
          <w:sz w:val="20"/>
          <w:szCs w:val="20"/>
        </w:rPr>
        <w:t xml:space="preserve"> от использования/восстановить использование идентификатора для зачисления на его банковский счет денежных средств через СБП</w:t>
      </w:r>
      <w:r w:rsidR="00EA7460">
        <w:rPr>
          <w:sz w:val="20"/>
          <w:szCs w:val="20"/>
        </w:rPr>
        <w:t xml:space="preserve">, </w:t>
      </w:r>
      <w:r w:rsidR="00C35B81">
        <w:rPr>
          <w:sz w:val="20"/>
          <w:szCs w:val="20"/>
        </w:rPr>
        <w:t xml:space="preserve">подав соответствующее </w:t>
      </w:r>
      <w:r w:rsidR="00BA3F80">
        <w:rPr>
          <w:sz w:val="20"/>
          <w:szCs w:val="20"/>
        </w:rPr>
        <w:t>заявление в</w:t>
      </w:r>
      <w:r w:rsidR="00201760">
        <w:rPr>
          <w:sz w:val="20"/>
          <w:szCs w:val="20"/>
        </w:rPr>
        <w:t xml:space="preserve"> Банк/отделение Банка</w:t>
      </w:r>
      <w:r w:rsidR="001B6C4A">
        <w:rPr>
          <w:sz w:val="20"/>
          <w:szCs w:val="20"/>
        </w:rPr>
        <w:t xml:space="preserve">, либо </w:t>
      </w:r>
      <w:r w:rsidR="001B6C4A" w:rsidRPr="002673AC">
        <w:rPr>
          <w:sz w:val="20"/>
          <w:szCs w:val="20"/>
        </w:rPr>
        <w:t>посредством услуг</w:t>
      </w:r>
      <w:r w:rsidR="001B6C4A">
        <w:rPr>
          <w:sz w:val="20"/>
          <w:szCs w:val="20"/>
        </w:rPr>
        <w:t xml:space="preserve">и </w:t>
      </w:r>
      <w:r w:rsidR="000B6E57">
        <w:rPr>
          <w:sz w:val="20"/>
          <w:szCs w:val="20"/>
        </w:rPr>
        <w:t>Мобильный банк</w:t>
      </w:r>
      <w:r w:rsidR="001B6C4A">
        <w:rPr>
          <w:sz w:val="20"/>
          <w:szCs w:val="20"/>
        </w:rPr>
        <w:t xml:space="preserve"> для частных клиентов </w:t>
      </w:r>
      <w:r w:rsidR="001B6C4A" w:rsidRPr="002673AC">
        <w:rPr>
          <w:sz w:val="20"/>
          <w:szCs w:val="20"/>
        </w:rPr>
        <w:t>«</w:t>
      </w:r>
      <w:r w:rsidR="001B6C4A">
        <w:rPr>
          <w:sz w:val="20"/>
          <w:szCs w:val="20"/>
        </w:rPr>
        <w:t>ЮГ-Инвестбанк</w:t>
      </w:r>
      <w:r w:rsidR="001B6C4A" w:rsidRPr="002673AC">
        <w:rPr>
          <w:sz w:val="20"/>
          <w:szCs w:val="20"/>
        </w:rPr>
        <w:t>» (с использованием</w:t>
      </w:r>
      <w:r w:rsidR="001B6C4A">
        <w:rPr>
          <w:sz w:val="20"/>
          <w:szCs w:val="20"/>
        </w:rPr>
        <w:t xml:space="preserve"> переписки</w:t>
      </w:r>
      <w:r w:rsidR="001B6C4A" w:rsidRPr="002673AC">
        <w:rPr>
          <w:sz w:val="20"/>
          <w:szCs w:val="20"/>
        </w:rPr>
        <w:t>), при наличии у Банка технической возможности</w:t>
      </w:r>
      <w:r w:rsidR="00EA7460">
        <w:rPr>
          <w:sz w:val="20"/>
          <w:szCs w:val="20"/>
        </w:rPr>
        <w:t xml:space="preserve">.  </w:t>
      </w:r>
    </w:p>
    <w:p w14:paraId="2188E4B2" w14:textId="0C639C27" w:rsidR="00BA1A11" w:rsidRPr="00D3544A" w:rsidRDefault="00303CF3" w:rsidP="009B1545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8</w:t>
      </w:r>
      <w:r w:rsidR="00BA1A11" w:rsidRPr="002F241F">
        <w:rPr>
          <w:b/>
          <w:color w:val="auto"/>
          <w:sz w:val="20"/>
          <w:szCs w:val="20"/>
        </w:rPr>
        <w:t>.</w:t>
      </w:r>
      <w:r w:rsidR="00423306">
        <w:rPr>
          <w:b/>
          <w:color w:val="auto"/>
          <w:sz w:val="20"/>
          <w:szCs w:val="20"/>
        </w:rPr>
        <w:t>4</w:t>
      </w:r>
      <w:r w:rsidR="009B1545" w:rsidRPr="002F241F">
        <w:rPr>
          <w:b/>
          <w:color w:val="auto"/>
          <w:sz w:val="20"/>
          <w:szCs w:val="20"/>
        </w:rPr>
        <w:t>.</w:t>
      </w:r>
      <w:r w:rsidR="00BA1A11" w:rsidRPr="00D3544A">
        <w:rPr>
          <w:color w:val="auto"/>
          <w:sz w:val="20"/>
          <w:szCs w:val="20"/>
        </w:rPr>
        <w:t xml:space="preserve"> Отказ Клиента от полного получения услуг с использованием СБП не влечет за собой расторжение Договора. </w:t>
      </w:r>
    </w:p>
    <w:p w14:paraId="1BBA5316" w14:textId="5A588170" w:rsidR="00BA1A11" w:rsidRDefault="00303CF3" w:rsidP="009B1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BA1A11" w:rsidRPr="002F241F">
        <w:rPr>
          <w:rFonts w:ascii="Times New Roman" w:hAnsi="Times New Roman" w:cs="Times New Roman"/>
          <w:b/>
          <w:sz w:val="20"/>
          <w:szCs w:val="20"/>
        </w:rPr>
        <w:t>.</w:t>
      </w:r>
      <w:r w:rsidR="00423306">
        <w:rPr>
          <w:rFonts w:ascii="Times New Roman" w:hAnsi="Times New Roman" w:cs="Times New Roman"/>
          <w:b/>
          <w:sz w:val="20"/>
          <w:szCs w:val="20"/>
        </w:rPr>
        <w:t>5</w:t>
      </w:r>
      <w:r w:rsidR="009B1545" w:rsidRPr="002F241F">
        <w:rPr>
          <w:rFonts w:ascii="Times New Roman" w:hAnsi="Times New Roman" w:cs="Times New Roman"/>
          <w:b/>
          <w:sz w:val="20"/>
          <w:szCs w:val="20"/>
        </w:rPr>
        <w:t>.</w:t>
      </w:r>
      <w:r w:rsidR="00BA1A11" w:rsidRPr="00D3544A">
        <w:rPr>
          <w:rFonts w:ascii="Times New Roman" w:hAnsi="Times New Roman" w:cs="Times New Roman"/>
          <w:sz w:val="20"/>
          <w:szCs w:val="20"/>
        </w:rPr>
        <w:t xml:space="preserve"> Приостановление/прекращение использование Клиентом СБП не прекращает обязатель</w:t>
      </w:r>
      <w:proofErr w:type="gramStart"/>
      <w:r w:rsidR="00BA1A11" w:rsidRPr="00D3544A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BA1A11" w:rsidRPr="00D3544A">
        <w:rPr>
          <w:rFonts w:ascii="Times New Roman" w:hAnsi="Times New Roman" w:cs="Times New Roman"/>
          <w:sz w:val="20"/>
          <w:szCs w:val="20"/>
        </w:rPr>
        <w:t>орон, возникших до момента приостановления/прекращения использования Клиентом СБП.</w:t>
      </w:r>
    </w:p>
    <w:p w14:paraId="56124556" w14:textId="77777777" w:rsidR="00A47A2E" w:rsidRDefault="00A47A2E" w:rsidP="009B1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AE5FC" w14:textId="0CFCFBF9" w:rsidR="00A47A2E" w:rsidRDefault="00A47A2E" w:rsidP="009B1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5B39AD" w14:textId="26C080DC" w:rsidR="009235DF" w:rsidRDefault="009235DF" w:rsidP="009B1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DC0CA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37B4669F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6F1C945B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295CD617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070AAA48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2DC94841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1D4B7FB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0829C70B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4CE7093D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5E50999D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33B800A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5CBBF44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61020F59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3ACBB99A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625468B1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72E9427B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4C6522DE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570FA27F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74218218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4EE586EE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16B8F04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306A3297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70F6CEEA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36622636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0951D91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53315026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1A26A7CF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21AC3925" w14:textId="77777777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434C904D" w14:textId="1C7F1D40" w:rsidR="00BA3F80" w:rsidRDefault="00BA3F80" w:rsidP="009235DF">
      <w:pPr>
        <w:pStyle w:val="Default"/>
        <w:jc w:val="right"/>
        <w:rPr>
          <w:b/>
          <w:bCs/>
          <w:sz w:val="20"/>
          <w:szCs w:val="20"/>
        </w:rPr>
      </w:pPr>
    </w:p>
    <w:p w14:paraId="5391CEC8" w14:textId="1BB6A0C8" w:rsidR="00F764FD" w:rsidRDefault="00F764FD" w:rsidP="009235DF">
      <w:pPr>
        <w:pStyle w:val="Default"/>
        <w:jc w:val="right"/>
        <w:rPr>
          <w:b/>
          <w:bCs/>
          <w:sz w:val="20"/>
          <w:szCs w:val="20"/>
        </w:rPr>
      </w:pPr>
    </w:p>
    <w:p w14:paraId="4842CF21" w14:textId="461100DA" w:rsidR="00F764FD" w:rsidRDefault="00F764FD" w:rsidP="009235DF">
      <w:pPr>
        <w:pStyle w:val="Default"/>
        <w:jc w:val="right"/>
        <w:rPr>
          <w:b/>
          <w:bCs/>
          <w:sz w:val="20"/>
          <w:szCs w:val="20"/>
        </w:rPr>
      </w:pPr>
    </w:p>
    <w:p w14:paraId="155A7933" w14:textId="4AE85060" w:rsidR="00F764FD" w:rsidRDefault="00F764FD" w:rsidP="009235DF">
      <w:pPr>
        <w:pStyle w:val="Default"/>
        <w:jc w:val="right"/>
        <w:rPr>
          <w:b/>
          <w:bCs/>
          <w:sz w:val="20"/>
          <w:szCs w:val="20"/>
        </w:rPr>
      </w:pPr>
    </w:p>
    <w:p w14:paraId="4D604B37" w14:textId="02325CBE" w:rsidR="00F764FD" w:rsidRDefault="00F764FD" w:rsidP="009235DF">
      <w:pPr>
        <w:pStyle w:val="Default"/>
        <w:jc w:val="right"/>
        <w:rPr>
          <w:b/>
          <w:bCs/>
          <w:sz w:val="20"/>
          <w:szCs w:val="20"/>
        </w:rPr>
      </w:pPr>
    </w:p>
    <w:p w14:paraId="611C9DBE" w14:textId="77777777" w:rsidR="00F764FD" w:rsidRDefault="00F764FD" w:rsidP="009235DF">
      <w:pPr>
        <w:pStyle w:val="Default"/>
        <w:jc w:val="right"/>
        <w:rPr>
          <w:b/>
          <w:bCs/>
          <w:sz w:val="20"/>
          <w:szCs w:val="20"/>
        </w:rPr>
      </w:pPr>
    </w:p>
    <w:p w14:paraId="4F22B474" w14:textId="43754FF7" w:rsidR="009235DF" w:rsidRDefault="009235DF" w:rsidP="009235DF">
      <w:pPr>
        <w:pStyle w:val="Default"/>
        <w:jc w:val="right"/>
        <w:rPr>
          <w:sz w:val="20"/>
          <w:szCs w:val="20"/>
        </w:rPr>
      </w:pPr>
      <w:bookmarkStart w:id="19" w:name="Приложение8"/>
      <w:bookmarkEnd w:id="19"/>
      <w:r>
        <w:rPr>
          <w:b/>
          <w:bCs/>
          <w:sz w:val="20"/>
          <w:szCs w:val="20"/>
        </w:rPr>
        <w:lastRenderedPageBreak/>
        <w:t xml:space="preserve">Приложение № 8 </w:t>
      </w:r>
    </w:p>
    <w:p w14:paraId="0171A66D" w14:textId="77777777" w:rsidR="009235DF" w:rsidRDefault="009235DF" w:rsidP="009235DF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Договору комплексного банковского обслуживания физических лиц в ЮГ-Инвестбанк (ПАО)</w:t>
      </w:r>
    </w:p>
    <w:p w14:paraId="000A66BD" w14:textId="77777777" w:rsidR="009235DF" w:rsidRDefault="009235DF" w:rsidP="009235DF">
      <w:pPr>
        <w:pStyle w:val="Default"/>
        <w:jc w:val="center"/>
        <w:rPr>
          <w:b/>
          <w:bCs/>
          <w:sz w:val="20"/>
          <w:szCs w:val="20"/>
        </w:rPr>
      </w:pPr>
    </w:p>
    <w:p w14:paraId="2A140A8C" w14:textId="20D8BCBF" w:rsidR="009235DF" w:rsidRDefault="009235DF" w:rsidP="009235D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Правила открытия и обслуживания банковских счетов в драгоценных металлах                                           ЮГ-Инвестбанк (ПАО)</w:t>
      </w:r>
    </w:p>
    <w:p w14:paraId="7BE86099" w14:textId="3417EF26" w:rsidR="001467FE" w:rsidRDefault="009235DF" w:rsidP="00644CEA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(далее – «Правила по счету в драгоценных металлах»)</w:t>
      </w:r>
    </w:p>
    <w:p w14:paraId="6329FC93" w14:textId="5B28F520" w:rsidR="001467FE" w:rsidRDefault="001467FE" w:rsidP="001467F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ДОПОЛНИТЕЛЬНЫЕ ТЕРМИНЫ</w:t>
      </w:r>
      <w:r w:rsidRPr="00055F1B">
        <w:rPr>
          <w:b/>
          <w:bCs/>
          <w:sz w:val="20"/>
          <w:szCs w:val="20"/>
        </w:rPr>
        <w:t>, используемые в настоящем Приложении</w:t>
      </w:r>
      <w:r>
        <w:rPr>
          <w:b/>
          <w:bCs/>
          <w:sz w:val="20"/>
          <w:szCs w:val="20"/>
        </w:rPr>
        <w:t xml:space="preserve"> </w:t>
      </w:r>
    </w:p>
    <w:p w14:paraId="4D50C03D" w14:textId="056FD1AC" w:rsidR="008C7DD3" w:rsidRPr="00082E3C" w:rsidRDefault="00082E3C" w:rsidP="00082E3C">
      <w:pPr>
        <w:pStyle w:val="20"/>
        <w:shd w:val="clear" w:color="auto" w:fill="auto"/>
        <w:spacing w:after="0" w:line="240" w:lineRule="auto"/>
        <w:jc w:val="both"/>
        <w:rPr>
          <w:b/>
          <w:bCs/>
          <w:sz w:val="20"/>
          <w:szCs w:val="20"/>
        </w:rPr>
      </w:pPr>
      <w:r w:rsidRPr="00082E3C">
        <w:rPr>
          <w:b/>
          <w:bCs/>
          <w:sz w:val="20"/>
          <w:szCs w:val="20"/>
        </w:rPr>
        <w:t xml:space="preserve">Масса драгоценного металла – </w:t>
      </w:r>
      <w:r w:rsidRPr="00082E3C">
        <w:rPr>
          <w:sz w:val="20"/>
          <w:szCs w:val="20"/>
        </w:rPr>
        <w:t>лигатурная масса (фактическая общая масса сплава или порошка, содержащая драгоценный металл). Для золота - в массе химической чистоты драгоценного металла.</w:t>
      </w:r>
    </w:p>
    <w:p w14:paraId="27FC706D" w14:textId="56196AEC" w:rsidR="004D33EB" w:rsidRDefault="00082E3C" w:rsidP="000E7048">
      <w:pPr>
        <w:pStyle w:val="Default"/>
        <w:spacing w:after="120"/>
        <w:jc w:val="both"/>
        <w:rPr>
          <w:sz w:val="20"/>
          <w:szCs w:val="20"/>
        </w:rPr>
      </w:pPr>
      <w:r w:rsidRPr="00082E3C">
        <w:rPr>
          <w:b/>
          <w:bCs/>
          <w:sz w:val="20"/>
          <w:szCs w:val="20"/>
        </w:rPr>
        <w:t xml:space="preserve">Сертификат (паспорт) - </w:t>
      </w:r>
      <w:r w:rsidR="004D33EB" w:rsidRPr="004D33EB">
        <w:rPr>
          <w:sz w:val="20"/>
          <w:szCs w:val="20"/>
        </w:rPr>
        <w:t>документ, подтверждающий соответствие слитков установленным качественным и количественным характеристикам и техническим требованиям.</w:t>
      </w:r>
    </w:p>
    <w:p w14:paraId="40C63F21" w14:textId="77777777" w:rsidR="004D33EB" w:rsidRPr="00D709B9" w:rsidRDefault="004D33EB" w:rsidP="004D33E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Pr="00D709B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ОБЩИЕ ПОЛОЖЕНИЯ</w:t>
      </w:r>
    </w:p>
    <w:p w14:paraId="678D3EF3" w14:textId="1AD1AE47" w:rsidR="00E34436" w:rsidRDefault="004D33EB" w:rsidP="00E34436">
      <w:pPr>
        <w:pStyle w:val="Default"/>
        <w:jc w:val="both"/>
        <w:rPr>
          <w:sz w:val="20"/>
          <w:szCs w:val="20"/>
        </w:rPr>
      </w:pPr>
      <w:r w:rsidRPr="004D33EB">
        <w:rPr>
          <w:b/>
          <w:bCs/>
          <w:sz w:val="20"/>
          <w:szCs w:val="20"/>
        </w:rPr>
        <w:t>2.1.</w:t>
      </w:r>
      <w:r>
        <w:rPr>
          <w:b/>
          <w:bCs/>
          <w:sz w:val="20"/>
          <w:szCs w:val="20"/>
        </w:rPr>
        <w:t xml:space="preserve"> </w:t>
      </w:r>
      <w:r w:rsidR="00E34436">
        <w:rPr>
          <w:sz w:val="20"/>
          <w:szCs w:val="20"/>
        </w:rPr>
        <w:t xml:space="preserve">Настоящие Правила по счету в драгоценных металлах являются неотъемлемой частью Договора, определяют порядок открытия и обслуживания счета в драгоценных металлах. </w:t>
      </w:r>
    </w:p>
    <w:p w14:paraId="07A5CFA7" w14:textId="28E1B522" w:rsidR="00E34436" w:rsidRDefault="00E94D43" w:rsidP="000E7048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E34436">
        <w:rPr>
          <w:b/>
          <w:bCs/>
          <w:sz w:val="20"/>
          <w:szCs w:val="20"/>
        </w:rPr>
        <w:t xml:space="preserve">.2. </w:t>
      </w:r>
      <w:r w:rsidR="00E34436">
        <w:rPr>
          <w:sz w:val="20"/>
          <w:szCs w:val="20"/>
        </w:rPr>
        <w:t xml:space="preserve">Все, что не определено Правилами по счету в драгоценных металлах, регулируется Договором, законодательством Российской Федерации и банковскими правилами. </w:t>
      </w:r>
    </w:p>
    <w:p w14:paraId="6A77112B" w14:textId="40EB087E" w:rsidR="00E34436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>
        <w:rPr>
          <w:b/>
          <w:bCs/>
          <w:sz w:val="20"/>
          <w:szCs w:val="20"/>
        </w:rPr>
        <w:t>.ПОРЯДОК ОТКРЫТИЯ И ОБСЛУЖИВАНИЯ СЧЕТА</w:t>
      </w:r>
      <w:r w:rsidR="00EA1113">
        <w:rPr>
          <w:b/>
          <w:bCs/>
          <w:sz w:val="20"/>
          <w:szCs w:val="20"/>
        </w:rPr>
        <w:t xml:space="preserve"> В ДРАГОЦЕННЫХ МЕТАЛЛАХ</w:t>
      </w:r>
      <w:r w:rsidR="00E34436">
        <w:rPr>
          <w:b/>
          <w:bCs/>
          <w:sz w:val="20"/>
          <w:szCs w:val="20"/>
        </w:rPr>
        <w:t xml:space="preserve">  </w:t>
      </w:r>
    </w:p>
    <w:p w14:paraId="4D77B389" w14:textId="2034F757" w:rsidR="00D003FC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>
        <w:rPr>
          <w:b/>
          <w:bCs/>
          <w:sz w:val="20"/>
          <w:szCs w:val="20"/>
        </w:rPr>
        <w:t xml:space="preserve">.1. </w:t>
      </w:r>
      <w:r w:rsidR="00E34436">
        <w:rPr>
          <w:sz w:val="20"/>
          <w:szCs w:val="20"/>
        </w:rPr>
        <w:t xml:space="preserve">Банк открывает Клиенту </w:t>
      </w:r>
      <w:r w:rsidR="00DE0FE7">
        <w:rPr>
          <w:sz w:val="20"/>
          <w:szCs w:val="20"/>
        </w:rPr>
        <w:t>счет</w:t>
      </w:r>
      <w:r w:rsidR="00E34436">
        <w:rPr>
          <w:sz w:val="20"/>
          <w:szCs w:val="20"/>
        </w:rPr>
        <w:t xml:space="preserve"> в</w:t>
      </w:r>
      <w:r w:rsidR="00DE0FE7">
        <w:rPr>
          <w:sz w:val="20"/>
          <w:szCs w:val="20"/>
        </w:rPr>
        <w:t xml:space="preserve"> драгоценных металлах</w:t>
      </w:r>
      <w:r w:rsidR="00E34436">
        <w:rPr>
          <w:sz w:val="20"/>
          <w:szCs w:val="20"/>
        </w:rPr>
        <w:t xml:space="preserve"> соответствии с п. 3.1. Договора</w:t>
      </w:r>
      <w:r w:rsidR="009974A3">
        <w:rPr>
          <w:sz w:val="20"/>
          <w:szCs w:val="20"/>
        </w:rPr>
        <w:t xml:space="preserve"> </w:t>
      </w:r>
      <w:r w:rsidR="00D003FC" w:rsidRPr="00C762CE">
        <w:rPr>
          <w:sz w:val="20"/>
          <w:szCs w:val="20"/>
        </w:rPr>
        <w:t>при обращен</w:t>
      </w:r>
      <w:r w:rsidR="00D003FC">
        <w:rPr>
          <w:sz w:val="20"/>
          <w:szCs w:val="20"/>
        </w:rPr>
        <w:t>ии Клиента в Банк</w:t>
      </w:r>
      <w:r w:rsidR="009974A3">
        <w:rPr>
          <w:sz w:val="20"/>
          <w:szCs w:val="20"/>
        </w:rPr>
        <w:t>.</w:t>
      </w:r>
    </w:p>
    <w:p w14:paraId="7F38CB0A" w14:textId="744899B3" w:rsidR="00C2268E" w:rsidRPr="00C2268E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C2268E" w:rsidRPr="00C2268E">
        <w:rPr>
          <w:b/>
          <w:bCs/>
          <w:sz w:val="20"/>
          <w:szCs w:val="20"/>
        </w:rPr>
        <w:t xml:space="preserve">.2. </w:t>
      </w:r>
      <w:r w:rsidR="00C2268E">
        <w:rPr>
          <w:sz w:val="20"/>
          <w:szCs w:val="20"/>
        </w:rPr>
        <w:t>Счета в драгоценных металлах открываются в золоте</w:t>
      </w:r>
      <w:r w:rsidR="00A36725">
        <w:rPr>
          <w:sz w:val="20"/>
          <w:szCs w:val="20"/>
        </w:rPr>
        <w:t>.</w:t>
      </w:r>
    </w:p>
    <w:p w14:paraId="7FBBB0F6" w14:textId="6F1C4DDF" w:rsidR="00E34436" w:rsidRDefault="00E94D43" w:rsidP="00E34436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34436" w:rsidRPr="00172009">
        <w:rPr>
          <w:rFonts w:ascii="Times New Roman" w:hAnsi="Times New Roman" w:cs="Times New Roman"/>
          <w:b/>
          <w:sz w:val="20"/>
          <w:szCs w:val="20"/>
        </w:rPr>
        <w:t>.</w:t>
      </w:r>
      <w:r w:rsidR="00C2268E">
        <w:rPr>
          <w:rFonts w:ascii="Times New Roman" w:hAnsi="Times New Roman" w:cs="Times New Roman"/>
          <w:b/>
          <w:sz w:val="20"/>
          <w:szCs w:val="20"/>
        </w:rPr>
        <w:t>3</w:t>
      </w:r>
      <w:r w:rsidR="00E34436" w:rsidRPr="00172009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E34436" w:rsidRPr="00172009">
        <w:rPr>
          <w:rFonts w:ascii="Times New Roman" w:hAnsi="Times New Roman" w:cs="Times New Roman"/>
          <w:color w:val="000000"/>
          <w:sz w:val="20"/>
          <w:szCs w:val="20"/>
        </w:rPr>
        <w:t>Для открытия сч</w:t>
      </w:r>
      <w:r w:rsidR="00E34436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E34436" w:rsidRPr="00172009">
        <w:rPr>
          <w:rFonts w:ascii="Times New Roman" w:hAnsi="Times New Roman" w:cs="Times New Roman"/>
          <w:color w:val="000000"/>
          <w:sz w:val="20"/>
          <w:szCs w:val="20"/>
        </w:rPr>
        <w:t>та</w:t>
      </w:r>
      <w:r w:rsidR="009974A3">
        <w:rPr>
          <w:rFonts w:ascii="Times New Roman" w:hAnsi="Times New Roman" w:cs="Times New Roman"/>
          <w:color w:val="000000"/>
          <w:sz w:val="20"/>
          <w:szCs w:val="20"/>
        </w:rPr>
        <w:t xml:space="preserve"> в драгоценных металлах </w:t>
      </w:r>
      <w:r w:rsidR="00E34436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 w:rsidR="00E34436">
        <w:rPr>
          <w:rFonts w:ascii="Times New Roman" w:hAnsi="Times New Roman" w:cs="Times New Roman"/>
          <w:bCs/>
          <w:color w:val="000000"/>
          <w:sz w:val="20"/>
          <w:szCs w:val="20"/>
        </w:rPr>
        <w:t>лиент</w:t>
      </w:r>
      <w:r w:rsidR="00E34436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34436"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представляет в </w:t>
      </w:r>
      <w:r w:rsidR="00E34436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>Б</w:t>
      </w:r>
      <w:r w:rsidR="00E34436">
        <w:rPr>
          <w:rFonts w:ascii="Times New Roman" w:hAnsi="Times New Roman" w:cs="Times New Roman"/>
          <w:bCs/>
          <w:color w:val="000000"/>
          <w:sz w:val="20"/>
          <w:szCs w:val="20"/>
        </w:rPr>
        <w:t>анк</w:t>
      </w:r>
      <w:r w:rsidR="00E34436" w:rsidRPr="001720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все необходимые </w:t>
      </w:r>
      <w:r w:rsidR="00E34436" w:rsidRPr="00172009">
        <w:rPr>
          <w:rFonts w:ascii="Times New Roman" w:hAnsi="Times New Roman" w:cs="Times New Roman"/>
          <w:color w:val="000000"/>
          <w:sz w:val="20"/>
          <w:szCs w:val="20"/>
        </w:rPr>
        <w:t>надлежащим образом оформленные документы:</w:t>
      </w:r>
    </w:p>
    <w:p w14:paraId="5E80D210" w14:textId="77777777" w:rsidR="00E34436" w:rsidRPr="00172009" w:rsidRDefault="00E34436" w:rsidP="00E34436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заявление-анкету Клиента;</w:t>
      </w:r>
    </w:p>
    <w:p w14:paraId="0F07A408" w14:textId="77777777" w:rsidR="00E34436" w:rsidRPr="00172009" w:rsidRDefault="00E34436" w:rsidP="00E34436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личность;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32C6FD1" w14:textId="77777777" w:rsidR="00E34436" w:rsidRPr="00172009" w:rsidRDefault="00E34436" w:rsidP="00E34436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свидетельство о постановке на налоговый уч</w:t>
      </w:r>
      <w:r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>т в налоговом органе (при наличии);</w:t>
      </w:r>
    </w:p>
    <w:p w14:paraId="4ACA8582" w14:textId="77777777" w:rsidR="00E34436" w:rsidRDefault="00E34436" w:rsidP="00E34436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172009">
        <w:rPr>
          <w:rFonts w:ascii="Times New Roman" w:hAnsi="Times New Roman" w:cs="Times New Roman"/>
          <w:color w:val="000000"/>
          <w:sz w:val="20"/>
          <w:szCs w:val="20"/>
        </w:rPr>
        <w:t xml:space="preserve"> также другие документы по требованию Банка.</w:t>
      </w:r>
    </w:p>
    <w:p w14:paraId="5670AB3C" w14:textId="6FE331F8" w:rsidR="00E34436" w:rsidRPr="00172009" w:rsidRDefault="00E94D43" w:rsidP="00E34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3</w:t>
      </w:r>
      <w:r w:rsidR="00E34436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.</w:t>
      </w:r>
      <w:r w:rsidR="00C2268E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4</w:t>
      </w:r>
      <w:r w:rsidR="00E34436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 xml:space="preserve">. 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Открытие К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лиенту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сч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та производится только в том случае, если Б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анком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получены все предусмотренные действующим законодательством Российской Федерации, нормативными актами Банка России, банковскими правилами и Договором документы, а также произведена идентификация К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лиента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14:paraId="3B6602ED" w14:textId="32BFAE61" w:rsidR="00E34436" w:rsidRPr="00172009" w:rsidRDefault="00E34436" w:rsidP="00E34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Перечень документов и сведений, необходимых для идентификации К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лиента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, устанавливается законодательством Российской Федерации, нормативными актами Банка России, </w:t>
      </w:r>
      <w:r w:rsidR="00C2268E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внутренними локальными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нормативными </w:t>
      </w:r>
      <w:r w:rsidR="00EF18F4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актами Банка</w:t>
      </w:r>
      <w:r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14:paraId="538B07AD" w14:textId="10642439" w:rsidR="00E34436" w:rsidRDefault="00E94D43" w:rsidP="00E34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3</w:t>
      </w:r>
      <w:r w:rsidR="00E34436" w:rsidRPr="00172009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.</w:t>
      </w:r>
      <w:r w:rsidR="00C2268E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5</w:t>
      </w:r>
      <w:r w:rsidR="00E34436" w:rsidRPr="00172009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.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Б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анк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открывает К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лиенту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сч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т</w:t>
      </w:r>
      <w:r w:rsidR="00C2268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в драгоценных металлах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не позднее банковского дня, следующего за дн</w:t>
      </w:r>
      <w:r w:rsidR="00E34436">
        <w:rPr>
          <w:rFonts w:ascii="Times New Roman" w:hAnsi="Times New Roman" w:cs="Times New Roman"/>
          <w:color w:val="000000"/>
          <w:spacing w:val="-5"/>
          <w:sz w:val="20"/>
          <w:szCs w:val="20"/>
        </w:rPr>
        <w:t>е</w:t>
      </w:r>
      <w:r w:rsidR="00E34436" w:rsidRPr="00172009">
        <w:rPr>
          <w:rFonts w:ascii="Times New Roman" w:hAnsi="Times New Roman" w:cs="Times New Roman"/>
          <w:color w:val="000000"/>
          <w:spacing w:val="-5"/>
          <w:sz w:val="20"/>
          <w:szCs w:val="20"/>
        </w:rPr>
        <w:t>м предоставления всех необходимых надлежаще оформленных документов.</w:t>
      </w:r>
    </w:p>
    <w:p w14:paraId="17B25FED" w14:textId="40FD34B7" w:rsidR="00E34436" w:rsidRDefault="00E94D43" w:rsidP="00E34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34436" w:rsidRPr="007A5EDE">
        <w:rPr>
          <w:rFonts w:ascii="Times New Roman" w:hAnsi="Times New Roman" w:cs="Times New Roman"/>
          <w:b/>
          <w:sz w:val="20"/>
          <w:szCs w:val="20"/>
        </w:rPr>
        <w:t>.</w:t>
      </w:r>
      <w:r w:rsidR="008017D3">
        <w:rPr>
          <w:rFonts w:ascii="Times New Roman" w:hAnsi="Times New Roman" w:cs="Times New Roman"/>
          <w:b/>
          <w:sz w:val="20"/>
          <w:szCs w:val="20"/>
        </w:rPr>
        <w:t>6</w:t>
      </w:r>
      <w:r w:rsidR="00E34436" w:rsidRPr="007A5EDE">
        <w:rPr>
          <w:rFonts w:ascii="Times New Roman" w:hAnsi="Times New Roman" w:cs="Times New Roman"/>
          <w:b/>
          <w:sz w:val="20"/>
          <w:szCs w:val="20"/>
        </w:rPr>
        <w:t>.</w:t>
      </w:r>
      <w:r w:rsidR="00E34436" w:rsidRPr="007A5EDE">
        <w:rPr>
          <w:rFonts w:ascii="Times New Roman" w:hAnsi="Times New Roman" w:cs="Times New Roman"/>
          <w:sz w:val="20"/>
          <w:szCs w:val="20"/>
        </w:rPr>
        <w:t xml:space="preserve"> При осуществлении операций по счету</w:t>
      </w:r>
      <w:r w:rsidR="000B02F8" w:rsidRPr="000B02F8">
        <w:rPr>
          <w:rFonts w:ascii="Times New Roman" w:hAnsi="Times New Roman" w:cs="Times New Roman"/>
          <w:sz w:val="20"/>
          <w:szCs w:val="20"/>
        </w:rPr>
        <w:t xml:space="preserve"> </w:t>
      </w:r>
      <w:r w:rsidR="000B02F8">
        <w:rPr>
          <w:rFonts w:ascii="Times New Roman" w:hAnsi="Times New Roman" w:cs="Times New Roman"/>
          <w:sz w:val="20"/>
          <w:szCs w:val="20"/>
        </w:rPr>
        <w:t>в драгоценных металлах</w:t>
      </w:r>
      <w:r w:rsidR="00E34436" w:rsidRPr="007A5EDE">
        <w:rPr>
          <w:rFonts w:ascii="Times New Roman" w:hAnsi="Times New Roman" w:cs="Times New Roman"/>
          <w:sz w:val="20"/>
          <w:szCs w:val="20"/>
        </w:rPr>
        <w:t xml:space="preserve"> Стороны руководствуются действующим законодательством Российской Федерации,</w:t>
      </w:r>
      <w:r w:rsidR="00E34436">
        <w:rPr>
          <w:rFonts w:ascii="Times New Roman" w:hAnsi="Times New Roman" w:cs="Times New Roman"/>
          <w:sz w:val="20"/>
          <w:szCs w:val="20"/>
        </w:rPr>
        <w:t xml:space="preserve"> </w:t>
      </w:r>
      <w:r w:rsidR="00E34436" w:rsidRPr="007A5EDE">
        <w:rPr>
          <w:rFonts w:ascii="Times New Roman" w:hAnsi="Times New Roman" w:cs="Times New Roman"/>
          <w:sz w:val="20"/>
          <w:szCs w:val="20"/>
        </w:rPr>
        <w:t xml:space="preserve">нормативными актами Банка России, внутренними </w:t>
      </w:r>
      <w:r w:rsidR="00E34436" w:rsidRPr="007A5EDE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локальными нормативными актами </w:t>
      </w:r>
      <w:r w:rsidR="00E34436" w:rsidRPr="007A5EDE">
        <w:rPr>
          <w:rFonts w:ascii="Times New Roman" w:hAnsi="Times New Roman" w:cs="Times New Roman"/>
          <w:sz w:val="20"/>
          <w:szCs w:val="20"/>
        </w:rPr>
        <w:t>Банка</w:t>
      </w:r>
      <w:r w:rsidR="00E34436">
        <w:rPr>
          <w:rFonts w:ascii="Times New Roman" w:hAnsi="Times New Roman" w:cs="Times New Roman"/>
          <w:sz w:val="20"/>
          <w:szCs w:val="20"/>
        </w:rPr>
        <w:t>,</w:t>
      </w:r>
      <w:r w:rsidR="00E34436" w:rsidRPr="007A5EDE">
        <w:rPr>
          <w:rFonts w:ascii="Times New Roman" w:hAnsi="Times New Roman" w:cs="Times New Roman"/>
          <w:sz w:val="20"/>
          <w:szCs w:val="20"/>
        </w:rPr>
        <w:t xml:space="preserve"> Договором</w:t>
      </w:r>
      <w:r w:rsidR="004444B9">
        <w:rPr>
          <w:rFonts w:ascii="Times New Roman" w:hAnsi="Times New Roman" w:cs="Times New Roman"/>
          <w:sz w:val="20"/>
          <w:szCs w:val="20"/>
        </w:rPr>
        <w:t xml:space="preserve"> </w:t>
      </w:r>
      <w:r w:rsidR="00E34436">
        <w:rPr>
          <w:rFonts w:ascii="Times New Roman" w:hAnsi="Times New Roman" w:cs="Times New Roman"/>
          <w:sz w:val="20"/>
          <w:szCs w:val="20"/>
        </w:rPr>
        <w:t>и настоящими Правилами по счету</w:t>
      </w:r>
      <w:r w:rsidR="000B02F8">
        <w:rPr>
          <w:rFonts w:ascii="Times New Roman" w:hAnsi="Times New Roman" w:cs="Times New Roman"/>
          <w:sz w:val="20"/>
          <w:szCs w:val="20"/>
        </w:rPr>
        <w:t xml:space="preserve"> в драгоценных металлах</w:t>
      </w:r>
      <w:r w:rsidR="00E34436" w:rsidRPr="007A5EDE">
        <w:rPr>
          <w:rFonts w:ascii="Times New Roman" w:hAnsi="Times New Roman" w:cs="Times New Roman"/>
          <w:sz w:val="20"/>
          <w:szCs w:val="20"/>
        </w:rPr>
        <w:t>.</w:t>
      </w:r>
    </w:p>
    <w:p w14:paraId="68729FC7" w14:textId="32FA785D" w:rsidR="00E34436" w:rsidRPr="007A5EDE" w:rsidRDefault="00E94D43" w:rsidP="00E34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34436" w:rsidRPr="007A5ED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3443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34436" w:rsidRPr="007A5ED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34436" w:rsidRPr="007A5EDE">
        <w:rPr>
          <w:rFonts w:ascii="Times New Roman" w:hAnsi="Times New Roman" w:cs="Times New Roman"/>
          <w:sz w:val="20"/>
          <w:szCs w:val="20"/>
        </w:rPr>
        <w:t>По счету</w:t>
      </w:r>
      <w:r w:rsidR="00571DDD">
        <w:rPr>
          <w:rFonts w:ascii="Times New Roman" w:hAnsi="Times New Roman" w:cs="Times New Roman"/>
          <w:sz w:val="20"/>
          <w:szCs w:val="20"/>
        </w:rPr>
        <w:t xml:space="preserve"> в драгоценных металлах</w:t>
      </w:r>
      <w:r w:rsidR="00E34436" w:rsidRPr="007A5EDE">
        <w:rPr>
          <w:rFonts w:ascii="Times New Roman" w:hAnsi="Times New Roman" w:cs="Times New Roman"/>
          <w:sz w:val="20"/>
          <w:szCs w:val="20"/>
        </w:rPr>
        <w:t xml:space="preserve"> проводятся следующие операции: </w:t>
      </w:r>
    </w:p>
    <w:p w14:paraId="27695F3D" w14:textId="631EF506" w:rsidR="009F43E1" w:rsidRPr="009F43E1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 w:rsidRPr="007A5EDE">
        <w:rPr>
          <w:b/>
          <w:bCs/>
          <w:sz w:val="20"/>
          <w:szCs w:val="20"/>
        </w:rPr>
        <w:t>.</w:t>
      </w:r>
      <w:r w:rsidR="00E34436">
        <w:rPr>
          <w:b/>
          <w:bCs/>
          <w:sz w:val="20"/>
          <w:szCs w:val="20"/>
        </w:rPr>
        <w:t>7</w:t>
      </w:r>
      <w:r w:rsidR="00E34436" w:rsidRPr="007A5EDE">
        <w:rPr>
          <w:b/>
          <w:bCs/>
          <w:sz w:val="20"/>
          <w:szCs w:val="20"/>
        </w:rPr>
        <w:t xml:space="preserve">.1. </w:t>
      </w:r>
      <w:r w:rsidR="009F43E1">
        <w:rPr>
          <w:sz w:val="20"/>
          <w:szCs w:val="20"/>
        </w:rPr>
        <w:t>покупка у Банка драгоценного металла и зачисление его на счет в драгоценных металлах;</w:t>
      </w:r>
    </w:p>
    <w:p w14:paraId="346279F1" w14:textId="384590D8" w:rsidR="00E34436" w:rsidRPr="007A5EDE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 w:rsidRPr="007A5EDE">
        <w:rPr>
          <w:b/>
          <w:bCs/>
          <w:sz w:val="20"/>
          <w:szCs w:val="20"/>
        </w:rPr>
        <w:t>.</w:t>
      </w:r>
      <w:r w:rsidR="00E34436">
        <w:rPr>
          <w:b/>
          <w:bCs/>
          <w:sz w:val="20"/>
          <w:szCs w:val="20"/>
        </w:rPr>
        <w:t>7</w:t>
      </w:r>
      <w:r w:rsidR="00E34436" w:rsidRPr="007A5EDE">
        <w:rPr>
          <w:b/>
          <w:bCs/>
          <w:sz w:val="20"/>
          <w:szCs w:val="20"/>
        </w:rPr>
        <w:t xml:space="preserve">.2. </w:t>
      </w:r>
      <w:r w:rsidR="00E34436" w:rsidRPr="007A5EDE">
        <w:rPr>
          <w:sz w:val="20"/>
          <w:szCs w:val="20"/>
        </w:rPr>
        <w:t xml:space="preserve">списание Банком </w:t>
      </w:r>
      <w:r w:rsidR="00EE0EBA">
        <w:rPr>
          <w:sz w:val="20"/>
          <w:szCs w:val="20"/>
        </w:rPr>
        <w:t xml:space="preserve">драгоценных металлов </w:t>
      </w:r>
      <w:r w:rsidR="00E34436" w:rsidRPr="007A5EDE">
        <w:rPr>
          <w:sz w:val="20"/>
          <w:szCs w:val="20"/>
        </w:rPr>
        <w:t xml:space="preserve">без дополнительных распоряжений (Клиент заранее дает акцепт) Клиента в счет погашения задолженности Клиента перед Банком; </w:t>
      </w:r>
    </w:p>
    <w:p w14:paraId="7F7CA7CD" w14:textId="44BDAD5D" w:rsidR="00EE0EBA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 w:rsidRPr="007A5EDE">
        <w:rPr>
          <w:b/>
          <w:bCs/>
          <w:sz w:val="20"/>
          <w:szCs w:val="20"/>
        </w:rPr>
        <w:t>.</w:t>
      </w:r>
      <w:r w:rsidR="00E34436">
        <w:rPr>
          <w:b/>
          <w:bCs/>
          <w:sz w:val="20"/>
          <w:szCs w:val="20"/>
        </w:rPr>
        <w:t>7</w:t>
      </w:r>
      <w:r w:rsidR="00E34436" w:rsidRPr="007A5EDE">
        <w:rPr>
          <w:b/>
          <w:bCs/>
          <w:sz w:val="20"/>
          <w:szCs w:val="20"/>
        </w:rPr>
        <w:t>.</w:t>
      </w:r>
      <w:r w:rsidR="008B345C">
        <w:rPr>
          <w:b/>
          <w:bCs/>
          <w:sz w:val="20"/>
          <w:szCs w:val="20"/>
        </w:rPr>
        <w:t>3</w:t>
      </w:r>
      <w:r w:rsidR="00E34436" w:rsidRPr="007A5EDE">
        <w:rPr>
          <w:b/>
          <w:bCs/>
          <w:sz w:val="20"/>
          <w:szCs w:val="20"/>
        </w:rPr>
        <w:t xml:space="preserve">. </w:t>
      </w:r>
      <w:r w:rsidR="00EE0EBA" w:rsidRPr="00EE0EBA">
        <w:rPr>
          <w:sz w:val="20"/>
          <w:szCs w:val="20"/>
        </w:rPr>
        <w:t>продажа</w:t>
      </w:r>
      <w:r w:rsidR="00EE0EBA">
        <w:rPr>
          <w:sz w:val="20"/>
          <w:szCs w:val="20"/>
        </w:rPr>
        <w:t xml:space="preserve"> Банку драгоценного металла со счета в драгоценных металлах</w:t>
      </w:r>
      <w:r w:rsidR="008B345C">
        <w:rPr>
          <w:sz w:val="20"/>
          <w:szCs w:val="20"/>
        </w:rPr>
        <w:t>.</w:t>
      </w:r>
    </w:p>
    <w:p w14:paraId="38D7CE64" w14:textId="6E096E79" w:rsidR="00D11A4D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 w:rsidRPr="007A5EDE">
        <w:rPr>
          <w:b/>
          <w:bCs/>
          <w:sz w:val="20"/>
          <w:szCs w:val="20"/>
        </w:rPr>
        <w:t>.</w:t>
      </w:r>
      <w:r w:rsidR="00E34436">
        <w:rPr>
          <w:b/>
          <w:bCs/>
          <w:sz w:val="20"/>
          <w:szCs w:val="20"/>
        </w:rPr>
        <w:t>8</w:t>
      </w:r>
      <w:r w:rsidR="00E34436" w:rsidRPr="007A5EDE">
        <w:rPr>
          <w:b/>
          <w:bCs/>
          <w:sz w:val="20"/>
          <w:szCs w:val="20"/>
        </w:rPr>
        <w:t xml:space="preserve">. </w:t>
      </w:r>
      <w:r w:rsidR="006E4B3E">
        <w:rPr>
          <w:sz w:val="20"/>
          <w:szCs w:val="20"/>
        </w:rPr>
        <w:t>Все операции по счету в драгоценн</w:t>
      </w:r>
      <w:r w:rsidR="006F570E">
        <w:rPr>
          <w:sz w:val="20"/>
          <w:szCs w:val="20"/>
        </w:rPr>
        <w:t xml:space="preserve">ых металлах, кроме операции указанной в п. </w:t>
      </w:r>
      <w:r>
        <w:rPr>
          <w:sz w:val="20"/>
          <w:szCs w:val="20"/>
        </w:rPr>
        <w:t>3</w:t>
      </w:r>
      <w:r w:rsidR="006F570E">
        <w:rPr>
          <w:sz w:val="20"/>
          <w:szCs w:val="20"/>
        </w:rPr>
        <w:t>.7.</w:t>
      </w:r>
      <w:r w:rsidR="004D0B56">
        <w:rPr>
          <w:sz w:val="20"/>
          <w:szCs w:val="20"/>
        </w:rPr>
        <w:t>2</w:t>
      </w:r>
      <w:r w:rsidR="006F570E">
        <w:rPr>
          <w:sz w:val="20"/>
          <w:szCs w:val="20"/>
        </w:rPr>
        <w:t>.</w:t>
      </w:r>
      <w:r w:rsidR="00D76352">
        <w:rPr>
          <w:sz w:val="20"/>
          <w:szCs w:val="20"/>
        </w:rPr>
        <w:t xml:space="preserve"> Правил по счету в драгоценных металлах, осуществляются Банком по заявлению Клиента.</w:t>
      </w:r>
      <w:r w:rsidR="00CF5777">
        <w:rPr>
          <w:sz w:val="20"/>
          <w:szCs w:val="20"/>
        </w:rPr>
        <w:t xml:space="preserve"> </w:t>
      </w:r>
    </w:p>
    <w:p w14:paraId="3027B579" w14:textId="7F39D7E4" w:rsidR="00EE0EBA" w:rsidRPr="006E4B3E" w:rsidRDefault="00D11A4D" w:rsidP="00E344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Расчетные документы, необходимые для проведения </w:t>
      </w:r>
      <w:proofErr w:type="gramStart"/>
      <w:r>
        <w:rPr>
          <w:sz w:val="20"/>
          <w:szCs w:val="20"/>
        </w:rPr>
        <w:t>указанных</w:t>
      </w:r>
      <w:proofErr w:type="gramEnd"/>
      <w:r>
        <w:rPr>
          <w:sz w:val="20"/>
          <w:szCs w:val="20"/>
        </w:rPr>
        <w:t xml:space="preserve"> в п. </w:t>
      </w:r>
      <w:r w:rsidR="00E94D43">
        <w:rPr>
          <w:sz w:val="20"/>
          <w:szCs w:val="20"/>
        </w:rPr>
        <w:t>3</w:t>
      </w:r>
      <w:r>
        <w:rPr>
          <w:sz w:val="20"/>
          <w:szCs w:val="20"/>
        </w:rPr>
        <w:t>.7. Правил по счету в драгоценных металлах операций, составляются и подписываются Банком.</w:t>
      </w:r>
    </w:p>
    <w:p w14:paraId="0522F650" w14:textId="5C37F646" w:rsidR="00E34436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>
        <w:rPr>
          <w:b/>
          <w:bCs/>
          <w:sz w:val="20"/>
          <w:szCs w:val="20"/>
        </w:rPr>
        <w:t xml:space="preserve">.9. </w:t>
      </w:r>
      <w:r w:rsidR="00FA141B" w:rsidRPr="00FA141B">
        <w:rPr>
          <w:sz w:val="20"/>
          <w:szCs w:val="20"/>
        </w:rPr>
        <w:t>Операции</w:t>
      </w:r>
      <w:r w:rsidR="00FA141B">
        <w:rPr>
          <w:sz w:val="20"/>
          <w:szCs w:val="20"/>
        </w:rPr>
        <w:t xml:space="preserve"> по банковскому счету в драгоценных металлах осуществляются в золоте с точностью до                      0,1 грамма.</w:t>
      </w:r>
    </w:p>
    <w:p w14:paraId="06FA72D8" w14:textId="2E544F5B" w:rsidR="00985029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7C2E7F" w:rsidRPr="007C2E7F">
        <w:rPr>
          <w:b/>
          <w:bCs/>
          <w:sz w:val="20"/>
          <w:szCs w:val="20"/>
        </w:rPr>
        <w:t>.10.</w:t>
      </w:r>
      <w:r w:rsidR="007C2E7F">
        <w:rPr>
          <w:b/>
          <w:bCs/>
          <w:sz w:val="20"/>
          <w:szCs w:val="20"/>
        </w:rPr>
        <w:t xml:space="preserve"> </w:t>
      </w:r>
      <w:r w:rsidR="007C2E7F">
        <w:rPr>
          <w:sz w:val="20"/>
          <w:szCs w:val="20"/>
        </w:rPr>
        <w:t>Расходные операции по счету в драгоценных металлах осуществляются в пределах остатка драгоценного металла на счете</w:t>
      </w:r>
      <w:r w:rsidR="00D11A4D">
        <w:rPr>
          <w:sz w:val="20"/>
          <w:szCs w:val="20"/>
        </w:rPr>
        <w:t xml:space="preserve"> </w:t>
      </w:r>
      <w:r w:rsidR="00D11A4D" w:rsidRPr="00FD0187">
        <w:rPr>
          <w:sz w:val="20"/>
          <w:szCs w:val="20"/>
        </w:rPr>
        <w:t>с уч</w:t>
      </w:r>
      <w:r w:rsidR="00D11A4D">
        <w:rPr>
          <w:sz w:val="20"/>
          <w:szCs w:val="20"/>
        </w:rPr>
        <w:t>е</w:t>
      </w:r>
      <w:r w:rsidR="00D11A4D" w:rsidRPr="00FD0187">
        <w:rPr>
          <w:sz w:val="20"/>
          <w:szCs w:val="20"/>
        </w:rPr>
        <w:t>том причитающейся Банку комиссии</w:t>
      </w:r>
      <w:r w:rsidR="007C2E7F">
        <w:rPr>
          <w:sz w:val="20"/>
          <w:szCs w:val="20"/>
        </w:rPr>
        <w:t>. После совершения расходных операций</w:t>
      </w:r>
      <w:r w:rsidR="00CF5777">
        <w:rPr>
          <w:sz w:val="20"/>
          <w:szCs w:val="20"/>
        </w:rPr>
        <w:t xml:space="preserve"> по счету в драгоценных металлах допускается нулевой остаток. </w:t>
      </w:r>
    </w:p>
    <w:p w14:paraId="638642E7" w14:textId="7228974F" w:rsidR="00946765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46765" w:rsidRPr="00946765">
        <w:rPr>
          <w:b/>
          <w:bCs/>
          <w:sz w:val="20"/>
          <w:szCs w:val="20"/>
        </w:rPr>
        <w:t>.11.</w:t>
      </w:r>
      <w:r w:rsidR="00946765">
        <w:rPr>
          <w:sz w:val="20"/>
          <w:szCs w:val="20"/>
        </w:rPr>
        <w:t xml:space="preserve"> При списании драгоценного металла со счета применяются формы безналичных расчетов, предусмотренные законодательством Российской Федерации.</w:t>
      </w:r>
    </w:p>
    <w:p w14:paraId="26567FB8" w14:textId="64C8C2DF" w:rsidR="00985029" w:rsidRDefault="00E94D43" w:rsidP="00E34436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85029" w:rsidRPr="00985029">
        <w:rPr>
          <w:b/>
          <w:bCs/>
          <w:sz w:val="20"/>
          <w:szCs w:val="20"/>
        </w:rPr>
        <w:t>.1</w:t>
      </w:r>
      <w:r w:rsidR="0096410B">
        <w:rPr>
          <w:b/>
          <w:bCs/>
          <w:sz w:val="20"/>
          <w:szCs w:val="20"/>
        </w:rPr>
        <w:t>2</w:t>
      </w:r>
      <w:r w:rsidR="00985029" w:rsidRPr="00985029">
        <w:rPr>
          <w:b/>
          <w:bCs/>
          <w:sz w:val="20"/>
          <w:szCs w:val="20"/>
        </w:rPr>
        <w:t>.</w:t>
      </w:r>
      <w:r w:rsidR="00985029">
        <w:rPr>
          <w:b/>
          <w:bCs/>
          <w:sz w:val="20"/>
          <w:szCs w:val="20"/>
        </w:rPr>
        <w:t xml:space="preserve"> </w:t>
      </w:r>
      <w:r w:rsidR="00985029" w:rsidRPr="00985029">
        <w:rPr>
          <w:sz w:val="20"/>
          <w:szCs w:val="20"/>
        </w:rPr>
        <w:t xml:space="preserve">Начисление </w:t>
      </w:r>
      <w:r w:rsidR="00985029" w:rsidRPr="00985029">
        <w:rPr>
          <w:bCs/>
          <w:sz w:val="20"/>
          <w:szCs w:val="20"/>
        </w:rPr>
        <w:t>процентов на</w:t>
      </w:r>
      <w:r w:rsidR="00985029">
        <w:rPr>
          <w:b/>
          <w:sz w:val="20"/>
          <w:szCs w:val="20"/>
        </w:rPr>
        <w:t xml:space="preserve"> </w:t>
      </w:r>
      <w:r w:rsidR="00985029">
        <w:rPr>
          <w:bCs/>
          <w:sz w:val="20"/>
          <w:szCs w:val="20"/>
        </w:rPr>
        <w:t>остаток драгоценного металла, находящегося на счете, не производится.</w:t>
      </w:r>
    </w:p>
    <w:p w14:paraId="5AD14909" w14:textId="71CE8D44" w:rsidR="004C7E0C" w:rsidRDefault="00E94D43" w:rsidP="00E34436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985029" w:rsidRPr="00985029">
        <w:rPr>
          <w:b/>
          <w:sz w:val="20"/>
          <w:szCs w:val="20"/>
        </w:rPr>
        <w:t>.1</w:t>
      </w:r>
      <w:r w:rsidR="0096410B">
        <w:rPr>
          <w:b/>
          <w:sz w:val="20"/>
          <w:szCs w:val="20"/>
        </w:rPr>
        <w:t>3</w:t>
      </w:r>
      <w:r w:rsidR="00985029" w:rsidRPr="00985029">
        <w:rPr>
          <w:b/>
          <w:sz w:val="20"/>
          <w:szCs w:val="20"/>
        </w:rPr>
        <w:t>.</w:t>
      </w:r>
      <w:r w:rsidR="00985029">
        <w:rPr>
          <w:b/>
          <w:sz w:val="20"/>
          <w:szCs w:val="20"/>
        </w:rPr>
        <w:t xml:space="preserve"> </w:t>
      </w:r>
      <w:r w:rsidR="004D4FEE">
        <w:rPr>
          <w:bCs/>
          <w:sz w:val="20"/>
          <w:szCs w:val="20"/>
        </w:rPr>
        <w:t xml:space="preserve">Клиент </w:t>
      </w:r>
      <w:r w:rsidR="004C7E0C">
        <w:rPr>
          <w:bCs/>
          <w:sz w:val="20"/>
          <w:szCs w:val="20"/>
        </w:rPr>
        <w:t>оплачивает</w:t>
      </w:r>
      <w:r w:rsidR="004D4FEE">
        <w:rPr>
          <w:bCs/>
          <w:sz w:val="20"/>
          <w:szCs w:val="20"/>
        </w:rPr>
        <w:t xml:space="preserve"> Банку комиссии, </w:t>
      </w:r>
      <w:r w:rsidR="004D4FEE">
        <w:rPr>
          <w:sz w:val="20"/>
          <w:szCs w:val="20"/>
        </w:rPr>
        <w:t>предусмотренные Договором и Тарифами, за операции, проводимые по счету в драгоценных металлах. Комиссии по совершенным операциям с драгоценным</w:t>
      </w:r>
      <w:r w:rsidR="0021703B">
        <w:rPr>
          <w:sz w:val="20"/>
          <w:szCs w:val="20"/>
        </w:rPr>
        <w:t>и</w:t>
      </w:r>
      <w:r w:rsidR="004D4FEE">
        <w:rPr>
          <w:sz w:val="20"/>
          <w:szCs w:val="20"/>
        </w:rPr>
        <w:t xml:space="preserve"> металл</w:t>
      </w:r>
      <w:r w:rsidR="0021703B">
        <w:rPr>
          <w:sz w:val="20"/>
          <w:szCs w:val="20"/>
        </w:rPr>
        <w:t>ами</w:t>
      </w:r>
      <w:r w:rsidR="004D4FEE">
        <w:rPr>
          <w:sz w:val="20"/>
          <w:szCs w:val="20"/>
        </w:rPr>
        <w:t xml:space="preserve"> </w:t>
      </w:r>
      <w:r w:rsidR="0021703B">
        <w:rPr>
          <w:sz w:val="20"/>
          <w:szCs w:val="20"/>
        </w:rPr>
        <w:t>списываются Банком в порядке, определенном п. 3.11.1. Договора</w:t>
      </w:r>
      <w:r w:rsidR="004C7E0C">
        <w:rPr>
          <w:sz w:val="20"/>
          <w:szCs w:val="20"/>
        </w:rPr>
        <w:t xml:space="preserve">, либо </w:t>
      </w:r>
      <w:r w:rsidR="0021703B">
        <w:rPr>
          <w:sz w:val="20"/>
          <w:szCs w:val="20"/>
        </w:rPr>
        <w:t xml:space="preserve">оплачиваются </w:t>
      </w:r>
      <w:r w:rsidR="001C7930">
        <w:rPr>
          <w:sz w:val="20"/>
          <w:szCs w:val="20"/>
        </w:rPr>
        <w:t>Клиентом</w:t>
      </w:r>
      <w:r w:rsidR="0021703B">
        <w:rPr>
          <w:sz w:val="20"/>
          <w:szCs w:val="20"/>
        </w:rPr>
        <w:t xml:space="preserve"> </w:t>
      </w:r>
      <w:r w:rsidR="004C7E0C">
        <w:rPr>
          <w:sz w:val="20"/>
          <w:szCs w:val="20"/>
        </w:rPr>
        <w:t>наличны</w:t>
      </w:r>
      <w:r w:rsidR="00A138BC">
        <w:rPr>
          <w:sz w:val="20"/>
          <w:szCs w:val="20"/>
        </w:rPr>
        <w:t>ми</w:t>
      </w:r>
      <w:r w:rsidR="004C7E0C">
        <w:rPr>
          <w:sz w:val="20"/>
          <w:szCs w:val="20"/>
        </w:rPr>
        <w:t xml:space="preserve"> денежны</w:t>
      </w:r>
      <w:r w:rsidR="00A138BC">
        <w:rPr>
          <w:sz w:val="20"/>
          <w:szCs w:val="20"/>
        </w:rPr>
        <w:t>ми</w:t>
      </w:r>
      <w:r w:rsidR="004C7E0C">
        <w:rPr>
          <w:sz w:val="20"/>
          <w:szCs w:val="20"/>
        </w:rPr>
        <w:t xml:space="preserve"> средств</w:t>
      </w:r>
      <w:r w:rsidR="00A138BC">
        <w:rPr>
          <w:sz w:val="20"/>
          <w:szCs w:val="20"/>
        </w:rPr>
        <w:t>ами</w:t>
      </w:r>
      <w:r w:rsidR="004C7E0C">
        <w:rPr>
          <w:sz w:val="20"/>
          <w:szCs w:val="20"/>
        </w:rPr>
        <w:t xml:space="preserve"> в кассу Банка. </w:t>
      </w:r>
    </w:p>
    <w:p w14:paraId="36AAE47B" w14:textId="21DE625A" w:rsidR="004C7E0C" w:rsidRDefault="000E7048" w:rsidP="004C7E0C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4C7E0C">
        <w:rPr>
          <w:b/>
          <w:sz w:val="20"/>
          <w:szCs w:val="20"/>
        </w:rPr>
        <w:t>.1</w:t>
      </w:r>
      <w:r w:rsidR="0096410B">
        <w:rPr>
          <w:b/>
          <w:sz w:val="20"/>
          <w:szCs w:val="20"/>
        </w:rPr>
        <w:t>4</w:t>
      </w:r>
      <w:r w:rsidR="004C7E0C">
        <w:rPr>
          <w:b/>
          <w:sz w:val="20"/>
          <w:szCs w:val="20"/>
        </w:rPr>
        <w:t xml:space="preserve">. </w:t>
      </w:r>
      <w:r w:rsidR="004C7E0C">
        <w:rPr>
          <w:sz w:val="20"/>
          <w:szCs w:val="20"/>
        </w:rPr>
        <w:t>При отсутствии или недостаточности сре</w:t>
      </w:r>
      <w:proofErr w:type="gramStart"/>
      <w:r w:rsidR="004C7E0C">
        <w:rPr>
          <w:sz w:val="20"/>
          <w:szCs w:val="20"/>
        </w:rPr>
        <w:t>дств дл</w:t>
      </w:r>
      <w:proofErr w:type="gramEnd"/>
      <w:r w:rsidR="004C7E0C">
        <w:rPr>
          <w:sz w:val="20"/>
          <w:szCs w:val="20"/>
        </w:rPr>
        <w:t xml:space="preserve">я списания комиссий, предусмотренных Договором и Тарифами, в полном объеме со счета в драгоценных металлах, Банк осуществляет перевод денежных </w:t>
      </w:r>
      <w:r w:rsidR="004C7E0C">
        <w:rPr>
          <w:sz w:val="20"/>
          <w:szCs w:val="20"/>
        </w:rPr>
        <w:lastRenderedPageBreak/>
        <w:t xml:space="preserve">средств с текущих счетов </w:t>
      </w:r>
      <w:r w:rsidR="00886F6D">
        <w:rPr>
          <w:sz w:val="20"/>
          <w:szCs w:val="20"/>
        </w:rPr>
        <w:t>Клиента,</w:t>
      </w:r>
      <w:r w:rsidR="004C7E0C">
        <w:rPr>
          <w:sz w:val="20"/>
          <w:szCs w:val="20"/>
        </w:rPr>
        <w:t xml:space="preserve"> открытых в Банке. В случае отсутствия денежных средств на текущих счетах Клиента Банк осуществляет перевод денежных средств с иных счетов Клиента. </w:t>
      </w:r>
    </w:p>
    <w:p w14:paraId="4B968967" w14:textId="3EB3BD3B" w:rsidR="00EF4919" w:rsidRDefault="000E7048" w:rsidP="004C7E0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F4919" w:rsidRPr="00BE28D9">
        <w:rPr>
          <w:b/>
          <w:bCs/>
          <w:sz w:val="20"/>
          <w:szCs w:val="20"/>
        </w:rPr>
        <w:t>.15.</w:t>
      </w:r>
      <w:r w:rsidR="00EF4919">
        <w:rPr>
          <w:sz w:val="20"/>
          <w:szCs w:val="20"/>
        </w:rPr>
        <w:t xml:space="preserve"> Курс покупки/продажи </w:t>
      </w:r>
      <w:r w:rsidR="00BE28D9">
        <w:rPr>
          <w:sz w:val="20"/>
          <w:szCs w:val="20"/>
        </w:rPr>
        <w:t xml:space="preserve">Клиентом </w:t>
      </w:r>
      <w:r w:rsidR="00EF4919">
        <w:rPr>
          <w:sz w:val="20"/>
          <w:szCs w:val="20"/>
        </w:rPr>
        <w:t xml:space="preserve">драгоценного металла у Банка/Банку определяется </w:t>
      </w:r>
      <w:r w:rsidR="00BE28D9">
        <w:rPr>
          <w:sz w:val="20"/>
          <w:szCs w:val="20"/>
        </w:rPr>
        <w:t>по котировке покупки/продажи Банком драгоценного металла на момент совершения операции.</w:t>
      </w:r>
    </w:p>
    <w:p w14:paraId="5F6DFFFA" w14:textId="1E35250C" w:rsidR="00DE2739" w:rsidRDefault="000E7048" w:rsidP="004C7E0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DE2739" w:rsidRPr="00533C85">
        <w:rPr>
          <w:b/>
          <w:bCs/>
          <w:sz w:val="20"/>
          <w:szCs w:val="20"/>
        </w:rPr>
        <w:t>.</w:t>
      </w:r>
      <w:r w:rsidR="0025664F">
        <w:rPr>
          <w:b/>
          <w:bCs/>
          <w:sz w:val="20"/>
          <w:szCs w:val="20"/>
        </w:rPr>
        <w:t>16</w:t>
      </w:r>
      <w:r w:rsidR="00DE2739" w:rsidRPr="00533C85">
        <w:rPr>
          <w:b/>
          <w:bCs/>
          <w:sz w:val="20"/>
          <w:szCs w:val="20"/>
        </w:rPr>
        <w:t>.</w:t>
      </w:r>
      <w:r w:rsidR="00DE2739">
        <w:rPr>
          <w:sz w:val="20"/>
          <w:szCs w:val="20"/>
        </w:rPr>
        <w:t xml:space="preserve"> Проведенные по счету в драгоценных металлах операции подтверждаются кассовыми ордерами</w:t>
      </w:r>
      <w:r w:rsidR="00533C85">
        <w:rPr>
          <w:sz w:val="20"/>
          <w:szCs w:val="20"/>
        </w:rPr>
        <w:t xml:space="preserve">, банковскими ордерами, выписками по счету в драгоценных металлах, выдаваемыми Банком по требованию Клиента. </w:t>
      </w:r>
    </w:p>
    <w:p w14:paraId="07E21DA6" w14:textId="29556560" w:rsidR="00B53663" w:rsidRDefault="000E7048" w:rsidP="00B5366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46175" w:rsidRPr="00946175">
        <w:rPr>
          <w:b/>
          <w:bCs/>
          <w:sz w:val="20"/>
          <w:szCs w:val="20"/>
        </w:rPr>
        <w:t>.</w:t>
      </w:r>
      <w:r w:rsidR="00BE28D9">
        <w:rPr>
          <w:b/>
          <w:bCs/>
          <w:sz w:val="20"/>
          <w:szCs w:val="20"/>
        </w:rPr>
        <w:t>1</w:t>
      </w:r>
      <w:r w:rsidR="0025664F">
        <w:rPr>
          <w:b/>
          <w:bCs/>
          <w:sz w:val="20"/>
          <w:szCs w:val="20"/>
        </w:rPr>
        <w:t>7</w:t>
      </w:r>
      <w:r w:rsidR="00946175" w:rsidRPr="00946175">
        <w:rPr>
          <w:b/>
          <w:bCs/>
          <w:sz w:val="20"/>
          <w:szCs w:val="20"/>
        </w:rPr>
        <w:t xml:space="preserve">. </w:t>
      </w:r>
      <w:r w:rsidR="00B53663" w:rsidRPr="00B53663">
        <w:rPr>
          <w:sz w:val="20"/>
          <w:szCs w:val="20"/>
        </w:rPr>
        <w:t>Драгоценны</w:t>
      </w:r>
      <w:r w:rsidR="00B53663">
        <w:rPr>
          <w:sz w:val="20"/>
          <w:szCs w:val="20"/>
        </w:rPr>
        <w:t>е</w:t>
      </w:r>
      <w:r w:rsidR="00B53663" w:rsidRPr="00B53663">
        <w:rPr>
          <w:sz w:val="20"/>
          <w:szCs w:val="20"/>
        </w:rPr>
        <w:t xml:space="preserve"> металл</w:t>
      </w:r>
      <w:r w:rsidR="00B53663">
        <w:rPr>
          <w:sz w:val="20"/>
          <w:szCs w:val="20"/>
        </w:rPr>
        <w:t xml:space="preserve">ы, размещенные Клиентом на счете в драгоценных металлах, не подлежат страхованию в соответствии с </w:t>
      </w:r>
      <w:r w:rsidR="00B53663" w:rsidRPr="0033698A">
        <w:rPr>
          <w:sz w:val="20"/>
          <w:szCs w:val="20"/>
        </w:rPr>
        <w:t>Федеральным законом от 23.12.2003 № 177-ФЗ «О страховании вкладов физических лиц в банках Российской Федерации».</w:t>
      </w:r>
    </w:p>
    <w:p w14:paraId="04354EB2" w14:textId="582BBE38" w:rsidR="00E34436" w:rsidRDefault="000E7048" w:rsidP="000E7048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34436">
        <w:rPr>
          <w:b/>
          <w:bCs/>
          <w:sz w:val="20"/>
          <w:szCs w:val="20"/>
        </w:rPr>
        <w:t>.</w:t>
      </w:r>
      <w:r w:rsidR="0025664F">
        <w:rPr>
          <w:b/>
          <w:bCs/>
          <w:sz w:val="20"/>
          <w:szCs w:val="20"/>
        </w:rPr>
        <w:t>18</w:t>
      </w:r>
      <w:r w:rsidR="00E34436">
        <w:rPr>
          <w:b/>
          <w:bCs/>
          <w:sz w:val="20"/>
          <w:szCs w:val="20"/>
        </w:rPr>
        <w:t xml:space="preserve">. </w:t>
      </w:r>
      <w:r w:rsidR="00E34436">
        <w:rPr>
          <w:sz w:val="20"/>
          <w:szCs w:val="20"/>
        </w:rPr>
        <w:t>Закрытие счета</w:t>
      </w:r>
      <w:r w:rsidR="00B53663">
        <w:rPr>
          <w:sz w:val="20"/>
          <w:szCs w:val="20"/>
        </w:rPr>
        <w:t xml:space="preserve"> в драгоценных металлах</w:t>
      </w:r>
      <w:r w:rsidR="00E34436">
        <w:rPr>
          <w:sz w:val="20"/>
          <w:szCs w:val="20"/>
        </w:rPr>
        <w:t xml:space="preserve"> осуществляется в соответствии с разделом 7 Договора. </w:t>
      </w:r>
    </w:p>
    <w:p w14:paraId="0C18ABA7" w14:textId="10B6F674" w:rsidR="00E34436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34436">
        <w:rPr>
          <w:b/>
          <w:bCs/>
          <w:sz w:val="20"/>
          <w:szCs w:val="20"/>
        </w:rPr>
        <w:t xml:space="preserve">. ПРАВА И ОБЯЗАННОСТИ СТОРОН </w:t>
      </w:r>
    </w:p>
    <w:p w14:paraId="297DE6DB" w14:textId="120F6E21" w:rsidR="00E34436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34436">
        <w:rPr>
          <w:b/>
          <w:bCs/>
          <w:sz w:val="20"/>
          <w:szCs w:val="20"/>
        </w:rPr>
        <w:t xml:space="preserve">.1. Банк обязуется: </w:t>
      </w:r>
    </w:p>
    <w:p w14:paraId="361A24FE" w14:textId="32FFD9EA" w:rsidR="004B10A0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34436">
        <w:rPr>
          <w:b/>
          <w:bCs/>
          <w:sz w:val="20"/>
          <w:szCs w:val="20"/>
        </w:rPr>
        <w:t xml:space="preserve">.1.1. </w:t>
      </w:r>
      <w:r w:rsidR="00E34436">
        <w:rPr>
          <w:sz w:val="20"/>
          <w:szCs w:val="20"/>
        </w:rPr>
        <w:t>Открыть счет</w:t>
      </w:r>
      <w:r w:rsidR="004B10A0">
        <w:rPr>
          <w:sz w:val="20"/>
          <w:szCs w:val="20"/>
        </w:rPr>
        <w:t xml:space="preserve"> в драгоценных металлах</w:t>
      </w:r>
      <w:r w:rsidR="00E34436">
        <w:rPr>
          <w:sz w:val="20"/>
          <w:szCs w:val="20"/>
        </w:rPr>
        <w:t xml:space="preserve"> и осуществлять обслуживание счета</w:t>
      </w:r>
      <w:r w:rsidR="00E34436" w:rsidRPr="00C57C07">
        <w:rPr>
          <w:sz w:val="20"/>
          <w:szCs w:val="20"/>
        </w:rPr>
        <w:t xml:space="preserve"> в порядке, предусмотренном</w:t>
      </w:r>
      <w:r w:rsidR="004B10A0">
        <w:rPr>
          <w:sz w:val="20"/>
          <w:szCs w:val="20"/>
        </w:rPr>
        <w:t xml:space="preserve"> законодательством Российской Федерации,</w:t>
      </w:r>
      <w:r w:rsidR="00E34436" w:rsidRPr="00C57C07">
        <w:rPr>
          <w:sz w:val="20"/>
          <w:szCs w:val="20"/>
        </w:rPr>
        <w:t xml:space="preserve"> </w:t>
      </w:r>
      <w:r w:rsidR="00E34436">
        <w:rPr>
          <w:sz w:val="20"/>
          <w:szCs w:val="20"/>
        </w:rPr>
        <w:t>Договором и Правилами по счету</w:t>
      </w:r>
      <w:r w:rsidR="004B10A0">
        <w:rPr>
          <w:sz w:val="20"/>
          <w:szCs w:val="20"/>
        </w:rPr>
        <w:t xml:space="preserve"> в драгоценных металлах</w:t>
      </w:r>
      <w:r w:rsidR="00E34436" w:rsidRPr="00C57C07">
        <w:rPr>
          <w:sz w:val="20"/>
          <w:szCs w:val="20"/>
        </w:rPr>
        <w:t>.</w:t>
      </w:r>
    </w:p>
    <w:p w14:paraId="5E0E3A72" w14:textId="1EF6F976" w:rsidR="00E34436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4B10A0" w:rsidRPr="00002540">
        <w:rPr>
          <w:b/>
          <w:bCs/>
          <w:sz w:val="20"/>
          <w:szCs w:val="20"/>
        </w:rPr>
        <w:t>.1.2.</w:t>
      </w:r>
      <w:r w:rsidR="00E34436" w:rsidRPr="00002540">
        <w:rPr>
          <w:b/>
          <w:bCs/>
          <w:sz w:val="20"/>
          <w:szCs w:val="20"/>
        </w:rPr>
        <w:t xml:space="preserve"> </w:t>
      </w:r>
      <w:r w:rsidR="00002540" w:rsidRPr="00002540">
        <w:rPr>
          <w:sz w:val="20"/>
          <w:szCs w:val="20"/>
        </w:rPr>
        <w:t>выплатить</w:t>
      </w:r>
      <w:r w:rsidR="00002540">
        <w:rPr>
          <w:sz w:val="20"/>
          <w:szCs w:val="20"/>
        </w:rPr>
        <w:t xml:space="preserve"> Клиенту денежный эквивалент драгоценного металла в рублях Российской Федерации по котировке покупки Банком драгоценного металла на момент совершения операции в случаях, установленных п. </w:t>
      </w:r>
      <w:r>
        <w:rPr>
          <w:sz w:val="20"/>
          <w:szCs w:val="20"/>
        </w:rPr>
        <w:t>4</w:t>
      </w:r>
      <w:r w:rsidR="00733729">
        <w:rPr>
          <w:sz w:val="20"/>
          <w:szCs w:val="20"/>
        </w:rPr>
        <w:t>.2.1.</w:t>
      </w:r>
      <w:r w:rsidR="00D33BC5">
        <w:rPr>
          <w:sz w:val="20"/>
          <w:szCs w:val="20"/>
        </w:rPr>
        <w:t xml:space="preserve"> Правил по счету в драгоценных металлах, п. 7.8. Договора.</w:t>
      </w:r>
      <w:r w:rsidR="00733729">
        <w:rPr>
          <w:sz w:val="20"/>
          <w:szCs w:val="20"/>
        </w:rPr>
        <w:t xml:space="preserve"> </w:t>
      </w:r>
    </w:p>
    <w:p w14:paraId="2967CF8A" w14:textId="6587CFF7" w:rsidR="00002540" w:rsidRDefault="000E7048" w:rsidP="00E3443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002540">
        <w:rPr>
          <w:b/>
          <w:bCs/>
          <w:sz w:val="20"/>
          <w:szCs w:val="20"/>
        </w:rPr>
        <w:t>.2. Клиент имеет право:</w:t>
      </w:r>
    </w:p>
    <w:p w14:paraId="061444BB" w14:textId="5228E430" w:rsidR="00002540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002540">
        <w:rPr>
          <w:b/>
          <w:bCs/>
          <w:sz w:val="20"/>
          <w:szCs w:val="20"/>
        </w:rPr>
        <w:t xml:space="preserve">.2.1. </w:t>
      </w:r>
      <w:proofErr w:type="gramStart"/>
      <w:r w:rsidR="005622C4">
        <w:rPr>
          <w:sz w:val="20"/>
          <w:szCs w:val="20"/>
        </w:rPr>
        <w:t>приобрести у Банка/реализовать</w:t>
      </w:r>
      <w:proofErr w:type="gramEnd"/>
      <w:r w:rsidR="005622C4">
        <w:rPr>
          <w:sz w:val="20"/>
          <w:szCs w:val="20"/>
        </w:rPr>
        <w:t xml:space="preserve"> Банку драгоценный металл, учитываемый в обезличенном виде на счете в драгоценных металлах, по котировке продажи/покупки Банком, действующей на момент совершения операции.</w:t>
      </w:r>
    </w:p>
    <w:p w14:paraId="62E50DEA" w14:textId="4A9DA7A0" w:rsidR="00E34436" w:rsidRPr="00C57C07" w:rsidRDefault="000E7048" w:rsidP="00E344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E34436" w:rsidRPr="00C57C07">
        <w:rPr>
          <w:b/>
          <w:bCs/>
          <w:sz w:val="20"/>
          <w:szCs w:val="20"/>
        </w:rPr>
        <w:t>.</w:t>
      </w:r>
      <w:r w:rsidR="00002540">
        <w:rPr>
          <w:b/>
          <w:bCs/>
          <w:sz w:val="20"/>
          <w:szCs w:val="20"/>
        </w:rPr>
        <w:t>3</w:t>
      </w:r>
      <w:r w:rsidR="00E34436" w:rsidRPr="00C57C07">
        <w:rPr>
          <w:b/>
          <w:bCs/>
          <w:sz w:val="20"/>
          <w:szCs w:val="20"/>
        </w:rPr>
        <w:t>.</w:t>
      </w:r>
      <w:r w:rsidR="00E34436">
        <w:rPr>
          <w:b/>
          <w:bCs/>
          <w:sz w:val="20"/>
          <w:szCs w:val="20"/>
        </w:rPr>
        <w:t xml:space="preserve"> </w:t>
      </w:r>
      <w:r w:rsidR="00E34436" w:rsidRPr="00C57C07">
        <w:rPr>
          <w:b/>
          <w:bCs/>
          <w:sz w:val="20"/>
          <w:szCs w:val="20"/>
        </w:rPr>
        <w:t xml:space="preserve">Клиент обязуется: </w:t>
      </w:r>
    </w:p>
    <w:p w14:paraId="0853B66F" w14:textId="03142E9A" w:rsidR="00E34436" w:rsidRDefault="000E7048" w:rsidP="00E3443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E34436" w:rsidRPr="00C57C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025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34436" w:rsidRPr="00C57C07">
        <w:rPr>
          <w:rFonts w:ascii="Times New Roman" w:hAnsi="Times New Roman" w:cs="Times New Roman"/>
          <w:b/>
          <w:bCs/>
          <w:sz w:val="20"/>
          <w:szCs w:val="20"/>
        </w:rPr>
        <w:t>.1.</w:t>
      </w:r>
      <w:r w:rsidR="00E344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4436" w:rsidRPr="00C57C07">
        <w:rPr>
          <w:rFonts w:ascii="Times New Roman" w:hAnsi="Times New Roman" w:cs="Times New Roman"/>
          <w:sz w:val="20"/>
          <w:szCs w:val="20"/>
        </w:rPr>
        <w:t xml:space="preserve">Выполнять требования, предусмотренные Договором и </w:t>
      </w:r>
      <w:r w:rsidR="00E34436">
        <w:rPr>
          <w:rFonts w:ascii="Times New Roman" w:hAnsi="Times New Roman" w:cs="Times New Roman"/>
          <w:sz w:val="20"/>
          <w:szCs w:val="20"/>
        </w:rPr>
        <w:t xml:space="preserve">Правилами по </w:t>
      </w:r>
      <w:r w:rsidR="00002540">
        <w:rPr>
          <w:rFonts w:ascii="Times New Roman" w:hAnsi="Times New Roman" w:cs="Times New Roman"/>
          <w:sz w:val="20"/>
          <w:szCs w:val="20"/>
        </w:rPr>
        <w:t>счету в драгоценных металлах</w:t>
      </w:r>
      <w:r w:rsidR="00E34436" w:rsidRPr="00C57C07">
        <w:rPr>
          <w:rFonts w:ascii="Times New Roman" w:hAnsi="Times New Roman" w:cs="Times New Roman"/>
          <w:sz w:val="20"/>
          <w:szCs w:val="20"/>
        </w:rPr>
        <w:t>.</w:t>
      </w:r>
    </w:p>
    <w:p w14:paraId="4F55A987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7E8AC0C3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4694E34D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43FDDD55" w14:textId="212D52DF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62D0F765" w14:textId="05AFDB5A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467EB043" w14:textId="053CC665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0793D22F" w14:textId="4CF2FF1C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2131AB31" w14:textId="09813E5C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3E4214CE" w14:textId="08250452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0F237D55" w14:textId="5F8BDA8D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134C47AA" w14:textId="70660292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147D95A0" w14:textId="30E1D4E5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62B130C1" w14:textId="42A8349B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49F6E5A4" w14:textId="1FD49B6C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3A5B45B7" w14:textId="5A8E6242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235C6395" w14:textId="2A650A4C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0148BDCF" w14:textId="5EA66A84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31512C43" w14:textId="121BD145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5038101E" w14:textId="11CF36C1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55743426" w14:textId="66016BD2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5F924535" w14:textId="0975EE01" w:rsidR="0025664F" w:rsidRDefault="0025664F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6F75DB8F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7C0FAAB5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3BCE6A18" w14:textId="77777777" w:rsidR="006C66BA" w:rsidRDefault="006C66BA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5555C40B" w14:textId="78C8F096" w:rsidR="00A47A2E" w:rsidRDefault="00A47A2E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  <w:bookmarkStart w:id="20" w:name="История"/>
      <w:bookmarkEnd w:id="20"/>
      <w:r>
        <w:rPr>
          <w:b/>
          <w:bCs/>
          <w:sz w:val="20"/>
          <w:szCs w:val="20"/>
        </w:rPr>
        <w:lastRenderedPageBreak/>
        <w:t>История изменений Договора комплексного банковского обслуживания физических лиц                                   в ЮГ-Инвестбанк (ПАО)</w:t>
      </w:r>
    </w:p>
    <w:p w14:paraId="564ECF7C" w14:textId="77777777" w:rsidR="00BB30B4" w:rsidRDefault="00BB30B4" w:rsidP="00A47A2E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2"/>
        <w:gridCol w:w="2879"/>
        <w:gridCol w:w="2835"/>
        <w:gridCol w:w="2829"/>
      </w:tblGrid>
      <w:tr w:rsidR="00BB30B4" w14:paraId="7D242197" w14:textId="77777777" w:rsidTr="007D399F">
        <w:tc>
          <w:tcPr>
            <w:tcW w:w="802" w:type="dxa"/>
          </w:tcPr>
          <w:p w14:paraId="287A9AB2" w14:textId="77777777" w:rsidR="00BB30B4" w:rsidRPr="00BB30B4" w:rsidRDefault="00BB30B4" w:rsidP="00BB30B4">
            <w:pPr>
              <w:pStyle w:val="Default"/>
              <w:spacing w:after="120"/>
              <w:jc w:val="center"/>
              <w:rPr>
                <w:b/>
                <w:sz w:val="20"/>
                <w:szCs w:val="20"/>
              </w:rPr>
            </w:pPr>
            <w:r w:rsidRPr="00BB30B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30B4">
              <w:rPr>
                <w:b/>
                <w:sz w:val="20"/>
                <w:szCs w:val="20"/>
              </w:rPr>
              <w:t>п</w:t>
            </w:r>
            <w:proofErr w:type="gramEnd"/>
            <w:r w:rsidRPr="00BB30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79" w:type="dxa"/>
          </w:tcPr>
          <w:p w14:paraId="028D5F8E" w14:textId="77777777" w:rsidR="00BB30B4" w:rsidRPr="00BB30B4" w:rsidRDefault="00BB30B4" w:rsidP="00BB30B4">
            <w:pPr>
              <w:pStyle w:val="Default"/>
              <w:spacing w:after="120"/>
              <w:jc w:val="center"/>
              <w:rPr>
                <w:b/>
                <w:sz w:val="20"/>
                <w:szCs w:val="20"/>
              </w:rPr>
            </w:pPr>
            <w:r w:rsidRPr="00BB30B4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</w:tcPr>
          <w:p w14:paraId="0497899B" w14:textId="77777777" w:rsidR="00BB30B4" w:rsidRPr="00BB30B4" w:rsidRDefault="00BB30B4" w:rsidP="00BB30B4">
            <w:pPr>
              <w:pStyle w:val="Default"/>
              <w:spacing w:after="120"/>
              <w:jc w:val="center"/>
              <w:rPr>
                <w:b/>
                <w:sz w:val="20"/>
                <w:szCs w:val="20"/>
              </w:rPr>
            </w:pPr>
            <w:r w:rsidRPr="00BB30B4">
              <w:rPr>
                <w:b/>
                <w:sz w:val="20"/>
                <w:szCs w:val="20"/>
              </w:rPr>
              <w:t>Дата введения в действие редакции</w:t>
            </w:r>
          </w:p>
        </w:tc>
        <w:tc>
          <w:tcPr>
            <w:tcW w:w="2829" w:type="dxa"/>
          </w:tcPr>
          <w:p w14:paraId="4486A992" w14:textId="77777777" w:rsidR="00BB30B4" w:rsidRPr="00BB30B4" w:rsidRDefault="00BB30B4" w:rsidP="00BB30B4">
            <w:pPr>
              <w:pStyle w:val="Default"/>
              <w:spacing w:after="120"/>
              <w:jc w:val="center"/>
              <w:rPr>
                <w:b/>
                <w:sz w:val="20"/>
                <w:szCs w:val="20"/>
              </w:rPr>
            </w:pPr>
            <w:r w:rsidRPr="00BB30B4">
              <w:rPr>
                <w:b/>
                <w:sz w:val="20"/>
                <w:szCs w:val="20"/>
              </w:rPr>
              <w:t>Документ основание</w:t>
            </w:r>
          </w:p>
        </w:tc>
      </w:tr>
      <w:tr w:rsidR="00BB30B4" w14:paraId="325E581F" w14:textId="77777777" w:rsidTr="007D399F">
        <w:tc>
          <w:tcPr>
            <w:tcW w:w="802" w:type="dxa"/>
          </w:tcPr>
          <w:p w14:paraId="6E298D6C" w14:textId="01DB191B" w:rsidR="00BB30B4" w:rsidRPr="00C91FB6" w:rsidRDefault="00C91FB6" w:rsidP="00A47A2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79" w:type="dxa"/>
          </w:tcPr>
          <w:p w14:paraId="4B2353E8" w14:textId="1EEE1C75" w:rsidR="00BB30B4" w:rsidRDefault="007D399F" w:rsidP="007D399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№ 1 Договора комплексного банковского обслуживания физических лиц в ЮГ-Инвестбанк (ПАО)</w:t>
            </w:r>
          </w:p>
        </w:tc>
        <w:tc>
          <w:tcPr>
            <w:tcW w:w="2835" w:type="dxa"/>
          </w:tcPr>
          <w:p w14:paraId="2556C5DF" w14:textId="7DF5D54B" w:rsidR="00BB30B4" w:rsidRDefault="007D399F" w:rsidP="00A47A2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№ 1 от 01.07.2022 г.</w:t>
            </w:r>
          </w:p>
        </w:tc>
        <w:tc>
          <w:tcPr>
            <w:tcW w:w="2829" w:type="dxa"/>
          </w:tcPr>
          <w:p w14:paraId="0CF1C6A5" w14:textId="1B498765" w:rsidR="00BB30B4" w:rsidRDefault="007D399F" w:rsidP="007D399F">
            <w:pPr>
              <w:pStyle w:val="Default"/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  <w:r>
              <w:rPr>
                <w:sz w:val="20"/>
                <w:szCs w:val="20"/>
              </w:rPr>
              <w:t xml:space="preserve"> Распоряжением члена Правления                               от 01.07.2022 г.</w:t>
            </w:r>
          </w:p>
        </w:tc>
      </w:tr>
      <w:tr w:rsidR="009235DF" w14:paraId="6656CFE7" w14:textId="77777777" w:rsidTr="007D399F">
        <w:tc>
          <w:tcPr>
            <w:tcW w:w="802" w:type="dxa"/>
          </w:tcPr>
          <w:p w14:paraId="04DB399E" w14:textId="119948C8" w:rsidR="009235DF" w:rsidRDefault="009235DF" w:rsidP="009235DF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879" w:type="dxa"/>
          </w:tcPr>
          <w:p w14:paraId="693E2442" w14:textId="09C0B88E" w:rsidR="009235DF" w:rsidRDefault="009235DF" w:rsidP="009235D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№ 2 Договора комплексного банковского обслуживания физических лиц в ЮГ-Инвестбанк (ПАО)</w:t>
            </w:r>
          </w:p>
        </w:tc>
        <w:tc>
          <w:tcPr>
            <w:tcW w:w="2835" w:type="dxa"/>
          </w:tcPr>
          <w:p w14:paraId="1001EB38" w14:textId="49720650" w:rsidR="009235DF" w:rsidRDefault="009235DF" w:rsidP="009235DF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Редакция № 2 от </w:t>
            </w:r>
            <w:r w:rsidR="00BF7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</w:t>
            </w:r>
            <w:r w:rsidR="00BF7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.2023 г.</w:t>
            </w:r>
          </w:p>
        </w:tc>
        <w:tc>
          <w:tcPr>
            <w:tcW w:w="2829" w:type="dxa"/>
          </w:tcPr>
          <w:p w14:paraId="34A984C2" w14:textId="7B57F658" w:rsidR="009235DF" w:rsidRDefault="009235DF" w:rsidP="009235DF">
            <w:pPr>
              <w:pStyle w:val="Default"/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  <w:r>
              <w:rPr>
                <w:sz w:val="20"/>
                <w:szCs w:val="20"/>
              </w:rPr>
              <w:t xml:space="preserve"> Распоряжением члена Правления                               от </w:t>
            </w:r>
            <w:r w:rsidR="00BF777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.0</w:t>
            </w:r>
            <w:r w:rsidR="00BF7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.2023 г.</w:t>
            </w:r>
          </w:p>
        </w:tc>
      </w:tr>
      <w:tr w:rsidR="00D76485" w14:paraId="7C25AC21" w14:textId="77777777" w:rsidTr="007D399F">
        <w:tc>
          <w:tcPr>
            <w:tcW w:w="802" w:type="dxa"/>
          </w:tcPr>
          <w:p w14:paraId="175F6E23" w14:textId="60780DDC" w:rsidR="00D76485" w:rsidRDefault="00D76485" w:rsidP="009235DF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79" w:type="dxa"/>
          </w:tcPr>
          <w:p w14:paraId="4310E21F" w14:textId="62769110" w:rsidR="00D76485" w:rsidRDefault="00D76485" w:rsidP="009235D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№ 3 Договора комплексного банковского обслуживания физических лиц в ЮГ-Инвестбанк (ПАО)</w:t>
            </w:r>
          </w:p>
        </w:tc>
        <w:tc>
          <w:tcPr>
            <w:tcW w:w="2835" w:type="dxa"/>
          </w:tcPr>
          <w:p w14:paraId="79BF9BF2" w14:textId="57B49845" w:rsidR="00D76485" w:rsidRDefault="00D76485" w:rsidP="009235DF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№ 3 от 31.07.2023 г.</w:t>
            </w:r>
          </w:p>
        </w:tc>
        <w:tc>
          <w:tcPr>
            <w:tcW w:w="2829" w:type="dxa"/>
          </w:tcPr>
          <w:p w14:paraId="46CE8734" w14:textId="5E907982" w:rsidR="00D76485" w:rsidRDefault="00D76485" w:rsidP="009235DF">
            <w:pPr>
              <w:pStyle w:val="Default"/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  <w:r>
              <w:rPr>
                <w:sz w:val="20"/>
                <w:szCs w:val="20"/>
              </w:rPr>
              <w:t xml:space="preserve"> Распоряжением члена Правления от 31.07.2023 г.</w:t>
            </w:r>
          </w:p>
        </w:tc>
      </w:tr>
    </w:tbl>
    <w:p w14:paraId="68676F3B" w14:textId="77777777" w:rsidR="00BB30B4" w:rsidRDefault="00BB30B4" w:rsidP="00A47A2E">
      <w:pPr>
        <w:pStyle w:val="Default"/>
        <w:spacing w:after="120"/>
        <w:jc w:val="center"/>
        <w:rPr>
          <w:sz w:val="20"/>
          <w:szCs w:val="20"/>
        </w:rPr>
      </w:pPr>
    </w:p>
    <w:sectPr w:rsidR="00BB30B4" w:rsidSect="00A97017">
      <w:headerReference w:type="default" r:id="rId19"/>
      <w:footerReference w:type="default" r:id="rId20"/>
      <w:pgSz w:w="11906" w:h="16838"/>
      <w:pgMar w:top="1003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B983" w14:textId="77777777" w:rsidR="004753E7" w:rsidRDefault="004753E7" w:rsidP="00BD1148">
      <w:pPr>
        <w:spacing w:after="0" w:line="240" w:lineRule="auto"/>
      </w:pPr>
      <w:r>
        <w:separator/>
      </w:r>
    </w:p>
  </w:endnote>
  <w:endnote w:type="continuationSeparator" w:id="0">
    <w:p w14:paraId="17ED1F93" w14:textId="77777777" w:rsidR="004753E7" w:rsidRDefault="004753E7" w:rsidP="00BD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6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4F6F7A" w14:textId="77777777" w:rsidR="00102956" w:rsidRPr="00EC1381" w:rsidRDefault="00102956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C13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3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3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7CC2">
          <w:rPr>
            <w:rFonts w:ascii="Times New Roman" w:hAnsi="Times New Roman" w:cs="Times New Roman"/>
            <w:noProof/>
            <w:sz w:val="20"/>
            <w:szCs w:val="20"/>
          </w:rPr>
          <w:t>73</w:t>
        </w:r>
        <w:r w:rsidRPr="00EC13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748AAB" w14:textId="77777777" w:rsidR="00102956" w:rsidRDefault="00102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85BC4" w14:textId="77777777" w:rsidR="004753E7" w:rsidRDefault="004753E7" w:rsidP="00BD1148">
      <w:pPr>
        <w:spacing w:after="0" w:line="240" w:lineRule="auto"/>
      </w:pPr>
      <w:r>
        <w:separator/>
      </w:r>
    </w:p>
  </w:footnote>
  <w:footnote w:type="continuationSeparator" w:id="0">
    <w:p w14:paraId="16ECB9B5" w14:textId="77777777" w:rsidR="004753E7" w:rsidRDefault="004753E7" w:rsidP="00BD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50EF" w14:textId="6353DE58" w:rsidR="00102956" w:rsidRPr="000F083B" w:rsidRDefault="00102956" w:rsidP="00A97017">
    <w:pPr>
      <w:pStyle w:val="a3"/>
      <w:jc w:val="both"/>
      <w:rPr>
        <w:rFonts w:ascii="Times New Roman" w:hAnsi="Times New Roman" w:cs="Times New Roman"/>
        <w:sz w:val="20"/>
        <w:szCs w:val="20"/>
      </w:rPr>
    </w:pPr>
    <w:r>
      <w:rPr>
        <w:b/>
        <w:noProof/>
      </w:rPr>
      <w:object w:dxaOrig="789" w:dyaOrig="789" w14:anchorId="19547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8.15pt;height:30.15pt" o:ole="" fillcolor="window">
          <v:imagedata r:id="rId1" o:title=""/>
        </v:shape>
        <o:OLEObject Type="Embed" ProgID="Word.Picture.8" ShapeID="_x0000_i1026" DrawAspect="Content" ObjectID="_1785314823" r:id="rId2"/>
      </w:object>
    </w:r>
    <w:r>
      <w:rPr>
        <w:b/>
        <w:noProof/>
        <w:lang w:val="en-US"/>
      </w:rPr>
      <w:t xml:space="preserve">                                                                                                            </w:t>
    </w:r>
    <w:r>
      <w:rPr>
        <w:b/>
        <w:noProof/>
      </w:rPr>
      <w:t xml:space="preserve">         </w:t>
    </w:r>
    <w:r>
      <w:rPr>
        <w:rFonts w:ascii="Times New Roman" w:hAnsi="Times New Roman" w:cs="Times New Roman"/>
        <w:sz w:val="20"/>
        <w:szCs w:val="20"/>
      </w:rPr>
      <w:t>редакция д</w:t>
    </w:r>
    <w:r w:rsidRPr="000F083B">
      <w:rPr>
        <w:rFonts w:ascii="Times New Roman" w:hAnsi="Times New Roman" w:cs="Times New Roman"/>
        <w:sz w:val="20"/>
        <w:szCs w:val="20"/>
      </w:rPr>
      <w:t xml:space="preserve">ействует с </w:t>
    </w:r>
    <w:r>
      <w:rPr>
        <w:rFonts w:ascii="Times New Roman" w:hAnsi="Times New Roman" w:cs="Times New Roman"/>
        <w:sz w:val="20"/>
        <w:szCs w:val="20"/>
        <w:lang w:val="en-US"/>
      </w:rPr>
      <w:t>31</w:t>
    </w:r>
    <w:r w:rsidRPr="000F083B">
      <w:rPr>
        <w:rFonts w:ascii="Times New Roman" w:hAnsi="Times New Roman" w:cs="Times New Roman"/>
        <w:sz w:val="20"/>
        <w:szCs w:val="20"/>
      </w:rPr>
      <w:t>.0</w:t>
    </w:r>
    <w:r>
      <w:rPr>
        <w:rFonts w:ascii="Times New Roman" w:hAnsi="Times New Roman" w:cs="Times New Roman"/>
        <w:sz w:val="20"/>
        <w:szCs w:val="20"/>
        <w:lang w:val="en-US"/>
      </w:rPr>
      <w:t>7</w:t>
    </w:r>
    <w:r w:rsidRPr="000F083B">
      <w:rPr>
        <w:rFonts w:ascii="Times New Roman" w:hAnsi="Times New Roman" w:cs="Times New Roman"/>
        <w:sz w:val="20"/>
        <w:szCs w:val="20"/>
      </w:rPr>
      <w:t>.202</w:t>
    </w:r>
    <w:r>
      <w:rPr>
        <w:rFonts w:ascii="Times New Roman" w:hAnsi="Times New Roman" w:cs="Times New Roman"/>
        <w:sz w:val="20"/>
        <w:szCs w:val="20"/>
      </w:rPr>
      <w:t>3</w:t>
    </w:r>
    <w:r w:rsidRPr="000F083B">
      <w:rPr>
        <w:rFonts w:ascii="Times New Roman" w:hAnsi="Times New Roman" w:cs="Times New Roman"/>
        <w:sz w:val="20"/>
        <w:szCs w:val="20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1351C"/>
    <w:multiLevelType w:val="hybridMultilevel"/>
    <w:tmpl w:val="105850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E65DEA"/>
    <w:multiLevelType w:val="hybridMultilevel"/>
    <w:tmpl w:val="DA992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F9FC10"/>
    <w:multiLevelType w:val="hybridMultilevel"/>
    <w:tmpl w:val="08FEF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797847"/>
    <w:multiLevelType w:val="hybridMultilevel"/>
    <w:tmpl w:val="B3D0FF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F4B20BB2"/>
    <w:lvl w:ilvl="0">
      <w:numFmt w:val="bullet"/>
      <w:lvlText w:val="*"/>
      <w:lvlJc w:val="left"/>
    </w:lvl>
  </w:abstractNum>
  <w:abstractNum w:abstractNumId="5">
    <w:nsid w:val="0A919EF8"/>
    <w:multiLevelType w:val="hybridMultilevel"/>
    <w:tmpl w:val="0A33D9C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DE6881"/>
    <w:multiLevelType w:val="hybridMultilevel"/>
    <w:tmpl w:val="F718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5D0F"/>
    <w:multiLevelType w:val="hybridMultilevel"/>
    <w:tmpl w:val="8DE8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4368F"/>
    <w:multiLevelType w:val="hybridMultilevel"/>
    <w:tmpl w:val="D10C495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FC21100">
      <w:start w:val="4"/>
      <w:numFmt w:val="bullet"/>
      <w:lvlText w:val="-"/>
      <w:lvlJc w:val="left"/>
      <w:pPr>
        <w:tabs>
          <w:tab w:val="num" w:pos="3087"/>
        </w:tabs>
        <w:ind w:left="3087" w:hanging="7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D1C7A2A"/>
    <w:multiLevelType w:val="hybridMultilevel"/>
    <w:tmpl w:val="A952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95044"/>
    <w:multiLevelType w:val="hybridMultilevel"/>
    <w:tmpl w:val="FF071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D90820"/>
    <w:multiLevelType w:val="hybridMultilevel"/>
    <w:tmpl w:val="8A9E6C0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C08223F"/>
    <w:multiLevelType w:val="hybridMultilevel"/>
    <w:tmpl w:val="3892E7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B827A7"/>
    <w:multiLevelType w:val="hybridMultilevel"/>
    <w:tmpl w:val="E5742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F94BCA"/>
    <w:multiLevelType w:val="hybridMultilevel"/>
    <w:tmpl w:val="A9FE01D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>
    <w:nsid w:val="62090A37"/>
    <w:multiLevelType w:val="hybridMultilevel"/>
    <w:tmpl w:val="F73C7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EC7D9CB"/>
    <w:multiLevelType w:val="hybridMultilevel"/>
    <w:tmpl w:val="3CC528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4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48"/>
    <w:rsid w:val="0000149D"/>
    <w:rsid w:val="00001721"/>
    <w:rsid w:val="00001AFC"/>
    <w:rsid w:val="00001ECB"/>
    <w:rsid w:val="00002061"/>
    <w:rsid w:val="000024E0"/>
    <w:rsid w:val="00002540"/>
    <w:rsid w:val="00004C0F"/>
    <w:rsid w:val="0000646E"/>
    <w:rsid w:val="00010A50"/>
    <w:rsid w:val="00014B6F"/>
    <w:rsid w:val="00015B01"/>
    <w:rsid w:val="00015D2C"/>
    <w:rsid w:val="000162D9"/>
    <w:rsid w:val="0001767A"/>
    <w:rsid w:val="0002031A"/>
    <w:rsid w:val="0002365E"/>
    <w:rsid w:val="000238B8"/>
    <w:rsid w:val="00024E13"/>
    <w:rsid w:val="00030317"/>
    <w:rsid w:val="00030B5F"/>
    <w:rsid w:val="00030D93"/>
    <w:rsid w:val="000322DF"/>
    <w:rsid w:val="00040D21"/>
    <w:rsid w:val="000418F8"/>
    <w:rsid w:val="0004465A"/>
    <w:rsid w:val="00044FE9"/>
    <w:rsid w:val="00047BD6"/>
    <w:rsid w:val="00047EB5"/>
    <w:rsid w:val="00052C43"/>
    <w:rsid w:val="000538FF"/>
    <w:rsid w:val="0005416F"/>
    <w:rsid w:val="00054638"/>
    <w:rsid w:val="0005554D"/>
    <w:rsid w:val="00055D1A"/>
    <w:rsid w:val="000569B1"/>
    <w:rsid w:val="00056B03"/>
    <w:rsid w:val="00057E3B"/>
    <w:rsid w:val="00060819"/>
    <w:rsid w:val="000649E5"/>
    <w:rsid w:val="00066FC6"/>
    <w:rsid w:val="000677C0"/>
    <w:rsid w:val="000705C5"/>
    <w:rsid w:val="00074DCD"/>
    <w:rsid w:val="00076896"/>
    <w:rsid w:val="00077139"/>
    <w:rsid w:val="0007741C"/>
    <w:rsid w:val="00077DEC"/>
    <w:rsid w:val="00080AD7"/>
    <w:rsid w:val="00082DC2"/>
    <w:rsid w:val="00082E3C"/>
    <w:rsid w:val="00084CBD"/>
    <w:rsid w:val="00085905"/>
    <w:rsid w:val="000861B9"/>
    <w:rsid w:val="000872F0"/>
    <w:rsid w:val="00087F9A"/>
    <w:rsid w:val="000937B4"/>
    <w:rsid w:val="00095AC4"/>
    <w:rsid w:val="0009635C"/>
    <w:rsid w:val="00097236"/>
    <w:rsid w:val="000978AC"/>
    <w:rsid w:val="0009799E"/>
    <w:rsid w:val="000A045C"/>
    <w:rsid w:val="000A087C"/>
    <w:rsid w:val="000A5C6A"/>
    <w:rsid w:val="000A7045"/>
    <w:rsid w:val="000A7CBC"/>
    <w:rsid w:val="000B01B1"/>
    <w:rsid w:val="000B02F8"/>
    <w:rsid w:val="000B0B93"/>
    <w:rsid w:val="000B1EC3"/>
    <w:rsid w:val="000B3C2B"/>
    <w:rsid w:val="000B459A"/>
    <w:rsid w:val="000B5647"/>
    <w:rsid w:val="000B61BF"/>
    <w:rsid w:val="000B6E57"/>
    <w:rsid w:val="000B7B7A"/>
    <w:rsid w:val="000B7D35"/>
    <w:rsid w:val="000C1FFA"/>
    <w:rsid w:val="000C25DE"/>
    <w:rsid w:val="000C3734"/>
    <w:rsid w:val="000C55BC"/>
    <w:rsid w:val="000C5867"/>
    <w:rsid w:val="000D0551"/>
    <w:rsid w:val="000D059C"/>
    <w:rsid w:val="000D12DE"/>
    <w:rsid w:val="000D34D0"/>
    <w:rsid w:val="000D6CB7"/>
    <w:rsid w:val="000E3A0F"/>
    <w:rsid w:val="000E7048"/>
    <w:rsid w:val="000E7ACB"/>
    <w:rsid w:val="000F083B"/>
    <w:rsid w:val="000F11C3"/>
    <w:rsid w:val="000F12B5"/>
    <w:rsid w:val="000F42F8"/>
    <w:rsid w:val="0010010F"/>
    <w:rsid w:val="001002A8"/>
    <w:rsid w:val="00101364"/>
    <w:rsid w:val="0010205A"/>
    <w:rsid w:val="00102956"/>
    <w:rsid w:val="001038A7"/>
    <w:rsid w:val="00103E12"/>
    <w:rsid w:val="00105249"/>
    <w:rsid w:val="00106353"/>
    <w:rsid w:val="0010679E"/>
    <w:rsid w:val="00107248"/>
    <w:rsid w:val="0010736E"/>
    <w:rsid w:val="00107CAC"/>
    <w:rsid w:val="00110F0F"/>
    <w:rsid w:val="00111A37"/>
    <w:rsid w:val="00112B96"/>
    <w:rsid w:val="00114032"/>
    <w:rsid w:val="0011538B"/>
    <w:rsid w:val="00115F53"/>
    <w:rsid w:val="0012306C"/>
    <w:rsid w:val="0012624A"/>
    <w:rsid w:val="00126DA1"/>
    <w:rsid w:val="00133585"/>
    <w:rsid w:val="00133D47"/>
    <w:rsid w:val="00133ED0"/>
    <w:rsid w:val="0013633B"/>
    <w:rsid w:val="0013677A"/>
    <w:rsid w:val="00136852"/>
    <w:rsid w:val="00142CA3"/>
    <w:rsid w:val="001467FE"/>
    <w:rsid w:val="0014736D"/>
    <w:rsid w:val="001474CA"/>
    <w:rsid w:val="00147CE2"/>
    <w:rsid w:val="001509C8"/>
    <w:rsid w:val="00152B34"/>
    <w:rsid w:val="00152D35"/>
    <w:rsid w:val="00156C4E"/>
    <w:rsid w:val="001625B1"/>
    <w:rsid w:val="0016456A"/>
    <w:rsid w:val="00164717"/>
    <w:rsid w:val="00165F7F"/>
    <w:rsid w:val="0016798A"/>
    <w:rsid w:val="00171745"/>
    <w:rsid w:val="00172009"/>
    <w:rsid w:val="00172DEB"/>
    <w:rsid w:val="00173FF0"/>
    <w:rsid w:val="00175173"/>
    <w:rsid w:val="00177515"/>
    <w:rsid w:val="00177D87"/>
    <w:rsid w:val="00180A25"/>
    <w:rsid w:val="00180F8A"/>
    <w:rsid w:val="00181116"/>
    <w:rsid w:val="001851FC"/>
    <w:rsid w:val="00186442"/>
    <w:rsid w:val="00187E0A"/>
    <w:rsid w:val="0019030C"/>
    <w:rsid w:val="001916A5"/>
    <w:rsid w:val="00193544"/>
    <w:rsid w:val="00193725"/>
    <w:rsid w:val="00197D8C"/>
    <w:rsid w:val="001A0170"/>
    <w:rsid w:val="001A09B8"/>
    <w:rsid w:val="001A21B2"/>
    <w:rsid w:val="001A2C79"/>
    <w:rsid w:val="001A3999"/>
    <w:rsid w:val="001A3F7A"/>
    <w:rsid w:val="001A60A4"/>
    <w:rsid w:val="001A6DC5"/>
    <w:rsid w:val="001B0EC6"/>
    <w:rsid w:val="001B1622"/>
    <w:rsid w:val="001B5505"/>
    <w:rsid w:val="001B5E3F"/>
    <w:rsid w:val="001B6C4A"/>
    <w:rsid w:val="001B76F2"/>
    <w:rsid w:val="001C09A2"/>
    <w:rsid w:val="001C118B"/>
    <w:rsid w:val="001C31BA"/>
    <w:rsid w:val="001C3213"/>
    <w:rsid w:val="001C4273"/>
    <w:rsid w:val="001C6256"/>
    <w:rsid w:val="001C67EE"/>
    <w:rsid w:val="001C7930"/>
    <w:rsid w:val="001D0F09"/>
    <w:rsid w:val="001D292C"/>
    <w:rsid w:val="001D3E1A"/>
    <w:rsid w:val="001D4AB8"/>
    <w:rsid w:val="001D4EFD"/>
    <w:rsid w:val="001D5CED"/>
    <w:rsid w:val="001D60C7"/>
    <w:rsid w:val="001E0089"/>
    <w:rsid w:val="001E0293"/>
    <w:rsid w:val="001E2964"/>
    <w:rsid w:val="001E3790"/>
    <w:rsid w:val="001E384A"/>
    <w:rsid w:val="001E42A6"/>
    <w:rsid w:val="001E4A60"/>
    <w:rsid w:val="001E620A"/>
    <w:rsid w:val="001E641E"/>
    <w:rsid w:val="001F16F6"/>
    <w:rsid w:val="001F1CB1"/>
    <w:rsid w:val="001F6AEB"/>
    <w:rsid w:val="001F791D"/>
    <w:rsid w:val="001F7B9D"/>
    <w:rsid w:val="001F7CFD"/>
    <w:rsid w:val="00201760"/>
    <w:rsid w:val="0020481C"/>
    <w:rsid w:val="00205A24"/>
    <w:rsid w:val="00206B5C"/>
    <w:rsid w:val="00206D1D"/>
    <w:rsid w:val="00206E25"/>
    <w:rsid w:val="002102EA"/>
    <w:rsid w:val="00211969"/>
    <w:rsid w:val="00211FDE"/>
    <w:rsid w:val="00212125"/>
    <w:rsid w:val="00214002"/>
    <w:rsid w:val="00216463"/>
    <w:rsid w:val="0021703B"/>
    <w:rsid w:val="002173D7"/>
    <w:rsid w:val="002176EB"/>
    <w:rsid w:val="002213FF"/>
    <w:rsid w:val="002223F0"/>
    <w:rsid w:val="00222723"/>
    <w:rsid w:val="0022548C"/>
    <w:rsid w:val="00225CBF"/>
    <w:rsid w:val="00230012"/>
    <w:rsid w:val="002315F6"/>
    <w:rsid w:val="00231809"/>
    <w:rsid w:val="00231962"/>
    <w:rsid w:val="00233BDA"/>
    <w:rsid w:val="00233D97"/>
    <w:rsid w:val="00234834"/>
    <w:rsid w:val="002354BD"/>
    <w:rsid w:val="00235C8C"/>
    <w:rsid w:val="002374A7"/>
    <w:rsid w:val="0024111B"/>
    <w:rsid w:val="002426D1"/>
    <w:rsid w:val="00243BF4"/>
    <w:rsid w:val="00245946"/>
    <w:rsid w:val="00246603"/>
    <w:rsid w:val="00246D24"/>
    <w:rsid w:val="00247294"/>
    <w:rsid w:val="0024733D"/>
    <w:rsid w:val="00247786"/>
    <w:rsid w:val="002515DB"/>
    <w:rsid w:val="002536AD"/>
    <w:rsid w:val="0025664F"/>
    <w:rsid w:val="002616A7"/>
    <w:rsid w:val="00261E12"/>
    <w:rsid w:val="00262199"/>
    <w:rsid w:val="00263ABC"/>
    <w:rsid w:val="00264B26"/>
    <w:rsid w:val="00265BAD"/>
    <w:rsid w:val="00266043"/>
    <w:rsid w:val="00272BA4"/>
    <w:rsid w:val="00273A1D"/>
    <w:rsid w:val="00273BDC"/>
    <w:rsid w:val="00274C2A"/>
    <w:rsid w:val="00276A2B"/>
    <w:rsid w:val="00276D30"/>
    <w:rsid w:val="0028028D"/>
    <w:rsid w:val="002819BF"/>
    <w:rsid w:val="002824A1"/>
    <w:rsid w:val="00282DD8"/>
    <w:rsid w:val="00283F3D"/>
    <w:rsid w:val="0028440A"/>
    <w:rsid w:val="00285694"/>
    <w:rsid w:val="00290A6E"/>
    <w:rsid w:val="00295127"/>
    <w:rsid w:val="002954EA"/>
    <w:rsid w:val="00297FA5"/>
    <w:rsid w:val="002A1456"/>
    <w:rsid w:val="002A3F9A"/>
    <w:rsid w:val="002A42D7"/>
    <w:rsid w:val="002A5762"/>
    <w:rsid w:val="002A6032"/>
    <w:rsid w:val="002A78EF"/>
    <w:rsid w:val="002B193F"/>
    <w:rsid w:val="002B232D"/>
    <w:rsid w:val="002B4B60"/>
    <w:rsid w:val="002C0D4E"/>
    <w:rsid w:val="002C13F8"/>
    <w:rsid w:val="002C1A37"/>
    <w:rsid w:val="002C23CF"/>
    <w:rsid w:val="002C2A90"/>
    <w:rsid w:val="002C2F08"/>
    <w:rsid w:val="002C3BCD"/>
    <w:rsid w:val="002C4BF3"/>
    <w:rsid w:val="002C6483"/>
    <w:rsid w:val="002D14A4"/>
    <w:rsid w:val="002D164F"/>
    <w:rsid w:val="002D2936"/>
    <w:rsid w:val="002D34B8"/>
    <w:rsid w:val="002D4000"/>
    <w:rsid w:val="002D4408"/>
    <w:rsid w:val="002D54C1"/>
    <w:rsid w:val="002D56C0"/>
    <w:rsid w:val="002D7750"/>
    <w:rsid w:val="002E240A"/>
    <w:rsid w:val="002E3B6A"/>
    <w:rsid w:val="002E4511"/>
    <w:rsid w:val="002E4DBC"/>
    <w:rsid w:val="002E54C3"/>
    <w:rsid w:val="002E5AD6"/>
    <w:rsid w:val="002E6790"/>
    <w:rsid w:val="002E6800"/>
    <w:rsid w:val="002E6F87"/>
    <w:rsid w:val="002F0C8D"/>
    <w:rsid w:val="002F241F"/>
    <w:rsid w:val="002F3C3D"/>
    <w:rsid w:val="002F4267"/>
    <w:rsid w:val="002F7A6A"/>
    <w:rsid w:val="00301F76"/>
    <w:rsid w:val="00303004"/>
    <w:rsid w:val="00303B82"/>
    <w:rsid w:val="00303CF3"/>
    <w:rsid w:val="00304837"/>
    <w:rsid w:val="00305D1F"/>
    <w:rsid w:val="003064D5"/>
    <w:rsid w:val="003069D4"/>
    <w:rsid w:val="00306F22"/>
    <w:rsid w:val="00310248"/>
    <w:rsid w:val="0031377B"/>
    <w:rsid w:val="00315259"/>
    <w:rsid w:val="00315A49"/>
    <w:rsid w:val="00315A8F"/>
    <w:rsid w:val="0031617F"/>
    <w:rsid w:val="00317E6A"/>
    <w:rsid w:val="003212E7"/>
    <w:rsid w:val="0032498F"/>
    <w:rsid w:val="0032514F"/>
    <w:rsid w:val="00325708"/>
    <w:rsid w:val="00325C96"/>
    <w:rsid w:val="003266A5"/>
    <w:rsid w:val="003271BA"/>
    <w:rsid w:val="00331758"/>
    <w:rsid w:val="00334723"/>
    <w:rsid w:val="003358BD"/>
    <w:rsid w:val="003361E1"/>
    <w:rsid w:val="0033698A"/>
    <w:rsid w:val="003377C4"/>
    <w:rsid w:val="00341A46"/>
    <w:rsid w:val="00342401"/>
    <w:rsid w:val="003440C3"/>
    <w:rsid w:val="00344D13"/>
    <w:rsid w:val="00346C98"/>
    <w:rsid w:val="003511AB"/>
    <w:rsid w:val="00351B96"/>
    <w:rsid w:val="0035290D"/>
    <w:rsid w:val="00353E0F"/>
    <w:rsid w:val="003540F7"/>
    <w:rsid w:val="00357B1A"/>
    <w:rsid w:val="00360960"/>
    <w:rsid w:val="00360FBD"/>
    <w:rsid w:val="00365009"/>
    <w:rsid w:val="00365A28"/>
    <w:rsid w:val="003662B2"/>
    <w:rsid w:val="00367D34"/>
    <w:rsid w:val="00370875"/>
    <w:rsid w:val="00371FD1"/>
    <w:rsid w:val="00372545"/>
    <w:rsid w:val="003725F0"/>
    <w:rsid w:val="0037522F"/>
    <w:rsid w:val="003753F2"/>
    <w:rsid w:val="00375699"/>
    <w:rsid w:val="00380703"/>
    <w:rsid w:val="00381121"/>
    <w:rsid w:val="00382EC4"/>
    <w:rsid w:val="0038414A"/>
    <w:rsid w:val="003844D1"/>
    <w:rsid w:val="003862E9"/>
    <w:rsid w:val="003873FF"/>
    <w:rsid w:val="00387E8E"/>
    <w:rsid w:val="003921F2"/>
    <w:rsid w:val="003922A6"/>
    <w:rsid w:val="003A1647"/>
    <w:rsid w:val="003A578F"/>
    <w:rsid w:val="003B65E1"/>
    <w:rsid w:val="003C1E32"/>
    <w:rsid w:val="003C360B"/>
    <w:rsid w:val="003C49F4"/>
    <w:rsid w:val="003C5FBC"/>
    <w:rsid w:val="003C6FE0"/>
    <w:rsid w:val="003C7CC2"/>
    <w:rsid w:val="003D06AD"/>
    <w:rsid w:val="003D0E87"/>
    <w:rsid w:val="003D1A6B"/>
    <w:rsid w:val="003D1AFA"/>
    <w:rsid w:val="003D38BB"/>
    <w:rsid w:val="003D40F1"/>
    <w:rsid w:val="003E3378"/>
    <w:rsid w:val="003E36FD"/>
    <w:rsid w:val="003E466A"/>
    <w:rsid w:val="003F362D"/>
    <w:rsid w:val="003F395A"/>
    <w:rsid w:val="003F6562"/>
    <w:rsid w:val="003F6BAE"/>
    <w:rsid w:val="003F70B0"/>
    <w:rsid w:val="003F73C1"/>
    <w:rsid w:val="003F7494"/>
    <w:rsid w:val="0040468B"/>
    <w:rsid w:val="00407E75"/>
    <w:rsid w:val="00410564"/>
    <w:rsid w:val="004106FF"/>
    <w:rsid w:val="00412B35"/>
    <w:rsid w:val="00417E71"/>
    <w:rsid w:val="00417FAA"/>
    <w:rsid w:val="00420269"/>
    <w:rsid w:val="0042031B"/>
    <w:rsid w:val="00421F55"/>
    <w:rsid w:val="00422C44"/>
    <w:rsid w:val="004232C6"/>
    <w:rsid w:val="00423306"/>
    <w:rsid w:val="004264CC"/>
    <w:rsid w:val="00426714"/>
    <w:rsid w:val="00426E90"/>
    <w:rsid w:val="004306E2"/>
    <w:rsid w:val="00431810"/>
    <w:rsid w:val="00431B52"/>
    <w:rsid w:val="00433B01"/>
    <w:rsid w:val="00436BCC"/>
    <w:rsid w:val="00440DE9"/>
    <w:rsid w:val="004412AE"/>
    <w:rsid w:val="00442DA7"/>
    <w:rsid w:val="004444B9"/>
    <w:rsid w:val="00444E8A"/>
    <w:rsid w:val="00446278"/>
    <w:rsid w:val="0044683D"/>
    <w:rsid w:val="00446E3E"/>
    <w:rsid w:val="00451F79"/>
    <w:rsid w:val="00453A9B"/>
    <w:rsid w:val="00453FEB"/>
    <w:rsid w:val="0045411C"/>
    <w:rsid w:val="00455299"/>
    <w:rsid w:val="00456BB0"/>
    <w:rsid w:val="004573A3"/>
    <w:rsid w:val="0045761E"/>
    <w:rsid w:val="0046082B"/>
    <w:rsid w:val="00461484"/>
    <w:rsid w:val="004614CF"/>
    <w:rsid w:val="0046570F"/>
    <w:rsid w:val="00466DC6"/>
    <w:rsid w:val="00467473"/>
    <w:rsid w:val="00470558"/>
    <w:rsid w:val="0047190F"/>
    <w:rsid w:val="00471F8D"/>
    <w:rsid w:val="0047206C"/>
    <w:rsid w:val="004726DB"/>
    <w:rsid w:val="0047308D"/>
    <w:rsid w:val="00473480"/>
    <w:rsid w:val="004737BF"/>
    <w:rsid w:val="00474651"/>
    <w:rsid w:val="004753E7"/>
    <w:rsid w:val="00476661"/>
    <w:rsid w:val="0048044D"/>
    <w:rsid w:val="00482F36"/>
    <w:rsid w:val="00483151"/>
    <w:rsid w:val="00483861"/>
    <w:rsid w:val="00483CC7"/>
    <w:rsid w:val="0049434E"/>
    <w:rsid w:val="00495CF0"/>
    <w:rsid w:val="00495F89"/>
    <w:rsid w:val="00496E21"/>
    <w:rsid w:val="0049727E"/>
    <w:rsid w:val="004A1ECC"/>
    <w:rsid w:val="004A2AD4"/>
    <w:rsid w:val="004A2D1E"/>
    <w:rsid w:val="004A31F1"/>
    <w:rsid w:val="004A3C84"/>
    <w:rsid w:val="004A4DED"/>
    <w:rsid w:val="004A53F5"/>
    <w:rsid w:val="004A646E"/>
    <w:rsid w:val="004A66C0"/>
    <w:rsid w:val="004A6C85"/>
    <w:rsid w:val="004A6F65"/>
    <w:rsid w:val="004A7E75"/>
    <w:rsid w:val="004B000B"/>
    <w:rsid w:val="004B02E7"/>
    <w:rsid w:val="004B104C"/>
    <w:rsid w:val="004B10A0"/>
    <w:rsid w:val="004B1A11"/>
    <w:rsid w:val="004C07FC"/>
    <w:rsid w:val="004C2787"/>
    <w:rsid w:val="004C3388"/>
    <w:rsid w:val="004C7E0C"/>
    <w:rsid w:val="004D0B56"/>
    <w:rsid w:val="004D1783"/>
    <w:rsid w:val="004D2D4F"/>
    <w:rsid w:val="004D3049"/>
    <w:rsid w:val="004D33EB"/>
    <w:rsid w:val="004D3510"/>
    <w:rsid w:val="004D3D7D"/>
    <w:rsid w:val="004D4FEE"/>
    <w:rsid w:val="004D54EA"/>
    <w:rsid w:val="004D6671"/>
    <w:rsid w:val="004D770B"/>
    <w:rsid w:val="004D7917"/>
    <w:rsid w:val="004E06E8"/>
    <w:rsid w:val="004E154B"/>
    <w:rsid w:val="004E2557"/>
    <w:rsid w:val="004E4766"/>
    <w:rsid w:val="004E60A1"/>
    <w:rsid w:val="004F1D26"/>
    <w:rsid w:val="004F23AF"/>
    <w:rsid w:val="004F387A"/>
    <w:rsid w:val="004F3C3A"/>
    <w:rsid w:val="004F5223"/>
    <w:rsid w:val="005007A1"/>
    <w:rsid w:val="00503813"/>
    <w:rsid w:val="00510AD9"/>
    <w:rsid w:val="005115F7"/>
    <w:rsid w:val="0051304F"/>
    <w:rsid w:val="00513650"/>
    <w:rsid w:val="00514C15"/>
    <w:rsid w:val="005203DB"/>
    <w:rsid w:val="00521D5C"/>
    <w:rsid w:val="00523CCD"/>
    <w:rsid w:val="00524A3B"/>
    <w:rsid w:val="005254D2"/>
    <w:rsid w:val="0052683E"/>
    <w:rsid w:val="00533C85"/>
    <w:rsid w:val="0053401E"/>
    <w:rsid w:val="00535FEB"/>
    <w:rsid w:val="005408E9"/>
    <w:rsid w:val="00540D7D"/>
    <w:rsid w:val="005439A0"/>
    <w:rsid w:val="00550D80"/>
    <w:rsid w:val="0055144B"/>
    <w:rsid w:val="0055490B"/>
    <w:rsid w:val="00554A59"/>
    <w:rsid w:val="0055672E"/>
    <w:rsid w:val="00556B63"/>
    <w:rsid w:val="00560D33"/>
    <w:rsid w:val="005616DF"/>
    <w:rsid w:val="005622C4"/>
    <w:rsid w:val="0056370F"/>
    <w:rsid w:val="0056574C"/>
    <w:rsid w:val="005669CA"/>
    <w:rsid w:val="00567C5D"/>
    <w:rsid w:val="00571DBB"/>
    <w:rsid w:val="00571DDD"/>
    <w:rsid w:val="005725EB"/>
    <w:rsid w:val="00572BE5"/>
    <w:rsid w:val="005748D8"/>
    <w:rsid w:val="00577661"/>
    <w:rsid w:val="005801C4"/>
    <w:rsid w:val="005805D1"/>
    <w:rsid w:val="00580D76"/>
    <w:rsid w:val="00582726"/>
    <w:rsid w:val="005849AB"/>
    <w:rsid w:val="00586616"/>
    <w:rsid w:val="00590E72"/>
    <w:rsid w:val="005912BA"/>
    <w:rsid w:val="005913A7"/>
    <w:rsid w:val="005922C2"/>
    <w:rsid w:val="00592465"/>
    <w:rsid w:val="00594DD8"/>
    <w:rsid w:val="00595D05"/>
    <w:rsid w:val="00597423"/>
    <w:rsid w:val="00597497"/>
    <w:rsid w:val="00597C6E"/>
    <w:rsid w:val="005A099F"/>
    <w:rsid w:val="005A2150"/>
    <w:rsid w:val="005A2932"/>
    <w:rsid w:val="005A4208"/>
    <w:rsid w:val="005A5C69"/>
    <w:rsid w:val="005A78C2"/>
    <w:rsid w:val="005B1AE8"/>
    <w:rsid w:val="005B3562"/>
    <w:rsid w:val="005B5183"/>
    <w:rsid w:val="005C11C4"/>
    <w:rsid w:val="005C1B0F"/>
    <w:rsid w:val="005C1CBF"/>
    <w:rsid w:val="005C277C"/>
    <w:rsid w:val="005C4A97"/>
    <w:rsid w:val="005C4D7A"/>
    <w:rsid w:val="005D06FA"/>
    <w:rsid w:val="005D2862"/>
    <w:rsid w:val="005D3684"/>
    <w:rsid w:val="005D37A5"/>
    <w:rsid w:val="005D3A7E"/>
    <w:rsid w:val="005D3FA7"/>
    <w:rsid w:val="005D4FFA"/>
    <w:rsid w:val="005D5CA7"/>
    <w:rsid w:val="005D7330"/>
    <w:rsid w:val="005D7E90"/>
    <w:rsid w:val="005E0921"/>
    <w:rsid w:val="005E10C5"/>
    <w:rsid w:val="005E2012"/>
    <w:rsid w:val="005E46A0"/>
    <w:rsid w:val="005E4BDB"/>
    <w:rsid w:val="005E59A5"/>
    <w:rsid w:val="005E6DB3"/>
    <w:rsid w:val="005E6DED"/>
    <w:rsid w:val="005E7C1F"/>
    <w:rsid w:val="005F2E49"/>
    <w:rsid w:val="005F35C9"/>
    <w:rsid w:val="005F66D9"/>
    <w:rsid w:val="005F7617"/>
    <w:rsid w:val="005F7650"/>
    <w:rsid w:val="006015E6"/>
    <w:rsid w:val="0060272E"/>
    <w:rsid w:val="00604134"/>
    <w:rsid w:val="00604369"/>
    <w:rsid w:val="00605DF9"/>
    <w:rsid w:val="006114DA"/>
    <w:rsid w:val="00612A9E"/>
    <w:rsid w:val="00613070"/>
    <w:rsid w:val="0061367D"/>
    <w:rsid w:val="006157E5"/>
    <w:rsid w:val="00623388"/>
    <w:rsid w:val="00623570"/>
    <w:rsid w:val="006235BD"/>
    <w:rsid w:val="0062441E"/>
    <w:rsid w:val="0062495E"/>
    <w:rsid w:val="00624C9B"/>
    <w:rsid w:val="00624DBC"/>
    <w:rsid w:val="00625F2C"/>
    <w:rsid w:val="00626B55"/>
    <w:rsid w:val="00626E0A"/>
    <w:rsid w:val="006341A9"/>
    <w:rsid w:val="00634C95"/>
    <w:rsid w:val="00635DBA"/>
    <w:rsid w:val="00636B38"/>
    <w:rsid w:val="00637343"/>
    <w:rsid w:val="00642E88"/>
    <w:rsid w:val="00643748"/>
    <w:rsid w:val="00644CEA"/>
    <w:rsid w:val="0064667B"/>
    <w:rsid w:val="006506C7"/>
    <w:rsid w:val="00652CC7"/>
    <w:rsid w:val="00653253"/>
    <w:rsid w:val="00653399"/>
    <w:rsid w:val="00654AD3"/>
    <w:rsid w:val="00656B04"/>
    <w:rsid w:val="00657973"/>
    <w:rsid w:val="0066151A"/>
    <w:rsid w:val="006619A4"/>
    <w:rsid w:val="00661B08"/>
    <w:rsid w:val="00662EE8"/>
    <w:rsid w:val="00667599"/>
    <w:rsid w:val="00667C19"/>
    <w:rsid w:val="006710AA"/>
    <w:rsid w:val="00672432"/>
    <w:rsid w:val="00672B02"/>
    <w:rsid w:val="00672BAD"/>
    <w:rsid w:val="00672D53"/>
    <w:rsid w:val="006757E9"/>
    <w:rsid w:val="006778FC"/>
    <w:rsid w:val="0068033F"/>
    <w:rsid w:val="00681C32"/>
    <w:rsid w:val="00682E82"/>
    <w:rsid w:val="00684F00"/>
    <w:rsid w:val="00685569"/>
    <w:rsid w:val="006869A0"/>
    <w:rsid w:val="00690341"/>
    <w:rsid w:val="00690EE0"/>
    <w:rsid w:val="00691E00"/>
    <w:rsid w:val="00696A68"/>
    <w:rsid w:val="006A2126"/>
    <w:rsid w:val="006A36F5"/>
    <w:rsid w:val="006A594E"/>
    <w:rsid w:val="006A6CB5"/>
    <w:rsid w:val="006A74EA"/>
    <w:rsid w:val="006A78F2"/>
    <w:rsid w:val="006B05E7"/>
    <w:rsid w:val="006B1DDC"/>
    <w:rsid w:val="006B3836"/>
    <w:rsid w:val="006B424C"/>
    <w:rsid w:val="006B4F70"/>
    <w:rsid w:val="006B70FC"/>
    <w:rsid w:val="006C05FE"/>
    <w:rsid w:val="006C0B0D"/>
    <w:rsid w:val="006C1B39"/>
    <w:rsid w:val="006C4FCD"/>
    <w:rsid w:val="006C66BA"/>
    <w:rsid w:val="006D5D92"/>
    <w:rsid w:val="006D5FEA"/>
    <w:rsid w:val="006D6C35"/>
    <w:rsid w:val="006E0496"/>
    <w:rsid w:val="006E3A21"/>
    <w:rsid w:val="006E4B3E"/>
    <w:rsid w:val="006E6A7A"/>
    <w:rsid w:val="006E7177"/>
    <w:rsid w:val="006F08A7"/>
    <w:rsid w:val="006F1FAF"/>
    <w:rsid w:val="006F4DF9"/>
    <w:rsid w:val="006F570E"/>
    <w:rsid w:val="006F5D89"/>
    <w:rsid w:val="007003B3"/>
    <w:rsid w:val="007016BC"/>
    <w:rsid w:val="00704AE7"/>
    <w:rsid w:val="0070525F"/>
    <w:rsid w:val="00707F2E"/>
    <w:rsid w:val="0071034D"/>
    <w:rsid w:val="00710FA6"/>
    <w:rsid w:val="0071194A"/>
    <w:rsid w:val="007126C0"/>
    <w:rsid w:val="00712726"/>
    <w:rsid w:val="0071283F"/>
    <w:rsid w:val="00713529"/>
    <w:rsid w:val="007140CD"/>
    <w:rsid w:val="00714781"/>
    <w:rsid w:val="007165B5"/>
    <w:rsid w:val="0071725B"/>
    <w:rsid w:val="0071738A"/>
    <w:rsid w:val="00717802"/>
    <w:rsid w:val="00720AB6"/>
    <w:rsid w:val="00720CBE"/>
    <w:rsid w:val="007213F0"/>
    <w:rsid w:val="00721E98"/>
    <w:rsid w:val="00722568"/>
    <w:rsid w:val="00724204"/>
    <w:rsid w:val="0072658F"/>
    <w:rsid w:val="007269C6"/>
    <w:rsid w:val="00727F48"/>
    <w:rsid w:val="0073133E"/>
    <w:rsid w:val="00733729"/>
    <w:rsid w:val="00733FC5"/>
    <w:rsid w:val="0073449E"/>
    <w:rsid w:val="00736AE9"/>
    <w:rsid w:val="007412FA"/>
    <w:rsid w:val="00742017"/>
    <w:rsid w:val="007428FC"/>
    <w:rsid w:val="00742EBF"/>
    <w:rsid w:val="00744302"/>
    <w:rsid w:val="007443BB"/>
    <w:rsid w:val="00745458"/>
    <w:rsid w:val="0074630F"/>
    <w:rsid w:val="00746345"/>
    <w:rsid w:val="007463EB"/>
    <w:rsid w:val="00747095"/>
    <w:rsid w:val="007512A3"/>
    <w:rsid w:val="00751900"/>
    <w:rsid w:val="00751A78"/>
    <w:rsid w:val="00751CCD"/>
    <w:rsid w:val="007531F2"/>
    <w:rsid w:val="007540EA"/>
    <w:rsid w:val="00755914"/>
    <w:rsid w:val="007568E5"/>
    <w:rsid w:val="00757236"/>
    <w:rsid w:val="00757762"/>
    <w:rsid w:val="00757C27"/>
    <w:rsid w:val="007600C7"/>
    <w:rsid w:val="007602B2"/>
    <w:rsid w:val="00761E5F"/>
    <w:rsid w:val="00763430"/>
    <w:rsid w:val="00767B1C"/>
    <w:rsid w:val="00773947"/>
    <w:rsid w:val="00775528"/>
    <w:rsid w:val="00775917"/>
    <w:rsid w:val="00777725"/>
    <w:rsid w:val="0078000C"/>
    <w:rsid w:val="00783B25"/>
    <w:rsid w:val="00783CF1"/>
    <w:rsid w:val="00783ECA"/>
    <w:rsid w:val="00785609"/>
    <w:rsid w:val="0078684A"/>
    <w:rsid w:val="00786C1F"/>
    <w:rsid w:val="00786F16"/>
    <w:rsid w:val="00792C3B"/>
    <w:rsid w:val="0079423C"/>
    <w:rsid w:val="0079543E"/>
    <w:rsid w:val="00796DB3"/>
    <w:rsid w:val="007A2B8B"/>
    <w:rsid w:val="007A5D51"/>
    <w:rsid w:val="007A5EDE"/>
    <w:rsid w:val="007B1357"/>
    <w:rsid w:val="007B1F3C"/>
    <w:rsid w:val="007B283C"/>
    <w:rsid w:val="007B4D95"/>
    <w:rsid w:val="007B6D2A"/>
    <w:rsid w:val="007B71C6"/>
    <w:rsid w:val="007B7965"/>
    <w:rsid w:val="007B7CC5"/>
    <w:rsid w:val="007C2E7F"/>
    <w:rsid w:val="007C3E1C"/>
    <w:rsid w:val="007C7777"/>
    <w:rsid w:val="007D021B"/>
    <w:rsid w:val="007D0BBB"/>
    <w:rsid w:val="007D1328"/>
    <w:rsid w:val="007D1D59"/>
    <w:rsid w:val="007D20C1"/>
    <w:rsid w:val="007D2AA5"/>
    <w:rsid w:val="007D2E8A"/>
    <w:rsid w:val="007D399F"/>
    <w:rsid w:val="007D6379"/>
    <w:rsid w:val="007D6641"/>
    <w:rsid w:val="007E32C9"/>
    <w:rsid w:val="007E5F09"/>
    <w:rsid w:val="007E64B0"/>
    <w:rsid w:val="007E6BC3"/>
    <w:rsid w:val="007E6D1B"/>
    <w:rsid w:val="007F24D9"/>
    <w:rsid w:val="007F2B78"/>
    <w:rsid w:val="007F3980"/>
    <w:rsid w:val="007F4A22"/>
    <w:rsid w:val="007F77E3"/>
    <w:rsid w:val="008017D3"/>
    <w:rsid w:val="00801C14"/>
    <w:rsid w:val="00802405"/>
    <w:rsid w:val="0080257A"/>
    <w:rsid w:val="00807A33"/>
    <w:rsid w:val="008116AF"/>
    <w:rsid w:val="00812BF0"/>
    <w:rsid w:val="0081336F"/>
    <w:rsid w:val="00814991"/>
    <w:rsid w:val="00816383"/>
    <w:rsid w:val="00816919"/>
    <w:rsid w:val="0081710E"/>
    <w:rsid w:val="00820ECD"/>
    <w:rsid w:val="00826587"/>
    <w:rsid w:val="00827750"/>
    <w:rsid w:val="00833576"/>
    <w:rsid w:val="0083589D"/>
    <w:rsid w:val="0083774B"/>
    <w:rsid w:val="00840154"/>
    <w:rsid w:val="00840BDB"/>
    <w:rsid w:val="00840E09"/>
    <w:rsid w:val="00841E25"/>
    <w:rsid w:val="0084213D"/>
    <w:rsid w:val="00842875"/>
    <w:rsid w:val="00843091"/>
    <w:rsid w:val="00843C3A"/>
    <w:rsid w:val="00846755"/>
    <w:rsid w:val="00847FBF"/>
    <w:rsid w:val="00851781"/>
    <w:rsid w:val="00851A1E"/>
    <w:rsid w:val="008524BF"/>
    <w:rsid w:val="00852E53"/>
    <w:rsid w:val="008553F0"/>
    <w:rsid w:val="00857950"/>
    <w:rsid w:val="008607DF"/>
    <w:rsid w:val="00860CAB"/>
    <w:rsid w:val="00862EB5"/>
    <w:rsid w:val="00863581"/>
    <w:rsid w:val="00864543"/>
    <w:rsid w:val="00865120"/>
    <w:rsid w:val="008668F2"/>
    <w:rsid w:val="00867EF9"/>
    <w:rsid w:val="00871543"/>
    <w:rsid w:val="00871A40"/>
    <w:rsid w:val="0087265B"/>
    <w:rsid w:val="008737B0"/>
    <w:rsid w:val="008740B9"/>
    <w:rsid w:val="00876EA7"/>
    <w:rsid w:val="00880983"/>
    <w:rsid w:val="00881921"/>
    <w:rsid w:val="0088268C"/>
    <w:rsid w:val="00883FE3"/>
    <w:rsid w:val="00886F6D"/>
    <w:rsid w:val="008870CF"/>
    <w:rsid w:val="00891DDA"/>
    <w:rsid w:val="0089286C"/>
    <w:rsid w:val="00895319"/>
    <w:rsid w:val="0089614C"/>
    <w:rsid w:val="00896344"/>
    <w:rsid w:val="0089742C"/>
    <w:rsid w:val="00897BCE"/>
    <w:rsid w:val="008A1C72"/>
    <w:rsid w:val="008A1E0C"/>
    <w:rsid w:val="008A1FDC"/>
    <w:rsid w:val="008A4A81"/>
    <w:rsid w:val="008A4B55"/>
    <w:rsid w:val="008A532A"/>
    <w:rsid w:val="008A5A6A"/>
    <w:rsid w:val="008A5F27"/>
    <w:rsid w:val="008A6B02"/>
    <w:rsid w:val="008A6D1A"/>
    <w:rsid w:val="008A77BF"/>
    <w:rsid w:val="008B03CE"/>
    <w:rsid w:val="008B321A"/>
    <w:rsid w:val="008B345C"/>
    <w:rsid w:val="008B3A78"/>
    <w:rsid w:val="008B4BE7"/>
    <w:rsid w:val="008C01F6"/>
    <w:rsid w:val="008C0BA8"/>
    <w:rsid w:val="008C1CB0"/>
    <w:rsid w:val="008C4398"/>
    <w:rsid w:val="008C496F"/>
    <w:rsid w:val="008C7DD3"/>
    <w:rsid w:val="008D16CE"/>
    <w:rsid w:val="008D2C57"/>
    <w:rsid w:val="008D7081"/>
    <w:rsid w:val="008D7485"/>
    <w:rsid w:val="008E2868"/>
    <w:rsid w:val="008E2DD2"/>
    <w:rsid w:val="008E40C8"/>
    <w:rsid w:val="008E4A3F"/>
    <w:rsid w:val="008E4E4E"/>
    <w:rsid w:val="008E4EB2"/>
    <w:rsid w:val="008F05D4"/>
    <w:rsid w:val="008F087A"/>
    <w:rsid w:val="008F1014"/>
    <w:rsid w:val="008F20D8"/>
    <w:rsid w:val="008F31A4"/>
    <w:rsid w:val="008F602E"/>
    <w:rsid w:val="008F6676"/>
    <w:rsid w:val="00900F1B"/>
    <w:rsid w:val="00900F67"/>
    <w:rsid w:val="00902D6D"/>
    <w:rsid w:val="009110ED"/>
    <w:rsid w:val="009122B8"/>
    <w:rsid w:val="009133E9"/>
    <w:rsid w:val="00913732"/>
    <w:rsid w:val="00913843"/>
    <w:rsid w:val="00914D07"/>
    <w:rsid w:val="00916FB8"/>
    <w:rsid w:val="00920BD0"/>
    <w:rsid w:val="009235DF"/>
    <w:rsid w:val="009243A9"/>
    <w:rsid w:val="00926371"/>
    <w:rsid w:val="00926A82"/>
    <w:rsid w:val="00926EA6"/>
    <w:rsid w:val="00930A37"/>
    <w:rsid w:val="0094070F"/>
    <w:rsid w:val="00943533"/>
    <w:rsid w:val="00945DF0"/>
    <w:rsid w:val="00946175"/>
    <w:rsid w:val="00946765"/>
    <w:rsid w:val="00946B4E"/>
    <w:rsid w:val="00947274"/>
    <w:rsid w:val="00952B0B"/>
    <w:rsid w:val="00952B4A"/>
    <w:rsid w:val="00953C0C"/>
    <w:rsid w:val="009544B6"/>
    <w:rsid w:val="0095523C"/>
    <w:rsid w:val="00957122"/>
    <w:rsid w:val="00957FE2"/>
    <w:rsid w:val="0096114E"/>
    <w:rsid w:val="0096410B"/>
    <w:rsid w:val="009641CC"/>
    <w:rsid w:val="0096719B"/>
    <w:rsid w:val="009714FD"/>
    <w:rsid w:val="00974C3D"/>
    <w:rsid w:val="00976B73"/>
    <w:rsid w:val="00976CA1"/>
    <w:rsid w:val="00981961"/>
    <w:rsid w:val="00982C78"/>
    <w:rsid w:val="0098390B"/>
    <w:rsid w:val="009847F2"/>
    <w:rsid w:val="00984831"/>
    <w:rsid w:val="009849AB"/>
    <w:rsid w:val="00984DB1"/>
    <w:rsid w:val="00985029"/>
    <w:rsid w:val="009851F9"/>
    <w:rsid w:val="00985B7C"/>
    <w:rsid w:val="009878AB"/>
    <w:rsid w:val="00987FB2"/>
    <w:rsid w:val="00990267"/>
    <w:rsid w:val="00990D55"/>
    <w:rsid w:val="00991C80"/>
    <w:rsid w:val="0099303F"/>
    <w:rsid w:val="00994C07"/>
    <w:rsid w:val="00995AA7"/>
    <w:rsid w:val="00995D14"/>
    <w:rsid w:val="00996A0F"/>
    <w:rsid w:val="00996C8A"/>
    <w:rsid w:val="009974A3"/>
    <w:rsid w:val="009A2800"/>
    <w:rsid w:val="009A3249"/>
    <w:rsid w:val="009B1545"/>
    <w:rsid w:val="009B1888"/>
    <w:rsid w:val="009B2D96"/>
    <w:rsid w:val="009B3B07"/>
    <w:rsid w:val="009B4DB0"/>
    <w:rsid w:val="009B619A"/>
    <w:rsid w:val="009B6851"/>
    <w:rsid w:val="009C02B8"/>
    <w:rsid w:val="009C0802"/>
    <w:rsid w:val="009C108C"/>
    <w:rsid w:val="009C13E3"/>
    <w:rsid w:val="009C14D2"/>
    <w:rsid w:val="009C1B79"/>
    <w:rsid w:val="009C27F1"/>
    <w:rsid w:val="009C492D"/>
    <w:rsid w:val="009C49ED"/>
    <w:rsid w:val="009C6292"/>
    <w:rsid w:val="009C7ED1"/>
    <w:rsid w:val="009D3B55"/>
    <w:rsid w:val="009D4EE7"/>
    <w:rsid w:val="009D62D3"/>
    <w:rsid w:val="009D714A"/>
    <w:rsid w:val="009D7533"/>
    <w:rsid w:val="009E02D8"/>
    <w:rsid w:val="009E1170"/>
    <w:rsid w:val="009E1468"/>
    <w:rsid w:val="009E150A"/>
    <w:rsid w:val="009E2646"/>
    <w:rsid w:val="009E5C27"/>
    <w:rsid w:val="009E6B1F"/>
    <w:rsid w:val="009E6E25"/>
    <w:rsid w:val="009E6EEC"/>
    <w:rsid w:val="009E75F4"/>
    <w:rsid w:val="009F1901"/>
    <w:rsid w:val="009F1F9E"/>
    <w:rsid w:val="009F244C"/>
    <w:rsid w:val="009F3D29"/>
    <w:rsid w:val="009F43E1"/>
    <w:rsid w:val="009F5B78"/>
    <w:rsid w:val="009F6039"/>
    <w:rsid w:val="009F6F0A"/>
    <w:rsid w:val="009F7EA0"/>
    <w:rsid w:val="00A02753"/>
    <w:rsid w:val="00A05C27"/>
    <w:rsid w:val="00A0686B"/>
    <w:rsid w:val="00A06CE5"/>
    <w:rsid w:val="00A06F97"/>
    <w:rsid w:val="00A10A8D"/>
    <w:rsid w:val="00A10F8E"/>
    <w:rsid w:val="00A11771"/>
    <w:rsid w:val="00A138BC"/>
    <w:rsid w:val="00A14DD8"/>
    <w:rsid w:val="00A16350"/>
    <w:rsid w:val="00A16E1D"/>
    <w:rsid w:val="00A205C4"/>
    <w:rsid w:val="00A2068C"/>
    <w:rsid w:val="00A208B4"/>
    <w:rsid w:val="00A20C9A"/>
    <w:rsid w:val="00A21744"/>
    <w:rsid w:val="00A22D96"/>
    <w:rsid w:val="00A22DF9"/>
    <w:rsid w:val="00A231DB"/>
    <w:rsid w:val="00A26765"/>
    <w:rsid w:val="00A36725"/>
    <w:rsid w:val="00A36CD5"/>
    <w:rsid w:val="00A41177"/>
    <w:rsid w:val="00A46BA1"/>
    <w:rsid w:val="00A479F1"/>
    <w:rsid w:val="00A47A2E"/>
    <w:rsid w:val="00A5097A"/>
    <w:rsid w:val="00A513B3"/>
    <w:rsid w:val="00A517D6"/>
    <w:rsid w:val="00A518AB"/>
    <w:rsid w:val="00A54B21"/>
    <w:rsid w:val="00A56281"/>
    <w:rsid w:val="00A5675B"/>
    <w:rsid w:val="00A61998"/>
    <w:rsid w:val="00A63249"/>
    <w:rsid w:val="00A633B8"/>
    <w:rsid w:val="00A64259"/>
    <w:rsid w:val="00A6437A"/>
    <w:rsid w:val="00A64E9A"/>
    <w:rsid w:val="00A66343"/>
    <w:rsid w:val="00A669B2"/>
    <w:rsid w:val="00A6776C"/>
    <w:rsid w:val="00A73446"/>
    <w:rsid w:val="00A74DFF"/>
    <w:rsid w:val="00A76626"/>
    <w:rsid w:val="00A76988"/>
    <w:rsid w:val="00A77BC6"/>
    <w:rsid w:val="00A77C21"/>
    <w:rsid w:val="00A77F70"/>
    <w:rsid w:val="00A810EE"/>
    <w:rsid w:val="00A81BEE"/>
    <w:rsid w:val="00A852ED"/>
    <w:rsid w:val="00A85828"/>
    <w:rsid w:val="00A859A2"/>
    <w:rsid w:val="00A87C74"/>
    <w:rsid w:val="00A914E3"/>
    <w:rsid w:val="00A91B51"/>
    <w:rsid w:val="00A92FBE"/>
    <w:rsid w:val="00A935F7"/>
    <w:rsid w:val="00A94D07"/>
    <w:rsid w:val="00A96B92"/>
    <w:rsid w:val="00A97017"/>
    <w:rsid w:val="00AA1D4F"/>
    <w:rsid w:val="00AA1F9C"/>
    <w:rsid w:val="00AA2AE9"/>
    <w:rsid w:val="00AA43AA"/>
    <w:rsid w:val="00AA43B1"/>
    <w:rsid w:val="00AA5424"/>
    <w:rsid w:val="00AB0753"/>
    <w:rsid w:val="00AB22BE"/>
    <w:rsid w:val="00AB5EC2"/>
    <w:rsid w:val="00AB6B02"/>
    <w:rsid w:val="00AC3985"/>
    <w:rsid w:val="00AC4556"/>
    <w:rsid w:val="00AC4B39"/>
    <w:rsid w:val="00AC55F6"/>
    <w:rsid w:val="00AC6128"/>
    <w:rsid w:val="00AC6ADC"/>
    <w:rsid w:val="00AC6B87"/>
    <w:rsid w:val="00AC72BB"/>
    <w:rsid w:val="00AD1879"/>
    <w:rsid w:val="00AD1FAE"/>
    <w:rsid w:val="00AD217C"/>
    <w:rsid w:val="00AD2854"/>
    <w:rsid w:val="00AD2C56"/>
    <w:rsid w:val="00AD3BB5"/>
    <w:rsid w:val="00AD49A8"/>
    <w:rsid w:val="00AD6C3A"/>
    <w:rsid w:val="00AE0A05"/>
    <w:rsid w:val="00AE5D90"/>
    <w:rsid w:val="00AF0629"/>
    <w:rsid w:val="00AF11AE"/>
    <w:rsid w:val="00AF25D0"/>
    <w:rsid w:val="00AF335C"/>
    <w:rsid w:val="00AF3717"/>
    <w:rsid w:val="00AF3A4B"/>
    <w:rsid w:val="00AF6BB0"/>
    <w:rsid w:val="00B00171"/>
    <w:rsid w:val="00B00E30"/>
    <w:rsid w:val="00B0304D"/>
    <w:rsid w:val="00B04527"/>
    <w:rsid w:val="00B04EF6"/>
    <w:rsid w:val="00B05675"/>
    <w:rsid w:val="00B06DDF"/>
    <w:rsid w:val="00B07DB6"/>
    <w:rsid w:val="00B1066B"/>
    <w:rsid w:val="00B12218"/>
    <w:rsid w:val="00B13792"/>
    <w:rsid w:val="00B137DF"/>
    <w:rsid w:val="00B14EA3"/>
    <w:rsid w:val="00B15A79"/>
    <w:rsid w:val="00B1640D"/>
    <w:rsid w:val="00B16A98"/>
    <w:rsid w:val="00B16ACC"/>
    <w:rsid w:val="00B16B7A"/>
    <w:rsid w:val="00B20C01"/>
    <w:rsid w:val="00B2318A"/>
    <w:rsid w:val="00B2329A"/>
    <w:rsid w:val="00B23C8D"/>
    <w:rsid w:val="00B23D9B"/>
    <w:rsid w:val="00B24E50"/>
    <w:rsid w:val="00B24F69"/>
    <w:rsid w:val="00B25F7C"/>
    <w:rsid w:val="00B30A4A"/>
    <w:rsid w:val="00B30F5A"/>
    <w:rsid w:val="00B31792"/>
    <w:rsid w:val="00B33021"/>
    <w:rsid w:val="00B338C7"/>
    <w:rsid w:val="00B34FF1"/>
    <w:rsid w:val="00B3760A"/>
    <w:rsid w:val="00B40996"/>
    <w:rsid w:val="00B41432"/>
    <w:rsid w:val="00B43356"/>
    <w:rsid w:val="00B44140"/>
    <w:rsid w:val="00B46411"/>
    <w:rsid w:val="00B46E79"/>
    <w:rsid w:val="00B47382"/>
    <w:rsid w:val="00B475B7"/>
    <w:rsid w:val="00B51F8D"/>
    <w:rsid w:val="00B53663"/>
    <w:rsid w:val="00B548DB"/>
    <w:rsid w:val="00B55ED9"/>
    <w:rsid w:val="00B5754A"/>
    <w:rsid w:val="00B61D63"/>
    <w:rsid w:val="00B632A9"/>
    <w:rsid w:val="00B63489"/>
    <w:rsid w:val="00B63B48"/>
    <w:rsid w:val="00B67863"/>
    <w:rsid w:val="00B70545"/>
    <w:rsid w:val="00B72ACB"/>
    <w:rsid w:val="00B741A7"/>
    <w:rsid w:val="00B76EC2"/>
    <w:rsid w:val="00B76FC9"/>
    <w:rsid w:val="00B808B0"/>
    <w:rsid w:val="00B81CF3"/>
    <w:rsid w:val="00B83092"/>
    <w:rsid w:val="00B83A5A"/>
    <w:rsid w:val="00B84006"/>
    <w:rsid w:val="00B855E9"/>
    <w:rsid w:val="00B90207"/>
    <w:rsid w:val="00B92C00"/>
    <w:rsid w:val="00B93993"/>
    <w:rsid w:val="00B93DFE"/>
    <w:rsid w:val="00B946CA"/>
    <w:rsid w:val="00B94A4B"/>
    <w:rsid w:val="00B95D06"/>
    <w:rsid w:val="00B97654"/>
    <w:rsid w:val="00BA17D6"/>
    <w:rsid w:val="00BA1A11"/>
    <w:rsid w:val="00BA1E0A"/>
    <w:rsid w:val="00BA1E1C"/>
    <w:rsid w:val="00BA2E0F"/>
    <w:rsid w:val="00BA3F80"/>
    <w:rsid w:val="00BA533C"/>
    <w:rsid w:val="00BA5CDB"/>
    <w:rsid w:val="00BB017E"/>
    <w:rsid w:val="00BB0C4A"/>
    <w:rsid w:val="00BB0E3C"/>
    <w:rsid w:val="00BB30B4"/>
    <w:rsid w:val="00BB4D74"/>
    <w:rsid w:val="00BB550F"/>
    <w:rsid w:val="00BB7075"/>
    <w:rsid w:val="00BB765E"/>
    <w:rsid w:val="00BB7720"/>
    <w:rsid w:val="00BC10B5"/>
    <w:rsid w:val="00BC14D3"/>
    <w:rsid w:val="00BC170B"/>
    <w:rsid w:val="00BC2AE9"/>
    <w:rsid w:val="00BC2CCB"/>
    <w:rsid w:val="00BC3311"/>
    <w:rsid w:val="00BC409E"/>
    <w:rsid w:val="00BC4590"/>
    <w:rsid w:val="00BC4A32"/>
    <w:rsid w:val="00BC68EF"/>
    <w:rsid w:val="00BD1148"/>
    <w:rsid w:val="00BD3587"/>
    <w:rsid w:val="00BD3CA7"/>
    <w:rsid w:val="00BD4DCA"/>
    <w:rsid w:val="00BD5EBD"/>
    <w:rsid w:val="00BD60B6"/>
    <w:rsid w:val="00BD6542"/>
    <w:rsid w:val="00BE28D9"/>
    <w:rsid w:val="00BE5CB5"/>
    <w:rsid w:val="00BE6A74"/>
    <w:rsid w:val="00BF0405"/>
    <w:rsid w:val="00BF04C7"/>
    <w:rsid w:val="00BF063B"/>
    <w:rsid w:val="00BF2656"/>
    <w:rsid w:val="00BF40B8"/>
    <w:rsid w:val="00BF504A"/>
    <w:rsid w:val="00BF51A8"/>
    <w:rsid w:val="00BF6459"/>
    <w:rsid w:val="00BF777A"/>
    <w:rsid w:val="00C00AA0"/>
    <w:rsid w:val="00C02F45"/>
    <w:rsid w:val="00C03503"/>
    <w:rsid w:val="00C038F3"/>
    <w:rsid w:val="00C04559"/>
    <w:rsid w:val="00C060B1"/>
    <w:rsid w:val="00C079C1"/>
    <w:rsid w:val="00C122F4"/>
    <w:rsid w:val="00C13148"/>
    <w:rsid w:val="00C13F02"/>
    <w:rsid w:val="00C14CD3"/>
    <w:rsid w:val="00C15AE9"/>
    <w:rsid w:val="00C216E4"/>
    <w:rsid w:val="00C21E39"/>
    <w:rsid w:val="00C2268E"/>
    <w:rsid w:val="00C22B2C"/>
    <w:rsid w:val="00C2373D"/>
    <w:rsid w:val="00C252A0"/>
    <w:rsid w:val="00C26FCF"/>
    <w:rsid w:val="00C272A9"/>
    <w:rsid w:val="00C3019C"/>
    <w:rsid w:val="00C326AA"/>
    <w:rsid w:val="00C32A82"/>
    <w:rsid w:val="00C35B81"/>
    <w:rsid w:val="00C36629"/>
    <w:rsid w:val="00C371EB"/>
    <w:rsid w:val="00C37D06"/>
    <w:rsid w:val="00C408FD"/>
    <w:rsid w:val="00C41B8D"/>
    <w:rsid w:val="00C42530"/>
    <w:rsid w:val="00C42674"/>
    <w:rsid w:val="00C43FCA"/>
    <w:rsid w:val="00C44EC6"/>
    <w:rsid w:val="00C45625"/>
    <w:rsid w:val="00C46F65"/>
    <w:rsid w:val="00C4731B"/>
    <w:rsid w:val="00C47D40"/>
    <w:rsid w:val="00C5067A"/>
    <w:rsid w:val="00C50B60"/>
    <w:rsid w:val="00C514DA"/>
    <w:rsid w:val="00C518B8"/>
    <w:rsid w:val="00C5295F"/>
    <w:rsid w:val="00C53ABA"/>
    <w:rsid w:val="00C545FC"/>
    <w:rsid w:val="00C55E7A"/>
    <w:rsid w:val="00C566AF"/>
    <w:rsid w:val="00C60E26"/>
    <w:rsid w:val="00C6427A"/>
    <w:rsid w:val="00C650AA"/>
    <w:rsid w:val="00C73883"/>
    <w:rsid w:val="00C73BB9"/>
    <w:rsid w:val="00C743D1"/>
    <w:rsid w:val="00C754CD"/>
    <w:rsid w:val="00C7630E"/>
    <w:rsid w:val="00C77215"/>
    <w:rsid w:val="00C77C1B"/>
    <w:rsid w:val="00C80A6F"/>
    <w:rsid w:val="00C85C18"/>
    <w:rsid w:val="00C86E4A"/>
    <w:rsid w:val="00C91531"/>
    <w:rsid w:val="00C91FB6"/>
    <w:rsid w:val="00C953B3"/>
    <w:rsid w:val="00C962B5"/>
    <w:rsid w:val="00C970C9"/>
    <w:rsid w:val="00CA181A"/>
    <w:rsid w:val="00CA20FE"/>
    <w:rsid w:val="00CA53D9"/>
    <w:rsid w:val="00CB2222"/>
    <w:rsid w:val="00CB78B5"/>
    <w:rsid w:val="00CC1C54"/>
    <w:rsid w:val="00CC5B49"/>
    <w:rsid w:val="00CC689E"/>
    <w:rsid w:val="00CC7600"/>
    <w:rsid w:val="00CC79BC"/>
    <w:rsid w:val="00CD02A9"/>
    <w:rsid w:val="00CD3AAB"/>
    <w:rsid w:val="00CD58C5"/>
    <w:rsid w:val="00CD5E01"/>
    <w:rsid w:val="00CE36F2"/>
    <w:rsid w:val="00CE4003"/>
    <w:rsid w:val="00CE4188"/>
    <w:rsid w:val="00CE4229"/>
    <w:rsid w:val="00CE4ACB"/>
    <w:rsid w:val="00CE5641"/>
    <w:rsid w:val="00CE5940"/>
    <w:rsid w:val="00CE5DB4"/>
    <w:rsid w:val="00CF1EE4"/>
    <w:rsid w:val="00CF2760"/>
    <w:rsid w:val="00CF31DD"/>
    <w:rsid w:val="00CF38D9"/>
    <w:rsid w:val="00CF5777"/>
    <w:rsid w:val="00CF5862"/>
    <w:rsid w:val="00CF70D2"/>
    <w:rsid w:val="00CF7D3D"/>
    <w:rsid w:val="00D003FC"/>
    <w:rsid w:val="00D00DB1"/>
    <w:rsid w:val="00D00F85"/>
    <w:rsid w:val="00D04111"/>
    <w:rsid w:val="00D04360"/>
    <w:rsid w:val="00D0466B"/>
    <w:rsid w:val="00D05371"/>
    <w:rsid w:val="00D054D5"/>
    <w:rsid w:val="00D07825"/>
    <w:rsid w:val="00D107F5"/>
    <w:rsid w:val="00D11188"/>
    <w:rsid w:val="00D11A4D"/>
    <w:rsid w:val="00D1280E"/>
    <w:rsid w:val="00D12FD0"/>
    <w:rsid w:val="00D14797"/>
    <w:rsid w:val="00D14DA8"/>
    <w:rsid w:val="00D15276"/>
    <w:rsid w:val="00D205D6"/>
    <w:rsid w:val="00D2615F"/>
    <w:rsid w:val="00D2682B"/>
    <w:rsid w:val="00D268A7"/>
    <w:rsid w:val="00D27F23"/>
    <w:rsid w:val="00D30A5C"/>
    <w:rsid w:val="00D32969"/>
    <w:rsid w:val="00D33BC5"/>
    <w:rsid w:val="00D356B8"/>
    <w:rsid w:val="00D36043"/>
    <w:rsid w:val="00D369E2"/>
    <w:rsid w:val="00D40AFD"/>
    <w:rsid w:val="00D428C9"/>
    <w:rsid w:val="00D43D55"/>
    <w:rsid w:val="00D449E3"/>
    <w:rsid w:val="00D465B9"/>
    <w:rsid w:val="00D477B6"/>
    <w:rsid w:val="00D52F7D"/>
    <w:rsid w:val="00D53A02"/>
    <w:rsid w:val="00D54753"/>
    <w:rsid w:val="00D551D7"/>
    <w:rsid w:val="00D559B2"/>
    <w:rsid w:val="00D566F7"/>
    <w:rsid w:val="00D56957"/>
    <w:rsid w:val="00D60D33"/>
    <w:rsid w:val="00D61C9F"/>
    <w:rsid w:val="00D63E0C"/>
    <w:rsid w:val="00D63F6E"/>
    <w:rsid w:val="00D658D0"/>
    <w:rsid w:val="00D66B99"/>
    <w:rsid w:val="00D709B9"/>
    <w:rsid w:val="00D70A61"/>
    <w:rsid w:val="00D72D28"/>
    <w:rsid w:val="00D7347F"/>
    <w:rsid w:val="00D73E07"/>
    <w:rsid w:val="00D7520D"/>
    <w:rsid w:val="00D76352"/>
    <w:rsid w:val="00D76485"/>
    <w:rsid w:val="00D80C12"/>
    <w:rsid w:val="00D80D22"/>
    <w:rsid w:val="00D81837"/>
    <w:rsid w:val="00D835AC"/>
    <w:rsid w:val="00D83DAC"/>
    <w:rsid w:val="00D84DEF"/>
    <w:rsid w:val="00D84DF5"/>
    <w:rsid w:val="00D86C4A"/>
    <w:rsid w:val="00D876EF"/>
    <w:rsid w:val="00D878AC"/>
    <w:rsid w:val="00DA1987"/>
    <w:rsid w:val="00DA1B22"/>
    <w:rsid w:val="00DA1C24"/>
    <w:rsid w:val="00DA7581"/>
    <w:rsid w:val="00DB06FB"/>
    <w:rsid w:val="00DB1581"/>
    <w:rsid w:val="00DB1EF2"/>
    <w:rsid w:val="00DB4196"/>
    <w:rsid w:val="00DB4C36"/>
    <w:rsid w:val="00DB540A"/>
    <w:rsid w:val="00DB663B"/>
    <w:rsid w:val="00DC0B65"/>
    <w:rsid w:val="00DC148F"/>
    <w:rsid w:val="00DC2ABC"/>
    <w:rsid w:val="00DC2E48"/>
    <w:rsid w:val="00DC3271"/>
    <w:rsid w:val="00DC3555"/>
    <w:rsid w:val="00DD05E2"/>
    <w:rsid w:val="00DD3C3D"/>
    <w:rsid w:val="00DD4B4E"/>
    <w:rsid w:val="00DD726A"/>
    <w:rsid w:val="00DE0971"/>
    <w:rsid w:val="00DE0FE7"/>
    <w:rsid w:val="00DE2578"/>
    <w:rsid w:val="00DE2739"/>
    <w:rsid w:val="00DE295F"/>
    <w:rsid w:val="00DE5084"/>
    <w:rsid w:val="00DE55F4"/>
    <w:rsid w:val="00DE6FDA"/>
    <w:rsid w:val="00DF0349"/>
    <w:rsid w:val="00DF4462"/>
    <w:rsid w:val="00E0430E"/>
    <w:rsid w:val="00E07385"/>
    <w:rsid w:val="00E07B1A"/>
    <w:rsid w:val="00E10777"/>
    <w:rsid w:val="00E108D0"/>
    <w:rsid w:val="00E10E36"/>
    <w:rsid w:val="00E13001"/>
    <w:rsid w:val="00E14DBE"/>
    <w:rsid w:val="00E14DC2"/>
    <w:rsid w:val="00E14ED1"/>
    <w:rsid w:val="00E16247"/>
    <w:rsid w:val="00E166B5"/>
    <w:rsid w:val="00E16F9C"/>
    <w:rsid w:val="00E17376"/>
    <w:rsid w:val="00E209F5"/>
    <w:rsid w:val="00E21B5C"/>
    <w:rsid w:val="00E23597"/>
    <w:rsid w:val="00E25D29"/>
    <w:rsid w:val="00E278DF"/>
    <w:rsid w:val="00E3130A"/>
    <w:rsid w:val="00E3159C"/>
    <w:rsid w:val="00E34436"/>
    <w:rsid w:val="00E3555D"/>
    <w:rsid w:val="00E36F1E"/>
    <w:rsid w:val="00E43B1D"/>
    <w:rsid w:val="00E51861"/>
    <w:rsid w:val="00E532D7"/>
    <w:rsid w:val="00E53801"/>
    <w:rsid w:val="00E5472A"/>
    <w:rsid w:val="00E54EC0"/>
    <w:rsid w:val="00E5550E"/>
    <w:rsid w:val="00E55A16"/>
    <w:rsid w:val="00E56A78"/>
    <w:rsid w:val="00E57C89"/>
    <w:rsid w:val="00E57E35"/>
    <w:rsid w:val="00E6030D"/>
    <w:rsid w:val="00E604E1"/>
    <w:rsid w:val="00E629CC"/>
    <w:rsid w:val="00E6392E"/>
    <w:rsid w:val="00E64C10"/>
    <w:rsid w:val="00E66BA2"/>
    <w:rsid w:val="00E66E9B"/>
    <w:rsid w:val="00E67ED0"/>
    <w:rsid w:val="00E67F01"/>
    <w:rsid w:val="00E7021D"/>
    <w:rsid w:val="00E710FB"/>
    <w:rsid w:val="00E7379F"/>
    <w:rsid w:val="00E774DD"/>
    <w:rsid w:val="00E81469"/>
    <w:rsid w:val="00E82243"/>
    <w:rsid w:val="00E83C91"/>
    <w:rsid w:val="00E8509B"/>
    <w:rsid w:val="00E861A7"/>
    <w:rsid w:val="00E900E5"/>
    <w:rsid w:val="00E90F32"/>
    <w:rsid w:val="00E919D8"/>
    <w:rsid w:val="00E91EFA"/>
    <w:rsid w:val="00E941B5"/>
    <w:rsid w:val="00E94D43"/>
    <w:rsid w:val="00E974B7"/>
    <w:rsid w:val="00E97DAB"/>
    <w:rsid w:val="00EA0209"/>
    <w:rsid w:val="00EA1113"/>
    <w:rsid w:val="00EA14BB"/>
    <w:rsid w:val="00EA5BB8"/>
    <w:rsid w:val="00EA69EB"/>
    <w:rsid w:val="00EA6DF3"/>
    <w:rsid w:val="00EA7242"/>
    <w:rsid w:val="00EA7460"/>
    <w:rsid w:val="00EA74D4"/>
    <w:rsid w:val="00EA7ADE"/>
    <w:rsid w:val="00EA7FFD"/>
    <w:rsid w:val="00EB7696"/>
    <w:rsid w:val="00EC07F8"/>
    <w:rsid w:val="00EC0F95"/>
    <w:rsid w:val="00EC1257"/>
    <w:rsid w:val="00EC1381"/>
    <w:rsid w:val="00EC3407"/>
    <w:rsid w:val="00EC4BA0"/>
    <w:rsid w:val="00EC5128"/>
    <w:rsid w:val="00EC5D2F"/>
    <w:rsid w:val="00EC6A46"/>
    <w:rsid w:val="00EC71E5"/>
    <w:rsid w:val="00ED06C4"/>
    <w:rsid w:val="00ED1237"/>
    <w:rsid w:val="00ED5829"/>
    <w:rsid w:val="00ED66B1"/>
    <w:rsid w:val="00EE060E"/>
    <w:rsid w:val="00EE0EBA"/>
    <w:rsid w:val="00EE1BED"/>
    <w:rsid w:val="00EE4823"/>
    <w:rsid w:val="00EE4B10"/>
    <w:rsid w:val="00EE53EC"/>
    <w:rsid w:val="00EF0CEF"/>
    <w:rsid w:val="00EF0E65"/>
    <w:rsid w:val="00EF18F4"/>
    <w:rsid w:val="00EF1B50"/>
    <w:rsid w:val="00EF280F"/>
    <w:rsid w:val="00EF28B0"/>
    <w:rsid w:val="00EF3C22"/>
    <w:rsid w:val="00EF4454"/>
    <w:rsid w:val="00EF4919"/>
    <w:rsid w:val="00EF5DBB"/>
    <w:rsid w:val="00EF5DF4"/>
    <w:rsid w:val="00EF66BC"/>
    <w:rsid w:val="00EF6D2E"/>
    <w:rsid w:val="00EF7C17"/>
    <w:rsid w:val="00EF7C21"/>
    <w:rsid w:val="00F00057"/>
    <w:rsid w:val="00F00171"/>
    <w:rsid w:val="00F002A2"/>
    <w:rsid w:val="00F014EF"/>
    <w:rsid w:val="00F0366F"/>
    <w:rsid w:val="00F03AE5"/>
    <w:rsid w:val="00F047B6"/>
    <w:rsid w:val="00F062D7"/>
    <w:rsid w:val="00F06744"/>
    <w:rsid w:val="00F07140"/>
    <w:rsid w:val="00F11281"/>
    <w:rsid w:val="00F1241A"/>
    <w:rsid w:val="00F14327"/>
    <w:rsid w:val="00F173F2"/>
    <w:rsid w:val="00F20F32"/>
    <w:rsid w:val="00F210A9"/>
    <w:rsid w:val="00F2124D"/>
    <w:rsid w:val="00F2137E"/>
    <w:rsid w:val="00F22990"/>
    <w:rsid w:val="00F22A16"/>
    <w:rsid w:val="00F22D63"/>
    <w:rsid w:val="00F24ABB"/>
    <w:rsid w:val="00F24EF6"/>
    <w:rsid w:val="00F275EF"/>
    <w:rsid w:val="00F31385"/>
    <w:rsid w:val="00F322C4"/>
    <w:rsid w:val="00F32A78"/>
    <w:rsid w:val="00F37BF8"/>
    <w:rsid w:val="00F40ACB"/>
    <w:rsid w:val="00F41642"/>
    <w:rsid w:val="00F416BF"/>
    <w:rsid w:val="00F42209"/>
    <w:rsid w:val="00F428E1"/>
    <w:rsid w:val="00F46312"/>
    <w:rsid w:val="00F46FA6"/>
    <w:rsid w:val="00F47CD8"/>
    <w:rsid w:val="00F47D1A"/>
    <w:rsid w:val="00F50963"/>
    <w:rsid w:val="00F51DB8"/>
    <w:rsid w:val="00F52448"/>
    <w:rsid w:val="00F52A0F"/>
    <w:rsid w:val="00F541F4"/>
    <w:rsid w:val="00F55035"/>
    <w:rsid w:val="00F56784"/>
    <w:rsid w:val="00F60AD6"/>
    <w:rsid w:val="00F61F21"/>
    <w:rsid w:val="00F632B7"/>
    <w:rsid w:val="00F637EE"/>
    <w:rsid w:val="00F642CE"/>
    <w:rsid w:val="00F64B6E"/>
    <w:rsid w:val="00F65857"/>
    <w:rsid w:val="00F660DC"/>
    <w:rsid w:val="00F6686D"/>
    <w:rsid w:val="00F708B5"/>
    <w:rsid w:val="00F71108"/>
    <w:rsid w:val="00F7144F"/>
    <w:rsid w:val="00F759B0"/>
    <w:rsid w:val="00F75B5E"/>
    <w:rsid w:val="00F764FD"/>
    <w:rsid w:val="00F807D9"/>
    <w:rsid w:val="00F830FB"/>
    <w:rsid w:val="00F84AF2"/>
    <w:rsid w:val="00F8555F"/>
    <w:rsid w:val="00F85867"/>
    <w:rsid w:val="00F872F7"/>
    <w:rsid w:val="00F87DDF"/>
    <w:rsid w:val="00F907A0"/>
    <w:rsid w:val="00F91ECD"/>
    <w:rsid w:val="00F95C15"/>
    <w:rsid w:val="00F97124"/>
    <w:rsid w:val="00F978D3"/>
    <w:rsid w:val="00F97ABB"/>
    <w:rsid w:val="00F97B7E"/>
    <w:rsid w:val="00FA0EBC"/>
    <w:rsid w:val="00FA141B"/>
    <w:rsid w:val="00FA1A8D"/>
    <w:rsid w:val="00FA1CC7"/>
    <w:rsid w:val="00FA1DA8"/>
    <w:rsid w:val="00FA4178"/>
    <w:rsid w:val="00FA71B8"/>
    <w:rsid w:val="00FB0F01"/>
    <w:rsid w:val="00FB2454"/>
    <w:rsid w:val="00FB2F31"/>
    <w:rsid w:val="00FB53F2"/>
    <w:rsid w:val="00FB6C34"/>
    <w:rsid w:val="00FB75B0"/>
    <w:rsid w:val="00FC0003"/>
    <w:rsid w:val="00FC0282"/>
    <w:rsid w:val="00FC1061"/>
    <w:rsid w:val="00FC1D24"/>
    <w:rsid w:val="00FC24F5"/>
    <w:rsid w:val="00FC373D"/>
    <w:rsid w:val="00FC3E5B"/>
    <w:rsid w:val="00FC4553"/>
    <w:rsid w:val="00FC5AC8"/>
    <w:rsid w:val="00FC5C1C"/>
    <w:rsid w:val="00FC77A8"/>
    <w:rsid w:val="00FD0187"/>
    <w:rsid w:val="00FD11C1"/>
    <w:rsid w:val="00FD163D"/>
    <w:rsid w:val="00FD25BF"/>
    <w:rsid w:val="00FD2CEA"/>
    <w:rsid w:val="00FD45C8"/>
    <w:rsid w:val="00FD6AFF"/>
    <w:rsid w:val="00FD7AA2"/>
    <w:rsid w:val="00FE0C4C"/>
    <w:rsid w:val="00FE0DC8"/>
    <w:rsid w:val="00FE20D2"/>
    <w:rsid w:val="00FE5590"/>
    <w:rsid w:val="00FE7B64"/>
    <w:rsid w:val="00FF1665"/>
    <w:rsid w:val="00FF2970"/>
    <w:rsid w:val="00FF3143"/>
    <w:rsid w:val="00FF384E"/>
    <w:rsid w:val="00FF3E0E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8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148"/>
  </w:style>
  <w:style w:type="paragraph" w:styleId="a5">
    <w:name w:val="footer"/>
    <w:basedOn w:val="a"/>
    <w:link w:val="a6"/>
    <w:uiPriority w:val="99"/>
    <w:unhideWhenUsed/>
    <w:rsid w:val="00BD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148"/>
  </w:style>
  <w:style w:type="table" w:styleId="a7">
    <w:name w:val="Table Grid"/>
    <w:basedOn w:val="a1"/>
    <w:uiPriority w:val="59"/>
    <w:rsid w:val="002D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FBE"/>
    <w:pPr>
      <w:ind w:left="720"/>
      <w:contextualSpacing/>
    </w:pPr>
  </w:style>
  <w:style w:type="paragraph" w:customStyle="1" w:styleId="Default">
    <w:name w:val="Default"/>
    <w:rsid w:val="00BA2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A1FDC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B83A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E07B1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31A4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5974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74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7497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1C625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2B7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082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E3C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148"/>
  </w:style>
  <w:style w:type="paragraph" w:styleId="a5">
    <w:name w:val="footer"/>
    <w:basedOn w:val="a"/>
    <w:link w:val="a6"/>
    <w:uiPriority w:val="99"/>
    <w:unhideWhenUsed/>
    <w:rsid w:val="00BD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148"/>
  </w:style>
  <w:style w:type="table" w:styleId="a7">
    <w:name w:val="Table Grid"/>
    <w:basedOn w:val="a1"/>
    <w:uiPriority w:val="59"/>
    <w:rsid w:val="002D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FBE"/>
    <w:pPr>
      <w:ind w:left="720"/>
      <w:contextualSpacing/>
    </w:pPr>
  </w:style>
  <w:style w:type="paragraph" w:customStyle="1" w:styleId="Default">
    <w:name w:val="Default"/>
    <w:rsid w:val="00BA2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A1FDC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B83A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E07B1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31A4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5974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74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7497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1C625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2B7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082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E3C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.invb.ru:5443" TargetMode="External"/><Relationship Id="rId18" Type="http://schemas.openxmlformats.org/officeDocument/2006/relationships/hyperlink" Target="http://www.inv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nvb.ru" TargetMode="External"/><Relationship Id="rId17" Type="http://schemas.openxmlformats.org/officeDocument/2006/relationships/hyperlink" Target="http://www.inv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vb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vb.ru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in@invb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8529-EBCA-4EDF-B4D8-3DD85A59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73</Pages>
  <Words>50009</Words>
  <Characters>285055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Владимировна Лебеденко</cp:lastModifiedBy>
  <cp:revision>8</cp:revision>
  <cp:lastPrinted>2023-07-31T13:39:00Z</cp:lastPrinted>
  <dcterms:created xsi:type="dcterms:W3CDTF">2024-08-16T08:12:00Z</dcterms:created>
  <dcterms:modified xsi:type="dcterms:W3CDTF">2024-08-16T09:00:00Z</dcterms:modified>
</cp:coreProperties>
</file>